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76763A" w:rsidRDefault="00F176C0" w:rsidP="0076763A">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76763A" w:rsidRPr="003F265B">
            <w:rPr>
              <w:b/>
              <w:color w:val="0073CF"/>
              <w:sz w:val="68"/>
              <w:szCs w:val="68"/>
            </w:rPr>
            <w:t xml:space="preserve">ŠKOLNÍ VZDĚLÁVACÍ </w:t>
          </w:r>
          <w:r w:rsidR="0076763A">
            <w:rPr>
              <w:b/>
              <w:color w:val="0073CF"/>
              <w:sz w:val="68"/>
              <w:szCs w:val="68"/>
            </w:rPr>
            <w:cr/>
          </w:r>
          <w:r w:rsidR="0076763A" w:rsidRPr="003F265B">
            <w:rPr>
              <w:b/>
              <w:color w:val="0073CF"/>
              <w:sz w:val="68"/>
              <w:szCs w:val="68"/>
            </w:rPr>
            <w:t>PROGRAM</w:t>
          </w:r>
          <w:r w:rsidR="0076763A">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76763A" w:rsidRDefault="0076763A" w:rsidP="0076763A">
          <w:pPr>
            <w:pStyle w:val="Bezmezer"/>
            <w:tabs>
              <w:tab w:val="left" w:pos="3761"/>
              <w:tab w:val="center" w:pos="4536"/>
            </w:tabs>
            <w:spacing w:before="480"/>
            <w:ind w:left="1701"/>
          </w:pPr>
          <w:r>
            <w:tab/>
          </w:r>
          <w:r>
            <w:tab/>
          </w:r>
        </w:p>
        <w:p w:rsidR="0076763A" w:rsidRPr="00C45C5F" w:rsidRDefault="0076763A" w:rsidP="0076763A">
          <w:pPr>
            <w:pStyle w:val="Bezmezer"/>
            <w:spacing w:before="480"/>
            <w:ind w:left="1134" w:right="-567"/>
            <w:jc w:val="center"/>
            <w:rPr>
              <w:rFonts w:cs="Times New Roman"/>
              <w:b/>
              <w:color w:val="0073CF"/>
              <w:sz w:val="52"/>
            </w:rPr>
          </w:pPr>
          <w:r>
            <w:rPr>
              <w:rFonts w:cs="Times New Roman"/>
              <w:b/>
              <w:color w:val="0073CF"/>
              <w:sz w:val="52"/>
            </w:rPr>
            <w:t>Učit se společně žít, jednat a poznávat</w:t>
          </w:r>
        </w:p>
        <w:p w:rsidR="0076763A" w:rsidRDefault="0076763A" w:rsidP="0076763A">
          <w:pPr>
            <w:pStyle w:val="Bezmezer"/>
            <w:spacing w:before="480"/>
            <w:ind w:left="1701"/>
            <w:jc w:val="center"/>
          </w:pPr>
        </w:p>
        <w:p w:rsidR="0076763A" w:rsidRDefault="0076763A" w:rsidP="0076763A">
          <w:pPr>
            <w:pStyle w:val="Bezmezer"/>
            <w:spacing w:before="480"/>
            <w:ind w:left="1701"/>
            <w:jc w:val="center"/>
          </w:pPr>
        </w:p>
        <w:p w:rsidR="0076763A" w:rsidRDefault="0076763A" w:rsidP="0076763A">
          <w:pPr>
            <w:pStyle w:val="Bezmezer"/>
            <w:spacing w:before="480"/>
            <w:ind w:left="1701"/>
            <w:jc w:val="center"/>
          </w:pPr>
        </w:p>
        <w:p w:rsidR="0076763A" w:rsidRPr="008053B0" w:rsidRDefault="00F176C0" w:rsidP="0076763A">
          <w:pPr>
            <w:pStyle w:val="Bezmezer"/>
            <w:spacing w:before="480"/>
            <w:ind w:left="1701" w:right="-567"/>
            <w:jc w:val="center"/>
            <w:rPr>
              <w:rFonts w:ascii="Times New Roman" w:hAnsi="Times New Roman" w:cs="Times New Roman"/>
              <w:sz w:val="32"/>
            </w:rPr>
          </w:pPr>
        </w:p>
      </w:sdtContent>
    </w:sdt>
    <w:p w:rsidR="0076763A" w:rsidRDefault="0076763A" w:rsidP="0076763A">
      <w:pPr>
        <w:jc w:val="left"/>
        <w:rPr>
          <w:rStyle w:val="Siln"/>
        </w:rPr>
      </w:pPr>
      <w:r>
        <w:rPr>
          <w:rStyle w:val="Siln"/>
        </w:rPr>
        <w:tab/>
      </w:r>
      <w:r>
        <w:rPr>
          <w:rStyle w:val="Siln"/>
        </w:rPr>
        <w:tab/>
      </w:r>
      <w:r>
        <w:rPr>
          <w:rStyle w:val="Siln"/>
        </w:rPr>
        <w:tab/>
      </w:r>
    </w:p>
    <w:p w:rsidR="0076763A" w:rsidRPr="006910BB" w:rsidRDefault="0076763A" w:rsidP="0076763A">
      <w:pPr>
        <w:sectPr w:rsidR="0076763A" w:rsidRPr="006910BB" w:rsidSect="0076763A">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775F3A" w:rsidRDefault="0076763A">
      <w:pPr>
        <w:pStyle w:val="Obsah1"/>
        <w:rPr>
          <w:noProof/>
        </w:rPr>
      </w:pPr>
      <w:r>
        <w:lastRenderedPageBreak/>
        <w:fldChar w:fldCharType="begin"/>
      </w:r>
      <w:r>
        <w:instrText>TOC \o "1-3" \h \z \u </w:instrText>
      </w:r>
      <w:r>
        <w:fldChar w:fldCharType="separate"/>
      </w:r>
      <w:hyperlink w:anchor="_Toc256000000" w:history="1">
        <w:r>
          <w:rPr>
            <w:rStyle w:val="Hypertextovodkaz"/>
            <w:noProof/>
          </w:rPr>
          <w:t>1</w:t>
        </w:r>
        <w:r>
          <w:rPr>
            <w:rStyle w:val="Hypertextovodkaz"/>
            <w:noProof/>
          </w:rPr>
          <w:tab/>
          <w:t>Identifikační údaje</w:t>
        </w:r>
        <w:r>
          <w:rPr>
            <w:rStyle w:val="Hypertextovodkaz"/>
            <w:noProof/>
          </w:rPr>
          <w:tab/>
        </w:r>
        <w:r>
          <w:rPr>
            <w:noProof/>
          </w:rPr>
          <w:fldChar w:fldCharType="begin"/>
        </w:r>
        <w:r>
          <w:rPr>
            <w:rStyle w:val="Hypertextovodkaz"/>
            <w:noProof/>
          </w:rPr>
          <w:instrText xml:space="preserve"> PAGEREF _Toc256000000 \h </w:instrText>
        </w:r>
        <w:r>
          <w:rPr>
            <w:noProof/>
          </w:rPr>
        </w:r>
        <w:r>
          <w:rPr>
            <w:noProof/>
          </w:rPr>
          <w:fldChar w:fldCharType="separate"/>
        </w:r>
        <w:r w:rsidR="009D49D6">
          <w:rPr>
            <w:rStyle w:val="Hypertextovodkaz"/>
            <w:noProof/>
          </w:rPr>
          <w:t>4</w:t>
        </w:r>
        <w:r>
          <w:rPr>
            <w:noProof/>
          </w:rPr>
          <w:fldChar w:fldCharType="end"/>
        </w:r>
      </w:hyperlink>
    </w:p>
    <w:p w:rsidR="00775F3A" w:rsidRDefault="00F176C0">
      <w:pPr>
        <w:pStyle w:val="Obsah2"/>
        <w:rPr>
          <w:noProof/>
        </w:rPr>
      </w:pPr>
      <w:hyperlink w:anchor="_Toc256000001" w:history="1">
        <w:r w:rsidR="0076763A">
          <w:rPr>
            <w:rStyle w:val="Hypertextovodkaz"/>
            <w:noProof/>
          </w:rPr>
          <w:t>1.1</w:t>
        </w:r>
        <w:r w:rsidR="0076763A">
          <w:rPr>
            <w:rStyle w:val="Hypertextovodkaz"/>
            <w:noProof/>
          </w:rPr>
          <w:tab/>
          <w:t>Název ŠVP</w:t>
        </w:r>
        <w:r w:rsidR="0076763A">
          <w:rPr>
            <w:rStyle w:val="Hypertextovodkaz"/>
            <w:noProof/>
          </w:rPr>
          <w:tab/>
        </w:r>
        <w:r w:rsidR="0076763A">
          <w:rPr>
            <w:noProof/>
          </w:rPr>
          <w:fldChar w:fldCharType="begin"/>
        </w:r>
        <w:r w:rsidR="0076763A">
          <w:rPr>
            <w:rStyle w:val="Hypertextovodkaz"/>
            <w:noProof/>
          </w:rPr>
          <w:instrText xml:space="preserve"> PAGEREF _Toc256000001 \h </w:instrText>
        </w:r>
        <w:r w:rsidR="0076763A">
          <w:rPr>
            <w:noProof/>
          </w:rPr>
        </w:r>
        <w:r w:rsidR="0076763A">
          <w:rPr>
            <w:noProof/>
          </w:rPr>
          <w:fldChar w:fldCharType="separate"/>
        </w:r>
        <w:r w:rsidR="009D49D6">
          <w:rPr>
            <w:rStyle w:val="Hypertextovodkaz"/>
            <w:noProof/>
          </w:rPr>
          <w:t>4</w:t>
        </w:r>
        <w:r w:rsidR="0076763A">
          <w:rPr>
            <w:noProof/>
          </w:rPr>
          <w:fldChar w:fldCharType="end"/>
        </w:r>
      </w:hyperlink>
    </w:p>
    <w:p w:rsidR="00775F3A" w:rsidRDefault="00F176C0">
      <w:pPr>
        <w:pStyle w:val="Obsah2"/>
        <w:rPr>
          <w:noProof/>
        </w:rPr>
      </w:pPr>
      <w:hyperlink w:anchor="_Toc256000002" w:history="1">
        <w:r w:rsidR="0076763A">
          <w:rPr>
            <w:rStyle w:val="Hypertextovodkaz"/>
            <w:noProof/>
          </w:rPr>
          <w:t>1.2</w:t>
        </w:r>
        <w:r w:rsidR="0076763A">
          <w:rPr>
            <w:rStyle w:val="Hypertextovodkaz"/>
            <w:noProof/>
          </w:rPr>
          <w:tab/>
          <w:t>Údaje o škole</w:t>
        </w:r>
        <w:r w:rsidR="0076763A">
          <w:rPr>
            <w:rStyle w:val="Hypertextovodkaz"/>
            <w:noProof/>
          </w:rPr>
          <w:tab/>
        </w:r>
        <w:r w:rsidR="0076763A">
          <w:rPr>
            <w:noProof/>
          </w:rPr>
          <w:fldChar w:fldCharType="begin"/>
        </w:r>
        <w:r w:rsidR="0076763A">
          <w:rPr>
            <w:rStyle w:val="Hypertextovodkaz"/>
            <w:noProof/>
          </w:rPr>
          <w:instrText xml:space="preserve"> PAGEREF _Toc256000002 \h </w:instrText>
        </w:r>
        <w:r w:rsidR="0076763A">
          <w:rPr>
            <w:noProof/>
          </w:rPr>
        </w:r>
        <w:r w:rsidR="0076763A">
          <w:rPr>
            <w:noProof/>
          </w:rPr>
          <w:fldChar w:fldCharType="separate"/>
        </w:r>
        <w:r w:rsidR="009D49D6">
          <w:rPr>
            <w:rStyle w:val="Hypertextovodkaz"/>
            <w:noProof/>
          </w:rPr>
          <w:t>4</w:t>
        </w:r>
        <w:r w:rsidR="0076763A">
          <w:rPr>
            <w:noProof/>
          </w:rPr>
          <w:fldChar w:fldCharType="end"/>
        </w:r>
      </w:hyperlink>
    </w:p>
    <w:p w:rsidR="00775F3A" w:rsidRDefault="00F176C0">
      <w:pPr>
        <w:pStyle w:val="Obsah2"/>
        <w:rPr>
          <w:noProof/>
        </w:rPr>
      </w:pPr>
      <w:hyperlink w:anchor="_Toc256000003" w:history="1">
        <w:r w:rsidR="0076763A">
          <w:rPr>
            <w:rStyle w:val="Hypertextovodkaz"/>
            <w:noProof/>
          </w:rPr>
          <w:t>1.3</w:t>
        </w:r>
        <w:r w:rsidR="0076763A">
          <w:rPr>
            <w:rStyle w:val="Hypertextovodkaz"/>
            <w:noProof/>
          </w:rPr>
          <w:tab/>
          <w:t>Zřizovatel</w:t>
        </w:r>
        <w:r w:rsidR="0076763A">
          <w:rPr>
            <w:rStyle w:val="Hypertextovodkaz"/>
            <w:noProof/>
          </w:rPr>
          <w:tab/>
        </w:r>
        <w:r w:rsidR="0076763A">
          <w:rPr>
            <w:noProof/>
          </w:rPr>
          <w:fldChar w:fldCharType="begin"/>
        </w:r>
        <w:r w:rsidR="0076763A">
          <w:rPr>
            <w:rStyle w:val="Hypertextovodkaz"/>
            <w:noProof/>
          </w:rPr>
          <w:instrText xml:space="preserve"> PAGEREF _Toc256000003 \h </w:instrText>
        </w:r>
        <w:r w:rsidR="0076763A">
          <w:rPr>
            <w:noProof/>
          </w:rPr>
        </w:r>
        <w:r w:rsidR="0076763A">
          <w:rPr>
            <w:noProof/>
          </w:rPr>
          <w:fldChar w:fldCharType="separate"/>
        </w:r>
        <w:r w:rsidR="009D49D6">
          <w:rPr>
            <w:rStyle w:val="Hypertextovodkaz"/>
            <w:noProof/>
          </w:rPr>
          <w:t>4</w:t>
        </w:r>
        <w:r w:rsidR="0076763A">
          <w:rPr>
            <w:noProof/>
          </w:rPr>
          <w:fldChar w:fldCharType="end"/>
        </w:r>
      </w:hyperlink>
    </w:p>
    <w:p w:rsidR="00775F3A" w:rsidRDefault="00F176C0">
      <w:pPr>
        <w:pStyle w:val="Obsah2"/>
        <w:rPr>
          <w:noProof/>
        </w:rPr>
      </w:pPr>
      <w:hyperlink w:anchor="_Toc256000004" w:history="1">
        <w:r w:rsidR="0076763A">
          <w:rPr>
            <w:rStyle w:val="Hypertextovodkaz"/>
            <w:noProof/>
          </w:rPr>
          <w:t>1.4</w:t>
        </w:r>
        <w:r w:rsidR="0076763A">
          <w:rPr>
            <w:rStyle w:val="Hypertextovodkaz"/>
            <w:noProof/>
          </w:rPr>
          <w:tab/>
          <w:t>Platnost dokumentu</w:t>
        </w:r>
        <w:r w:rsidR="0076763A">
          <w:rPr>
            <w:rStyle w:val="Hypertextovodkaz"/>
            <w:noProof/>
          </w:rPr>
          <w:tab/>
        </w:r>
        <w:r w:rsidR="0076763A">
          <w:rPr>
            <w:noProof/>
          </w:rPr>
          <w:fldChar w:fldCharType="begin"/>
        </w:r>
        <w:r w:rsidR="0076763A">
          <w:rPr>
            <w:rStyle w:val="Hypertextovodkaz"/>
            <w:noProof/>
          </w:rPr>
          <w:instrText xml:space="preserve"> PAGEREF _Toc256000004 \h </w:instrText>
        </w:r>
        <w:r w:rsidR="0076763A">
          <w:rPr>
            <w:noProof/>
          </w:rPr>
        </w:r>
        <w:r w:rsidR="0076763A">
          <w:rPr>
            <w:noProof/>
          </w:rPr>
          <w:fldChar w:fldCharType="separate"/>
        </w:r>
        <w:r w:rsidR="009D49D6">
          <w:rPr>
            <w:rStyle w:val="Hypertextovodkaz"/>
            <w:noProof/>
          </w:rPr>
          <w:t>4</w:t>
        </w:r>
        <w:r w:rsidR="0076763A">
          <w:rPr>
            <w:noProof/>
          </w:rPr>
          <w:fldChar w:fldCharType="end"/>
        </w:r>
      </w:hyperlink>
    </w:p>
    <w:p w:rsidR="00775F3A" w:rsidRDefault="00F176C0">
      <w:pPr>
        <w:pStyle w:val="Obsah1"/>
        <w:rPr>
          <w:noProof/>
        </w:rPr>
      </w:pPr>
      <w:hyperlink w:anchor="_Toc256000006" w:history="1">
        <w:r w:rsidR="0076763A">
          <w:rPr>
            <w:rStyle w:val="Hypertextovodkaz"/>
            <w:noProof/>
          </w:rPr>
          <w:t>2</w:t>
        </w:r>
        <w:r w:rsidR="0076763A">
          <w:rPr>
            <w:rStyle w:val="Hypertextovodkaz"/>
            <w:noProof/>
          </w:rPr>
          <w:tab/>
          <w:t>Charakteristika školy</w:t>
        </w:r>
        <w:r w:rsidR="0076763A">
          <w:rPr>
            <w:rStyle w:val="Hypertextovodkaz"/>
            <w:noProof/>
          </w:rPr>
          <w:tab/>
        </w:r>
        <w:r w:rsidR="0076763A">
          <w:rPr>
            <w:noProof/>
          </w:rPr>
          <w:fldChar w:fldCharType="begin"/>
        </w:r>
        <w:r w:rsidR="0076763A">
          <w:rPr>
            <w:rStyle w:val="Hypertextovodkaz"/>
            <w:noProof/>
          </w:rPr>
          <w:instrText xml:space="preserve"> PAGEREF _Toc256000006 \h </w:instrText>
        </w:r>
        <w:r w:rsidR="0076763A">
          <w:rPr>
            <w:noProof/>
          </w:rPr>
        </w:r>
        <w:r w:rsidR="0076763A">
          <w:rPr>
            <w:noProof/>
          </w:rPr>
          <w:fldChar w:fldCharType="separate"/>
        </w:r>
        <w:r w:rsidR="009D49D6">
          <w:rPr>
            <w:rStyle w:val="Hypertextovodkaz"/>
            <w:noProof/>
          </w:rPr>
          <w:t>6</w:t>
        </w:r>
        <w:r w:rsidR="0076763A">
          <w:rPr>
            <w:noProof/>
          </w:rPr>
          <w:fldChar w:fldCharType="end"/>
        </w:r>
      </w:hyperlink>
    </w:p>
    <w:p w:rsidR="00775F3A" w:rsidRDefault="00F176C0">
      <w:pPr>
        <w:pStyle w:val="Obsah2"/>
        <w:rPr>
          <w:noProof/>
        </w:rPr>
      </w:pPr>
      <w:hyperlink w:anchor="_Toc256000007" w:history="1">
        <w:r w:rsidR="0076763A">
          <w:rPr>
            <w:rStyle w:val="Hypertextovodkaz"/>
            <w:noProof/>
          </w:rPr>
          <w:t>2.1</w:t>
        </w:r>
        <w:r w:rsidR="0076763A">
          <w:rPr>
            <w:rStyle w:val="Hypertextovodkaz"/>
            <w:noProof/>
          </w:rPr>
          <w:tab/>
          <w:t>Úplnost a velikost školy</w:t>
        </w:r>
        <w:r w:rsidR="0076763A">
          <w:rPr>
            <w:rStyle w:val="Hypertextovodkaz"/>
            <w:noProof/>
          </w:rPr>
          <w:tab/>
        </w:r>
        <w:r w:rsidR="0076763A">
          <w:rPr>
            <w:noProof/>
          </w:rPr>
          <w:fldChar w:fldCharType="begin"/>
        </w:r>
        <w:r w:rsidR="0076763A">
          <w:rPr>
            <w:rStyle w:val="Hypertextovodkaz"/>
            <w:noProof/>
          </w:rPr>
          <w:instrText xml:space="preserve"> PAGEREF _Toc256000007 \h </w:instrText>
        </w:r>
        <w:r w:rsidR="0076763A">
          <w:rPr>
            <w:noProof/>
          </w:rPr>
        </w:r>
        <w:r w:rsidR="0076763A">
          <w:rPr>
            <w:noProof/>
          </w:rPr>
          <w:fldChar w:fldCharType="separate"/>
        </w:r>
        <w:r w:rsidR="009D49D6">
          <w:rPr>
            <w:rStyle w:val="Hypertextovodkaz"/>
            <w:noProof/>
          </w:rPr>
          <w:t>6</w:t>
        </w:r>
        <w:r w:rsidR="0076763A">
          <w:rPr>
            <w:noProof/>
          </w:rPr>
          <w:fldChar w:fldCharType="end"/>
        </w:r>
      </w:hyperlink>
    </w:p>
    <w:p w:rsidR="00775F3A" w:rsidRDefault="00F176C0">
      <w:pPr>
        <w:pStyle w:val="Obsah2"/>
        <w:rPr>
          <w:noProof/>
        </w:rPr>
      </w:pPr>
      <w:hyperlink w:anchor="_Toc256000008" w:history="1">
        <w:r w:rsidR="0076763A">
          <w:rPr>
            <w:rStyle w:val="Hypertextovodkaz"/>
            <w:noProof/>
          </w:rPr>
          <w:t>2.2</w:t>
        </w:r>
        <w:r w:rsidR="0076763A">
          <w:rPr>
            <w:rStyle w:val="Hypertextovodkaz"/>
            <w:noProof/>
          </w:rPr>
          <w:tab/>
          <w:t>Umístění školy</w:t>
        </w:r>
        <w:r w:rsidR="0076763A">
          <w:rPr>
            <w:rStyle w:val="Hypertextovodkaz"/>
            <w:noProof/>
          </w:rPr>
          <w:tab/>
        </w:r>
        <w:r w:rsidR="0076763A">
          <w:rPr>
            <w:noProof/>
          </w:rPr>
          <w:fldChar w:fldCharType="begin"/>
        </w:r>
        <w:r w:rsidR="0076763A">
          <w:rPr>
            <w:rStyle w:val="Hypertextovodkaz"/>
            <w:noProof/>
          </w:rPr>
          <w:instrText xml:space="preserve"> PAGEREF _Toc256000008 \h </w:instrText>
        </w:r>
        <w:r w:rsidR="0076763A">
          <w:rPr>
            <w:noProof/>
          </w:rPr>
        </w:r>
        <w:r w:rsidR="0076763A">
          <w:rPr>
            <w:noProof/>
          </w:rPr>
          <w:fldChar w:fldCharType="separate"/>
        </w:r>
        <w:r w:rsidR="009D49D6">
          <w:rPr>
            <w:rStyle w:val="Hypertextovodkaz"/>
            <w:noProof/>
          </w:rPr>
          <w:t>6</w:t>
        </w:r>
        <w:r w:rsidR="0076763A">
          <w:rPr>
            <w:noProof/>
          </w:rPr>
          <w:fldChar w:fldCharType="end"/>
        </w:r>
      </w:hyperlink>
    </w:p>
    <w:p w:rsidR="00775F3A" w:rsidRDefault="00F176C0">
      <w:pPr>
        <w:pStyle w:val="Obsah2"/>
        <w:rPr>
          <w:noProof/>
        </w:rPr>
      </w:pPr>
      <w:hyperlink w:anchor="_Toc256000009" w:history="1">
        <w:r w:rsidR="0076763A">
          <w:rPr>
            <w:rStyle w:val="Hypertextovodkaz"/>
            <w:noProof/>
          </w:rPr>
          <w:t>2.3</w:t>
        </w:r>
        <w:r w:rsidR="0076763A">
          <w:rPr>
            <w:rStyle w:val="Hypertextovodkaz"/>
            <w:noProof/>
          </w:rPr>
          <w:tab/>
          <w:t>Charakteristika žáků</w:t>
        </w:r>
        <w:r w:rsidR="0076763A">
          <w:rPr>
            <w:rStyle w:val="Hypertextovodkaz"/>
            <w:noProof/>
          </w:rPr>
          <w:tab/>
        </w:r>
        <w:r w:rsidR="0076763A">
          <w:rPr>
            <w:noProof/>
          </w:rPr>
          <w:fldChar w:fldCharType="begin"/>
        </w:r>
        <w:r w:rsidR="0076763A">
          <w:rPr>
            <w:rStyle w:val="Hypertextovodkaz"/>
            <w:noProof/>
          </w:rPr>
          <w:instrText xml:space="preserve"> PAGEREF _Toc256000009 \h </w:instrText>
        </w:r>
        <w:r w:rsidR="0076763A">
          <w:rPr>
            <w:noProof/>
          </w:rPr>
        </w:r>
        <w:r w:rsidR="0076763A">
          <w:rPr>
            <w:noProof/>
          </w:rPr>
          <w:fldChar w:fldCharType="separate"/>
        </w:r>
        <w:r w:rsidR="009D49D6">
          <w:rPr>
            <w:rStyle w:val="Hypertextovodkaz"/>
            <w:noProof/>
          </w:rPr>
          <w:t>6</w:t>
        </w:r>
        <w:r w:rsidR="0076763A">
          <w:rPr>
            <w:noProof/>
          </w:rPr>
          <w:fldChar w:fldCharType="end"/>
        </w:r>
      </w:hyperlink>
    </w:p>
    <w:p w:rsidR="00775F3A" w:rsidRDefault="00F176C0">
      <w:pPr>
        <w:pStyle w:val="Obsah2"/>
        <w:rPr>
          <w:noProof/>
        </w:rPr>
      </w:pPr>
      <w:hyperlink w:anchor="_Toc256000010" w:history="1">
        <w:r w:rsidR="0076763A">
          <w:rPr>
            <w:rStyle w:val="Hypertextovodkaz"/>
            <w:noProof/>
          </w:rPr>
          <w:t>2.4</w:t>
        </w:r>
        <w:r w:rsidR="0076763A">
          <w:rPr>
            <w:rStyle w:val="Hypertextovodkaz"/>
            <w:noProof/>
          </w:rPr>
          <w:tab/>
          <w:t>Podmínky školy</w:t>
        </w:r>
        <w:r w:rsidR="0076763A">
          <w:rPr>
            <w:rStyle w:val="Hypertextovodkaz"/>
            <w:noProof/>
          </w:rPr>
          <w:tab/>
        </w:r>
        <w:r w:rsidR="0076763A">
          <w:rPr>
            <w:noProof/>
          </w:rPr>
          <w:fldChar w:fldCharType="begin"/>
        </w:r>
        <w:r w:rsidR="0076763A">
          <w:rPr>
            <w:rStyle w:val="Hypertextovodkaz"/>
            <w:noProof/>
          </w:rPr>
          <w:instrText xml:space="preserve"> PAGEREF _Toc256000010 \h </w:instrText>
        </w:r>
        <w:r w:rsidR="0076763A">
          <w:rPr>
            <w:noProof/>
          </w:rPr>
        </w:r>
        <w:r w:rsidR="0076763A">
          <w:rPr>
            <w:noProof/>
          </w:rPr>
          <w:fldChar w:fldCharType="separate"/>
        </w:r>
        <w:r w:rsidR="009D49D6">
          <w:rPr>
            <w:rStyle w:val="Hypertextovodkaz"/>
            <w:noProof/>
          </w:rPr>
          <w:t>6</w:t>
        </w:r>
        <w:r w:rsidR="0076763A">
          <w:rPr>
            <w:noProof/>
          </w:rPr>
          <w:fldChar w:fldCharType="end"/>
        </w:r>
      </w:hyperlink>
    </w:p>
    <w:p w:rsidR="00775F3A" w:rsidRDefault="00F176C0">
      <w:pPr>
        <w:pStyle w:val="Obsah2"/>
        <w:rPr>
          <w:noProof/>
        </w:rPr>
      </w:pPr>
      <w:hyperlink w:anchor="_Toc256000011" w:history="1">
        <w:r w:rsidR="0076763A">
          <w:rPr>
            <w:rStyle w:val="Hypertextovodkaz"/>
            <w:noProof/>
          </w:rPr>
          <w:t>2.5</w:t>
        </w:r>
        <w:r w:rsidR="0076763A">
          <w:rPr>
            <w:rStyle w:val="Hypertextovodkaz"/>
            <w:noProof/>
          </w:rPr>
          <w:tab/>
          <w:t>Vlastní hodnocení školy</w:t>
        </w:r>
        <w:r w:rsidR="0076763A">
          <w:rPr>
            <w:rStyle w:val="Hypertextovodkaz"/>
            <w:noProof/>
          </w:rPr>
          <w:tab/>
        </w:r>
        <w:r w:rsidR="0076763A">
          <w:rPr>
            <w:noProof/>
          </w:rPr>
          <w:fldChar w:fldCharType="begin"/>
        </w:r>
        <w:r w:rsidR="0076763A">
          <w:rPr>
            <w:rStyle w:val="Hypertextovodkaz"/>
            <w:noProof/>
          </w:rPr>
          <w:instrText xml:space="preserve"> PAGEREF _Toc256000011 \h </w:instrText>
        </w:r>
        <w:r w:rsidR="0076763A">
          <w:rPr>
            <w:noProof/>
          </w:rPr>
        </w:r>
        <w:r w:rsidR="0076763A">
          <w:rPr>
            <w:noProof/>
          </w:rPr>
          <w:fldChar w:fldCharType="separate"/>
        </w:r>
        <w:r w:rsidR="009D49D6">
          <w:rPr>
            <w:rStyle w:val="Hypertextovodkaz"/>
            <w:noProof/>
          </w:rPr>
          <w:t>8</w:t>
        </w:r>
        <w:r w:rsidR="0076763A">
          <w:rPr>
            <w:noProof/>
          </w:rPr>
          <w:fldChar w:fldCharType="end"/>
        </w:r>
      </w:hyperlink>
    </w:p>
    <w:p w:rsidR="00775F3A" w:rsidRDefault="00F176C0">
      <w:pPr>
        <w:pStyle w:val="Obsah3"/>
        <w:rPr>
          <w:noProof/>
        </w:rPr>
      </w:pPr>
      <w:hyperlink w:anchor="_Toc256000012" w:history="1">
        <w:r w:rsidR="0076763A">
          <w:rPr>
            <w:rStyle w:val="Hypertextovodkaz"/>
            <w:noProof/>
          </w:rPr>
          <w:t>2.5.1</w:t>
        </w:r>
        <w:r w:rsidR="0076763A">
          <w:rPr>
            <w:rStyle w:val="Hypertextovodkaz"/>
            <w:noProof/>
          </w:rPr>
          <w:tab/>
          <w:t>Cíle a kritéria autoevaluace</w:t>
        </w:r>
        <w:r w:rsidR="0076763A">
          <w:rPr>
            <w:rStyle w:val="Hypertextovodkaz"/>
            <w:noProof/>
          </w:rPr>
          <w:tab/>
        </w:r>
        <w:r w:rsidR="0076763A">
          <w:rPr>
            <w:noProof/>
          </w:rPr>
          <w:fldChar w:fldCharType="begin"/>
        </w:r>
        <w:r w:rsidR="0076763A">
          <w:rPr>
            <w:rStyle w:val="Hypertextovodkaz"/>
            <w:noProof/>
          </w:rPr>
          <w:instrText xml:space="preserve"> PAGEREF _Toc256000012 \h </w:instrText>
        </w:r>
        <w:r w:rsidR="0076763A">
          <w:rPr>
            <w:noProof/>
          </w:rPr>
        </w:r>
        <w:r w:rsidR="0076763A">
          <w:rPr>
            <w:noProof/>
          </w:rPr>
          <w:fldChar w:fldCharType="separate"/>
        </w:r>
        <w:r w:rsidR="009D49D6">
          <w:rPr>
            <w:rStyle w:val="Hypertextovodkaz"/>
            <w:noProof/>
          </w:rPr>
          <w:t>8</w:t>
        </w:r>
        <w:r w:rsidR="0076763A">
          <w:rPr>
            <w:noProof/>
          </w:rPr>
          <w:fldChar w:fldCharType="end"/>
        </w:r>
      </w:hyperlink>
    </w:p>
    <w:p w:rsidR="00775F3A" w:rsidRDefault="00F176C0">
      <w:pPr>
        <w:pStyle w:val="Obsah3"/>
        <w:rPr>
          <w:noProof/>
        </w:rPr>
      </w:pPr>
      <w:hyperlink w:anchor="_Toc256000013" w:history="1">
        <w:r w:rsidR="0076763A">
          <w:rPr>
            <w:rStyle w:val="Hypertextovodkaz"/>
            <w:noProof/>
          </w:rPr>
          <w:t>2.5.2</w:t>
        </w:r>
        <w:r w:rsidR="0076763A">
          <w:rPr>
            <w:rStyle w:val="Hypertextovodkaz"/>
            <w:noProof/>
          </w:rPr>
          <w:tab/>
          <w:t>Nástroje autoevaluace</w:t>
        </w:r>
        <w:r w:rsidR="0076763A">
          <w:rPr>
            <w:rStyle w:val="Hypertextovodkaz"/>
            <w:noProof/>
          </w:rPr>
          <w:tab/>
        </w:r>
        <w:r w:rsidR="0076763A">
          <w:rPr>
            <w:noProof/>
          </w:rPr>
          <w:fldChar w:fldCharType="begin"/>
        </w:r>
        <w:r w:rsidR="0076763A">
          <w:rPr>
            <w:rStyle w:val="Hypertextovodkaz"/>
            <w:noProof/>
          </w:rPr>
          <w:instrText xml:space="preserve"> PAGEREF _Toc256000013 \h </w:instrText>
        </w:r>
        <w:r w:rsidR="0076763A">
          <w:rPr>
            <w:noProof/>
          </w:rPr>
        </w:r>
        <w:r w:rsidR="0076763A">
          <w:rPr>
            <w:noProof/>
          </w:rPr>
          <w:fldChar w:fldCharType="separate"/>
        </w:r>
        <w:r w:rsidR="009D49D6">
          <w:rPr>
            <w:rStyle w:val="Hypertextovodkaz"/>
            <w:noProof/>
          </w:rPr>
          <w:t>8</w:t>
        </w:r>
        <w:r w:rsidR="0076763A">
          <w:rPr>
            <w:noProof/>
          </w:rPr>
          <w:fldChar w:fldCharType="end"/>
        </w:r>
      </w:hyperlink>
    </w:p>
    <w:p w:rsidR="00775F3A" w:rsidRDefault="00F176C0">
      <w:pPr>
        <w:pStyle w:val="Obsah3"/>
        <w:rPr>
          <w:noProof/>
        </w:rPr>
      </w:pPr>
      <w:hyperlink w:anchor="_Toc256000014" w:history="1">
        <w:r w:rsidR="0076763A">
          <w:rPr>
            <w:rStyle w:val="Hypertextovodkaz"/>
            <w:noProof/>
          </w:rPr>
          <w:t>2.5.3</w:t>
        </w:r>
        <w:r w:rsidR="0076763A">
          <w:rPr>
            <w:rStyle w:val="Hypertextovodkaz"/>
            <w:noProof/>
          </w:rPr>
          <w:tab/>
          <w:t>Časové rozvržení autoevaluačních činností</w:t>
        </w:r>
        <w:r w:rsidR="0076763A">
          <w:rPr>
            <w:rStyle w:val="Hypertextovodkaz"/>
            <w:noProof/>
          </w:rPr>
          <w:tab/>
        </w:r>
        <w:r w:rsidR="0076763A">
          <w:rPr>
            <w:noProof/>
          </w:rPr>
          <w:fldChar w:fldCharType="begin"/>
        </w:r>
        <w:r w:rsidR="0076763A">
          <w:rPr>
            <w:rStyle w:val="Hypertextovodkaz"/>
            <w:noProof/>
          </w:rPr>
          <w:instrText xml:space="preserve"> PAGEREF _Toc256000014 \h </w:instrText>
        </w:r>
        <w:r w:rsidR="0076763A">
          <w:rPr>
            <w:noProof/>
          </w:rPr>
        </w:r>
        <w:r w:rsidR="0076763A">
          <w:rPr>
            <w:noProof/>
          </w:rPr>
          <w:fldChar w:fldCharType="separate"/>
        </w:r>
        <w:r w:rsidR="009D49D6">
          <w:rPr>
            <w:rStyle w:val="Hypertextovodkaz"/>
            <w:noProof/>
          </w:rPr>
          <w:t>9</w:t>
        </w:r>
        <w:r w:rsidR="0076763A">
          <w:rPr>
            <w:noProof/>
          </w:rPr>
          <w:fldChar w:fldCharType="end"/>
        </w:r>
      </w:hyperlink>
    </w:p>
    <w:p w:rsidR="00775F3A" w:rsidRDefault="00F176C0">
      <w:pPr>
        <w:pStyle w:val="Obsah2"/>
        <w:rPr>
          <w:noProof/>
        </w:rPr>
      </w:pPr>
      <w:hyperlink w:anchor="_Toc256000015" w:history="1">
        <w:r w:rsidR="0076763A">
          <w:rPr>
            <w:rStyle w:val="Hypertextovodkaz"/>
            <w:noProof/>
          </w:rPr>
          <w:t>2.6</w:t>
        </w:r>
        <w:r w:rsidR="0076763A">
          <w:rPr>
            <w:rStyle w:val="Hypertextovodkaz"/>
            <w:noProof/>
          </w:rPr>
          <w:tab/>
          <w:t>Spolupráce s dalšími institucemi</w:t>
        </w:r>
        <w:r w:rsidR="0076763A">
          <w:rPr>
            <w:rStyle w:val="Hypertextovodkaz"/>
            <w:noProof/>
          </w:rPr>
          <w:tab/>
        </w:r>
        <w:r w:rsidR="0076763A">
          <w:rPr>
            <w:noProof/>
          </w:rPr>
          <w:fldChar w:fldCharType="begin"/>
        </w:r>
        <w:r w:rsidR="0076763A">
          <w:rPr>
            <w:rStyle w:val="Hypertextovodkaz"/>
            <w:noProof/>
          </w:rPr>
          <w:instrText xml:space="preserve"> PAGEREF _Toc256000015 \h </w:instrText>
        </w:r>
        <w:r w:rsidR="0076763A">
          <w:rPr>
            <w:noProof/>
          </w:rPr>
        </w:r>
        <w:r w:rsidR="0076763A">
          <w:rPr>
            <w:noProof/>
          </w:rPr>
          <w:fldChar w:fldCharType="separate"/>
        </w:r>
        <w:r w:rsidR="009D49D6">
          <w:rPr>
            <w:rStyle w:val="Hypertextovodkaz"/>
            <w:noProof/>
          </w:rPr>
          <w:t>9</w:t>
        </w:r>
        <w:r w:rsidR="0076763A">
          <w:rPr>
            <w:noProof/>
          </w:rPr>
          <w:fldChar w:fldCharType="end"/>
        </w:r>
      </w:hyperlink>
    </w:p>
    <w:p w:rsidR="00775F3A" w:rsidRDefault="00F176C0">
      <w:pPr>
        <w:pStyle w:val="Obsah2"/>
        <w:rPr>
          <w:noProof/>
        </w:rPr>
      </w:pPr>
      <w:hyperlink w:anchor="_Toc256000016" w:history="1">
        <w:r w:rsidR="0076763A">
          <w:rPr>
            <w:rStyle w:val="Hypertextovodkaz"/>
            <w:noProof/>
          </w:rPr>
          <w:t>2.7</w:t>
        </w:r>
        <w:r w:rsidR="0076763A">
          <w:rPr>
            <w:rStyle w:val="Hypertextovodkaz"/>
            <w:noProof/>
          </w:rPr>
          <w:tab/>
          <w:t>Formy spolupráce se zákonnými zástupci a dalšími sociálními partnery</w:t>
        </w:r>
        <w:r w:rsidR="0076763A">
          <w:rPr>
            <w:rStyle w:val="Hypertextovodkaz"/>
            <w:noProof/>
          </w:rPr>
          <w:tab/>
        </w:r>
        <w:r w:rsidR="0076763A">
          <w:rPr>
            <w:noProof/>
          </w:rPr>
          <w:fldChar w:fldCharType="begin"/>
        </w:r>
        <w:r w:rsidR="0076763A">
          <w:rPr>
            <w:rStyle w:val="Hypertextovodkaz"/>
            <w:noProof/>
          </w:rPr>
          <w:instrText xml:space="preserve"> PAGEREF _Toc256000016 \h </w:instrText>
        </w:r>
        <w:r w:rsidR="0076763A">
          <w:rPr>
            <w:noProof/>
          </w:rPr>
        </w:r>
        <w:r w:rsidR="0076763A">
          <w:rPr>
            <w:noProof/>
          </w:rPr>
          <w:fldChar w:fldCharType="separate"/>
        </w:r>
        <w:r w:rsidR="009D49D6">
          <w:rPr>
            <w:rStyle w:val="Hypertextovodkaz"/>
            <w:noProof/>
          </w:rPr>
          <w:t>9</w:t>
        </w:r>
        <w:r w:rsidR="0076763A">
          <w:rPr>
            <w:noProof/>
          </w:rPr>
          <w:fldChar w:fldCharType="end"/>
        </w:r>
      </w:hyperlink>
    </w:p>
    <w:p w:rsidR="00775F3A" w:rsidRDefault="00F176C0">
      <w:pPr>
        <w:pStyle w:val="Obsah2"/>
        <w:rPr>
          <w:noProof/>
        </w:rPr>
      </w:pPr>
      <w:hyperlink w:anchor="_Toc256000017" w:history="1">
        <w:r w:rsidR="0076763A">
          <w:rPr>
            <w:rStyle w:val="Hypertextovodkaz"/>
            <w:noProof/>
          </w:rPr>
          <w:t>2.8</w:t>
        </w:r>
        <w:r w:rsidR="0076763A">
          <w:rPr>
            <w:rStyle w:val="Hypertextovodkaz"/>
            <w:noProof/>
          </w:rPr>
          <w:tab/>
          <w:t>Charakteristika pedagogického sboru</w:t>
        </w:r>
        <w:r w:rsidR="0076763A">
          <w:rPr>
            <w:rStyle w:val="Hypertextovodkaz"/>
            <w:noProof/>
          </w:rPr>
          <w:tab/>
        </w:r>
        <w:r w:rsidR="0076763A">
          <w:rPr>
            <w:noProof/>
          </w:rPr>
          <w:fldChar w:fldCharType="begin"/>
        </w:r>
        <w:r w:rsidR="0076763A">
          <w:rPr>
            <w:rStyle w:val="Hypertextovodkaz"/>
            <w:noProof/>
          </w:rPr>
          <w:instrText xml:space="preserve"> PAGEREF _Toc256000017 \h </w:instrText>
        </w:r>
        <w:r w:rsidR="0076763A">
          <w:rPr>
            <w:noProof/>
          </w:rPr>
        </w:r>
        <w:r w:rsidR="0076763A">
          <w:rPr>
            <w:noProof/>
          </w:rPr>
          <w:fldChar w:fldCharType="separate"/>
        </w:r>
        <w:r w:rsidR="009D49D6">
          <w:rPr>
            <w:rStyle w:val="Hypertextovodkaz"/>
            <w:noProof/>
          </w:rPr>
          <w:t>9</w:t>
        </w:r>
        <w:r w:rsidR="0076763A">
          <w:rPr>
            <w:noProof/>
          </w:rPr>
          <w:fldChar w:fldCharType="end"/>
        </w:r>
      </w:hyperlink>
    </w:p>
    <w:p w:rsidR="00775F3A" w:rsidRDefault="00F176C0">
      <w:pPr>
        <w:pStyle w:val="Obsah2"/>
        <w:rPr>
          <w:noProof/>
        </w:rPr>
      </w:pPr>
      <w:hyperlink w:anchor="_Toc256000018" w:history="1">
        <w:r w:rsidR="0076763A">
          <w:rPr>
            <w:rStyle w:val="Hypertextovodkaz"/>
            <w:noProof/>
          </w:rPr>
          <w:t>2.9</w:t>
        </w:r>
        <w:r w:rsidR="0076763A">
          <w:rPr>
            <w:rStyle w:val="Hypertextovodkaz"/>
            <w:noProof/>
          </w:rPr>
          <w:tab/>
          <w:t>Dlouhodobé projekty</w:t>
        </w:r>
        <w:r w:rsidR="0076763A">
          <w:rPr>
            <w:rStyle w:val="Hypertextovodkaz"/>
            <w:noProof/>
          </w:rPr>
          <w:tab/>
        </w:r>
        <w:r w:rsidR="0076763A">
          <w:rPr>
            <w:noProof/>
          </w:rPr>
          <w:fldChar w:fldCharType="begin"/>
        </w:r>
        <w:r w:rsidR="0076763A">
          <w:rPr>
            <w:rStyle w:val="Hypertextovodkaz"/>
            <w:noProof/>
          </w:rPr>
          <w:instrText xml:space="preserve"> PAGEREF _Toc256000018 \h </w:instrText>
        </w:r>
        <w:r w:rsidR="0076763A">
          <w:rPr>
            <w:noProof/>
          </w:rPr>
        </w:r>
        <w:r w:rsidR="0076763A">
          <w:rPr>
            <w:noProof/>
          </w:rPr>
          <w:fldChar w:fldCharType="separate"/>
        </w:r>
        <w:r w:rsidR="009D49D6">
          <w:rPr>
            <w:rStyle w:val="Hypertextovodkaz"/>
            <w:noProof/>
          </w:rPr>
          <w:t>10</w:t>
        </w:r>
        <w:r w:rsidR="0076763A">
          <w:rPr>
            <w:noProof/>
          </w:rPr>
          <w:fldChar w:fldCharType="end"/>
        </w:r>
      </w:hyperlink>
    </w:p>
    <w:p w:rsidR="00775F3A" w:rsidRDefault="00F176C0">
      <w:pPr>
        <w:pStyle w:val="Obsah2"/>
        <w:rPr>
          <w:noProof/>
        </w:rPr>
      </w:pPr>
      <w:hyperlink w:anchor="_Toc256000019" w:history="1">
        <w:r w:rsidR="0076763A">
          <w:rPr>
            <w:rStyle w:val="Hypertextovodkaz"/>
            <w:noProof/>
          </w:rPr>
          <w:t>2.10</w:t>
        </w:r>
        <w:r w:rsidR="0076763A">
          <w:rPr>
            <w:rStyle w:val="Hypertextovodkaz"/>
            <w:noProof/>
          </w:rPr>
          <w:tab/>
          <w:t>Mezinárodní spolupráce</w:t>
        </w:r>
        <w:r w:rsidR="0076763A">
          <w:rPr>
            <w:rStyle w:val="Hypertextovodkaz"/>
            <w:noProof/>
          </w:rPr>
          <w:tab/>
        </w:r>
        <w:r w:rsidR="0076763A">
          <w:rPr>
            <w:noProof/>
          </w:rPr>
          <w:fldChar w:fldCharType="begin"/>
        </w:r>
        <w:r w:rsidR="0076763A">
          <w:rPr>
            <w:rStyle w:val="Hypertextovodkaz"/>
            <w:noProof/>
          </w:rPr>
          <w:instrText xml:space="preserve"> PAGEREF _Toc256000019 \h </w:instrText>
        </w:r>
        <w:r w:rsidR="0076763A">
          <w:rPr>
            <w:noProof/>
          </w:rPr>
        </w:r>
        <w:r w:rsidR="0076763A">
          <w:rPr>
            <w:noProof/>
          </w:rPr>
          <w:fldChar w:fldCharType="separate"/>
        </w:r>
        <w:r w:rsidR="009D49D6">
          <w:rPr>
            <w:rStyle w:val="Hypertextovodkaz"/>
            <w:noProof/>
          </w:rPr>
          <w:t>10</w:t>
        </w:r>
        <w:r w:rsidR="0076763A">
          <w:rPr>
            <w:noProof/>
          </w:rPr>
          <w:fldChar w:fldCharType="end"/>
        </w:r>
      </w:hyperlink>
    </w:p>
    <w:p w:rsidR="00775F3A" w:rsidRDefault="00F176C0">
      <w:pPr>
        <w:pStyle w:val="Obsah1"/>
        <w:rPr>
          <w:noProof/>
        </w:rPr>
      </w:pPr>
      <w:hyperlink w:anchor="_Toc256000021" w:history="1">
        <w:r w:rsidR="0076763A">
          <w:rPr>
            <w:rStyle w:val="Hypertextovodkaz"/>
            <w:noProof/>
          </w:rPr>
          <w:t>3</w:t>
        </w:r>
        <w:r w:rsidR="0076763A">
          <w:rPr>
            <w:rStyle w:val="Hypertextovodkaz"/>
            <w:noProof/>
          </w:rPr>
          <w:tab/>
          <w:t>Charakteristika ŠVP</w:t>
        </w:r>
        <w:r w:rsidR="0076763A">
          <w:rPr>
            <w:rStyle w:val="Hypertextovodkaz"/>
            <w:noProof/>
          </w:rPr>
          <w:tab/>
        </w:r>
        <w:r w:rsidR="0076763A">
          <w:rPr>
            <w:noProof/>
          </w:rPr>
          <w:fldChar w:fldCharType="begin"/>
        </w:r>
        <w:r w:rsidR="0076763A">
          <w:rPr>
            <w:rStyle w:val="Hypertextovodkaz"/>
            <w:noProof/>
          </w:rPr>
          <w:instrText xml:space="preserve"> PAGEREF _Toc256000021 \h </w:instrText>
        </w:r>
        <w:r w:rsidR="0076763A">
          <w:rPr>
            <w:noProof/>
          </w:rPr>
        </w:r>
        <w:r w:rsidR="0076763A">
          <w:rPr>
            <w:noProof/>
          </w:rPr>
          <w:fldChar w:fldCharType="separate"/>
        </w:r>
        <w:r w:rsidR="009D49D6">
          <w:rPr>
            <w:rStyle w:val="Hypertextovodkaz"/>
            <w:noProof/>
          </w:rPr>
          <w:t>11</w:t>
        </w:r>
        <w:r w:rsidR="0076763A">
          <w:rPr>
            <w:noProof/>
          </w:rPr>
          <w:fldChar w:fldCharType="end"/>
        </w:r>
      </w:hyperlink>
    </w:p>
    <w:p w:rsidR="00775F3A" w:rsidRDefault="00F176C0">
      <w:pPr>
        <w:pStyle w:val="Obsah2"/>
        <w:rPr>
          <w:noProof/>
        </w:rPr>
      </w:pPr>
      <w:hyperlink w:anchor="_Toc256000022" w:history="1">
        <w:r w:rsidR="0076763A">
          <w:rPr>
            <w:rStyle w:val="Hypertextovodkaz"/>
            <w:noProof/>
          </w:rPr>
          <w:t>3.1</w:t>
        </w:r>
        <w:r w:rsidR="0076763A">
          <w:rPr>
            <w:rStyle w:val="Hypertextovodkaz"/>
            <w:noProof/>
          </w:rPr>
          <w:tab/>
          <w:t>Zaměření školy</w:t>
        </w:r>
        <w:r w:rsidR="0076763A">
          <w:rPr>
            <w:rStyle w:val="Hypertextovodkaz"/>
            <w:noProof/>
          </w:rPr>
          <w:tab/>
        </w:r>
        <w:r w:rsidR="0076763A">
          <w:rPr>
            <w:noProof/>
          </w:rPr>
          <w:fldChar w:fldCharType="begin"/>
        </w:r>
        <w:r w:rsidR="0076763A">
          <w:rPr>
            <w:rStyle w:val="Hypertextovodkaz"/>
            <w:noProof/>
          </w:rPr>
          <w:instrText xml:space="preserve"> PAGEREF _Toc256000022 \h </w:instrText>
        </w:r>
        <w:r w:rsidR="0076763A">
          <w:rPr>
            <w:noProof/>
          </w:rPr>
        </w:r>
        <w:r w:rsidR="0076763A">
          <w:rPr>
            <w:noProof/>
          </w:rPr>
          <w:fldChar w:fldCharType="separate"/>
        </w:r>
        <w:r w:rsidR="009D49D6">
          <w:rPr>
            <w:rStyle w:val="Hypertextovodkaz"/>
            <w:noProof/>
          </w:rPr>
          <w:t>11</w:t>
        </w:r>
        <w:r w:rsidR="0076763A">
          <w:rPr>
            <w:noProof/>
          </w:rPr>
          <w:fldChar w:fldCharType="end"/>
        </w:r>
      </w:hyperlink>
    </w:p>
    <w:p w:rsidR="00775F3A" w:rsidRDefault="00F176C0">
      <w:pPr>
        <w:pStyle w:val="Obsah2"/>
        <w:rPr>
          <w:noProof/>
        </w:rPr>
      </w:pPr>
      <w:hyperlink w:anchor="_Toc256000023" w:history="1">
        <w:r w:rsidR="0076763A">
          <w:rPr>
            <w:rStyle w:val="Hypertextovodkaz"/>
            <w:noProof/>
          </w:rPr>
          <w:t>3.2</w:t>
        </w:r>
        <w:r w:rsidR="0076763A">
          <w:rPr>
            <w:rStyle w:val="Hypertextovodkaz"/>
            <w:noProof/>
          </w:rPr>
          <w:tab/>
          <w:t>Výchovné a vzdělávací strategie</w:t>
        </w:r>
        <w:r w:rsidR="0076763A">
          <w:rPr>
            <w:rStyle w:val="Hypertextovodkaz"/>
            <w:noProof/>
          </w:rPr>
          <w:tab/>
        </w:r>
        <w:r w:rsidR="0076763A">
          <w:rPr>
            <w:noProof/>
          </w:rPr>
          <w:fldChar w:fldCharType="begin"/>
        </w:r>
        <w:r w:rsidR="0076763A">
          <w:rPr>
            <w:rStyle w:val="Hypertextovodkaz"/>
            <w:noProof/>
          </w:rPr>
          <w:instrText xml:space="preserve"> PAGEREF _Toc256000023 \h </w:instrText>
        </w:r>
        <w:r w:rsidR="0076763A">
          <w:rPr>
            <w:noProof/>
          </w:rPr>
        </w:r>
        <w:r w:rsidR="0076763A">
          <w:rPr>
            <w:noProof/>
          </w:rPr>
          <w:fldChar w:fldCharType="separate"/>
        </w:r>
        <w:r w:rsidR="009D49D6">
          <w:rPr>
            <w:rStyle w:val="Hypertextovodkaz"/>
            <w:noProof/>
          </w:rPr>
          <w:t>11</w:t>
        </w:r>
        <w:r w:rsidR="0076763A">
          <w:rPr>
            <w:noProof/>
          </w:rPr>
          <w:fldChar w:fldCharType="end"/>
        </w:r>
      </w:hyperlink>
    </w:p>
    <w:p w:rsidR="00775F3A" w:rsidRDefault="00F176C0">
      <w:pPr>
        <w:pStyle w:val="Obsah2"/>
        <w:rPr>
          <w:noProof/>
        </w:rPr>
      </w:pPr>
      <w:hyperlink w:anchor="_Toc256000024" w:history="1">
        <w:r w:rsidR="0076763A">
          <w:rPr>
            <w:rStyle w:val="Hypertextovodkaz"/>
            <w:noProof/>
          </w:rPr>
          <w:t>3.3</w:t>
        </w:r>
        <w:r w:rsidR="0076763A">
          <w:rPr>
            <w:rStyle w:val="Hypertextovodkaz"/>
            <w:noProof/>
          </w:rPr>
          <w:tab/>
          <w:t>Zabezpečení výuky žáků se speciálními vzdělávacími potřebami</w:t>
        </w:r>
        <w:r w:rsidR="0076763A">
          <w:rPr>
            <w:rStyle w:val="Hypertextovodkaz"/>
            <w:noProof/>
          </w:rPr>
          <w:tab/>
        </w:r>
        <w:r w:rsidR="0076763A">
          <w:rPr>
            <w:noProof/>
          </w:rPr>
          <w:fldChar w:fldCharType="begin"/>
        </w:r>
        <w:r w:rsidR="0076763A">
          <w:rPr>
            <w:rStyle w:val="Hypertextovodkaz"/>
            <w:noProof/>
          </w:rPr>
          <w:instrText xml:space="preserve"> PAGEREF _Toc256000024 \h </w:instrText>
        </w:r>
        <w:r w:rsidR="0076763A">
          <w:rPr>
            <w:noProof/>
          </w:rPr>
        </w:r>
        <w:r w:rsidR="0076763A">
          <w:rPr>
            <w:noProof/>
          </w:rPr>
          <w:fldChar w:fldCharType="separate"/>
        </w:r>
        <w:r w:rsidR="009D49D6">
          <w:rPr>
            <w:rStyle w:val="Hypertextovodkaz"/>
            <w:noProof/>
          </w:rPr>
          <w:t>14</w:t>
        </w:r>
        <w:r w:rsidR="0076763A">
          <w:rPr>
            <w:noProof/>
          </w:rPr>
          <w:fldChar w:fldCharType="end"/>
        </w:r>
      </w:hyperlink>
    </w:p>
    <w:p w:rsidR="00775F3A" w:rsidRDefault="00F176C0">
      <w:pPr>
        <w:pStyle w:val="Obsah2"/>
        <w:rPr>
          <w:noProof/>
        </w:rPr>
      </w:pPr>
      <w:hyperlink w:anchor="_Toc256000025" w:history="1">
        <w:r w:rsidR="0076763A">
          <w:rPr>
            <w:rStyle w:val="Hypertextovodkaz"/>
            <w:noProof/>
          </w:rPr>
          <w:t>3.4</w:t>
        </w:r>
        <w:r w:rsidR="0076763A">
          <w:rPr>
            <w:rStyle w:val="Hypertextovodkaz"/>
            <w:noProof/>
          </w:rPr>
          <w:tab/>
          <w:t>Zabezpečení výuky žáků nadaných a mimořádně nadaných</w:t>
        </w:r>
        <w:r w:rsidR="0076763A">
          <w:rPr>
            <w:rStyle w:val="Hypertextovodkaz"/>
            <w:noProof/>
          </w:rPr>
          <w:tab/>
        </w:r>
        <w:r w:rsidR="0076763A">
          <w:rPr>
            <w:noProof/>
          </w:rPr>
          <w:fldChar w:fldCharType="begin"/>
        </w:r>
        <w:r w:rsidR="0076763A">
          <w:rPr>
            <w:rStyle w:val="Hypertextovodkaz"/>
            <w:noProof/>
          </w:rPr>
          <w:instrText xml:space="preserve"> PAGEREF _Toc256000025 \h </w:instrText>
        </w:r>
        <w:r w:rsidR="0076763A">
          <w:rPr>
            <w:noProof/>
          </w:rPr>
        </w:r>
        <w:r w:rsidR="0076763A">
          <w:rPr>
            <w:noProof/>
          </w:rPr>
          <w:fldChar w:fldCharType="separate"/>
        </w:r>
        <w:r w:rsidR="009D49D6">
          <w:rPr>
            <w:rStyle w:val="Hypertextovodkaz"/>
            <w:noProof/>
          </w:rPr>
          <w:t>16</w:t>
        </w:r>
        <w:r w:rsidR="0076763A">
          <w:rPr>
            <w:noProof/>
          </w:rPr>
          <w:fldChar w:fldCharType="end"/>
        </w:r>
      </w:hyperlink>
    </w:p>
    <w:p w:rsidR="00775F3A" w:rsidRDefault="00F176C0">
      <w:pPr>
        <w:pStyle w:val="Obsah2"/>
        <w:rPr>
          <w:noProof/>
        </w:rPr>
      </w:pPr>
      <w:hyperlink w:anchor="_Toc256000026" w:history="1">
        <w:r w:rsidR="0076763A">
          <w:rPr>
            <w:rStyle w:val="Hypertextovodkaz"/>
            <w:noProof/>
          </w:rPr>
          <w:t>3.5</w:t>
        </w:r>
        <w:r w:rsidR="0076763A">
          <w:rPr>
            <w:rStyle w:val="Hypertextovodkaz"/>
            <w:noProof/>
          </w:rPr>
          <w:tab/>
          <w:t>Začlenění průřezových témat</w:t>
        </w:r>
        <w:r w:rsidR="0076763A">
          <w:rPr>
            <w:rStyle w:val="Hypertextovodkaz"/>
            <w:noProof/>
          </w:rPr>
          <w:tab/>
        </w:r>
        <w:r w:rsidR="0076763A">
          <w:rPr>
            <w:noProof/>
          </w:rPr>
          <w:fldChar w:fldCharType="begin"/>
        </w:r>
        <w:r w:rsidR="0076763A">
          <w:rPr>
            <w:rStyle w:val="Hypertextovodkaz"/>
            <w:noProof/>
          </w:rPr>
          <w:instrText xml:space="preserve"> PAGEREF _Toc256000026 \h </w:instrText>
        </w:r>
        <w:r w:rsidR="0076763A">
          <w:rPr>
            <w:noProof/>
          </w:rPr>
        </w:r>
        <w:r w:rsidR="0076763A">
          <w:rPr>
            <w:noProof/>
          </w:rPr>
          <w:fldChar w:fldCharType="separate"/>
        </w:r>
        <w:r w:rsidR="009D49D6">
          <w:rPr>
            <w:rStyle w:val="Hypertextovodkaz"/>
            <w:noProof/>
          </w:rPr>
          <w:t>18</w:t>
        </w:r>
        <w:r w:rsidR="0076763A">
          <w:rPr>
            <w:noProof/>
          </w:rPr>
          <w:fldChar w:fldCharType="end"/>
        </w:r>
      </w:hyperlink>
    </w:p>
    <w:p w:rsidR="00775F3A" w:rsidRDefault="00F176C0">
      <w:pPr>
        <w:pStyle w:val="Obsah1"/>
        <w:rPr>
          <w:noProof/>
        </w:rPr>
      </w:pPr>
      <w:hyperlink w:anchor="_Toc256000027" w:history="1">
        <w:r w:rsidR="0076763A">
          <w:rPr>
            <w:rStyle w:val="Hypertextovodkaz"/>
            <w:noProof/>
          </w:rPr>
          <w:t>4</w:t>
        </w:r>
        <w:r w:rsidR="0076763A">
          <w:rPr>
            <w:rStyle w:val="Hypertextovodkaz"/>
            <w:noProof/>
          </w:rPr>
          <w:tab/>
          <w:t>Učební plán</w:t>
        </w:r>
        <w:r w:rsidR="0076763A">
          <w:rPr>
            <w:rStyle w:val="Hypertextovodkaz"/>
            <w:noProof/>
          </w:rPr>
          <w:tab/>
        </w:r>
        <w:r w:rsidR="0076763A">
          <w:rPr>
            <w:noProof/>
          </w:rPr>
          <w:fldChar w:fldCharType="begin"/>
        </w:r>
        <w:r w:rsidR="0076763A">
          <w:rPr>
            <w:rStyle w:val="Hypertextovodkaz"/>
            <w:noProof/>
          </w:rPr>
          <w:instrText xml:space="preserve"> PAGEREF _Toc256000027 \h </w:instrText>
        </w:r>
        <w:r w:rsidR="0076763A">
          <w:rPr>
            <w:noProof/>
          </w:rPr>
        </w:r>
        <w:r w:rsidR="0076763A">
          <w:rPr>
            <w:noProof/>
          </w:rPr>
          <w:fldChar w:fldCharType="separate"/>
        </w:r>
        <w:r w:rsidR="009D49D6">
          <w:rPr>
            <w:rStyle w:val="Hypertextovodkaz"/>
            <w:noProof/>
          </w:rPr>
          <w:t>21</w:t>
        </w:r>
        <w:r w:rsidR="0076763A">
          <w:rPr>
            <w:noProof/>
          </w:rPr>
          <w:fldChar w:fldCharType="end"/>
        </w:r>
      </w:hyperlink>
    </w:p>
    <w:p w:rsidR="00775F3A" w:rsidRDefault="00F176C0">
      <w:pPr>
        <w:pStyle w:val="Obsah2"/>
        <w:rPr>
          <w:noProof/>
        </w:rPr>
      </w:pPr>
      <w:hyperlink w:anchor="_Toc256000028" w:history="1">
        <w:r w:rsidR="0076763A">
          <w:rPr>
            <w:rStyle w:val="Hypertextovodkaz"/>
            <w:noProof/>
          </w:rPr>
          <w:t>4.1</w:t>
        </w:r>
        <w:r w:rsidR="0076763A">
          <w:rPr>
            <w:rStyle w:val="Hypertextovodkaz"/>
            <w:noProof/>
          </w:rPr>
          <w:tab/>
          <w:t>Celkové dotace - přehled</w:t>
        </w:r>
        <w:r w:rsidR="0076763A">
          <w:rPr>
            <w:rStyle w:val="Hypertextovodkaz"/>
            <w:noProof/>
          </w:rPr>
          <w:tab/>
        </w:r>
        <w:r w:rsidR="0076763A">
          <w:rPr>
            <w:noProof/>
          </w:rPr>
          <w:fldChar w:fldCharType="begin"/>
        </w:r>
        <w:r w:rsidR="0076763A">
          <w:rPr>
            <w:rStyle w:val="Hypertextovodkaz"/>
            <w:noProof/>
          </w:rPr>
          <w:instrText xml:space="preserve"> PAGEREF _Toc256000028 \h </w:instrText>
        </w:r>
        <w:r w:rsidR="0076763A">
          <w:rPr>
            <w:noProof/>
          </w:rPr>
        </w:r>
        <w:r w:rsidR="0076763A">
          <w:rPr>
            <w:noProof/>
          </w:rPr>
          <w:fldChar w:fldCharType="separate"/>
        </w:r>
        <w:r w:rsidR="009D49D6">
          <w:rPr>
            <w:rStyle w:val="Hypertextovodkaz"/>
            <w:noProof/>
          </w:rPr>
          <w:t>21</w:t>
        </w:r>
        <w:r w:rsidR="0076763A">
          <w:rPr>
            <w:noProof/>
          </w:rPr>
          <w:fldChar w:fldCharType="end"/>
        </w:r>
      </w:hyperlink>
    </w:p>
    <w:p w:rsidR="00775F3A" w:rsidRDefault="00F176C0">
      <w:pPr>
        <w:pStyle w:val="Obsah3"/>
        <w:rPr>
          <w:noProof/>
        </w:rPr>
      </w:pPr>
      <w:hyperlink w:anchor="_Toc256000029" w:history="1">
        <w:r w:rsidR="0076763A">
          <w:rPr>
            <w:rStyle w:val="Hypertextovodkaz"/>
            <w:noProof/>
          </w:rPr>
          <w:t>4.1.1</w:t>
        </w:r>
        <w:r w:rsidR="0076763A">
          <w:rPr>
            <w:rStyle w:val="Hypertextovodkaz"/>
            <w:noProof/>
          </w:rPr>
          <w:tab/>
          <w:t>Poznámky k učebnímu plánu</w:t>
        </w:r>
        <w:r w:rsidR="0076763A">
          <w:rPr>
            <w:rStyle w:val="Hypertextovodkaz"/>
            <w:noProof/>
          </w:rPr>
          <w:tab/>
        </w:r>
        <w:r w:rsidR="0076763A">
          <w:rPr>
            <w:noProof/>
          </w:rPr>
          <w:fldChar w:fldCharType="begin"/>
        </w:r>
        <w:r w:rsidR="0076763A">
          <w:rPr>
            <w:rStyle w:val="Hypertextovodkaz"/>
            <w:noProof/>
          </w:rPr>
          <w:instrText xml:space="preserve"> PAGEREF _Toc256000029 \h </w:instrText>
        </w:r>
        <w:r w:rsidR="0076763A">
          <w:rPr>
            <w:noProof/>
          </w:rPr>
        </w:r>
        <w:r w:rsidR="0076763A">
          <w:rPr>
            <w:noProof/>
          </w:rPr>
          <w:fldChar w:fldCharType="separate"/>
        </w:r>
        <w:r w:rsidR="009D49D6">
          <w:rPr>
            <w:rStyle w:val="Hypertextovodkaz"/>
            <w:noProof/>
          </w:rPr>
          <w:t>23</w:t>
        </w:r>
        <w:r w:rsidR="0076763A">
          <w:rPr>
            <w:noProof/>
          </w:rPr>
          <w:fldChar w:fldCharType="end"/>
        </w:r>
      </w:hyperlink>
    </w:p>
    <w:p w:rsidR="00775F3A" w:rsidRDefault="00F176C0">
      <w:pPr>
        <w:pStyle w:val="Obsah1"/>
        <w:rPr>
          <w:noProof/>
        </w:rPr>
      </w:pPr>
      <w:hyperlink w:anchor="_Toc256000030" w:history="1">
        <w:r w:rsidR="0076763A">
          <w:rPr>
            <w:rStyle w:val="Hypertextovodkaz"/>
            <w:noProof/>
          </w:rPr>
          <w:t>5</w:t>
        </w:r>
        <w:r w:rsidR="0076763A">
          <w:rPr>
            <w:rStyle w:val="Hypertextovodkaz"/>
            <w:noProof/>
          </w:rPr>
          <w:tab/>
          <w:t>Učební osnovy</w:t>
        </w:r>
        <w:r w:rsidR="0076763A">
          <w:rPr>
            <w:rStyle w:val="Hypertextovodkaz"/>
            <w:noProof/>
          </w:rPr>
          <w:tab/>
        </w:r>
        <w:r w:rsidR="0076763A">
          <w:rPr>
            <w:noProof/>
          </w:rPr>
          <w:fldChar w:fldCharType="begin"/>
        </w:r>
        <w:r w:rsidR="0076763A">
          <w:rPr>
            <w:rStyle w:val="Hypertextovodkaz"/>
            <w:noProof/>
          </w:rPr>
          <w:instrText xml:space="preserve"> PAGEREF _Toc256000030 \h </w:instrText>
        </w:r>
        <w:r w:rsidR="0076763A">
          <w:rPr>
            <w:noProof/>
          </w:rPr>
        </w:r>
        <w:r w:rsidR="0076763A">
          <w:rPr>
            <w:noProof/>
          </w:rPr>
          <w:fldChar w:fldCharType="separate"/>
        </w:r>
        <w:r w:rsidR="009D49D6">
          <w:rPr>
            <w:rStyle w:val="Hypertextovodkaz"/>
            <w:noProof/>
          </w:rPr>
          <w:t>27</w:t>
        </w:r>
        <w:r w:rsidR="0076763A">
          <w:rPr>
            <w:noProof/>
          </w:rPr>
          <w:fldChar w:fldCharType="end"/>
        </w:r>
      </w:hyperlink>
    </w:p>
    <w:p w:rsidR="00775F3A" w:rsidRDefault="00F176C0">
      <w:pPr>
        <w:pStyle w:val="Obsah2"/>
        <w:rPr>
          <w:noProof/>
        </w:rPr>
      </w:pPr>
      <w:hyperlink w:anchor="_Toc256000031" w:history="1">
        <w:r w:rsidR="0076763A">
          <w:rPr>
            <w:rStyle w:val="Hypertextovodkaz"/>
            <w:noProof/>
          </w:rPr>
          <w:t>5.1</w:t>
        </w:r>
        <w:r w:rsidR="0076763A">
          <w:rPr>
            <w:rStyle w:val="Hypertextovodkaz"/>
            <w:noProof/>
          </w:rPr>
          <w:tab/>
          <w:t>Český jazyk a literatura</w:t>
        </w:r>
        <w:r w:rsidR="0076763A">
          <w:rPr>
            <w:rStyle w:val="Hypertextovodkaz"/>
            <w:noProof/>
          </w:rPr>
          <w:tab/>
        </w:r>
        <w:r w:rsidR="0076763A">
          <w:rPr>
            <w:noProof/>
          </w:rPr>
          <w:fldChar w:fldCharType="begin"/>
        </w:r>
        <w:r w:rsidR="0076763A">
          <w:rPr>
            <w:rStyle w:val="Hypertextovodkaz"/>
            <w:noProof/>
          </w:rPr>
          <w:instrText xml:space="preserve"> PAGEREF _Toc256000031 \h </w:instrText>
        </w:r>
        <w:r w:rsidR="0076763A">
          <w:rPr>
            <w:noProof/>
          </w:rPr>
        </w:r>
        <w:r w:rsidR="0076763A">
          <w:rPr>
            <w:noProof/>
          </w:rPr>
          <w:fldChar w:fldCharType="separate"/>
        </w:r>
        <w:r w:rsidR="009D49D6">
          <w:rPr>
            <w:rStyle w:val="Hypertextovodkaz"/>
            <w:noProof/>
          </w:rPr>
          <w:t>27</w:t>
        </w:r>
        <w:r w:rsidR="0076763A">
          <w:rPr>
            <w:noProof/>
          </w:rPr>
          <w:fldChar w:fldCharType="end"/>
        </w:r>
      </w:hyperlink>
    </w:p>
    <w:p w:rsidR="00775F3A" w:rsidRDefault="00F176C0">
      <w:pPr>
        <w:pStyle w:val="Obsah2"/>
        <w:rPr>
          <w:noProof/>
        </w:rPr>
      </w:pPr>
      <w:hyperlink w:anchor="_Toc256000032" w:history="1">
        <w:r w:rsidR="0076763A">
          <w:rPr>
            <w:rStyle w:val="Hypertextovodkaz"/>
            <w:noProof/>
          </w:rPr>
          <w:t>5.2</w:t>
        </w:r>
        <w:r w:rsidR="0076763A">
          <w:rPr>
            <w:rStyle w:val="Hypertextovodkaz"/>
            <w:noProof/>
          </w:rPr>
          <w:tab/>
          <w:t>Anglický jazyk</w:t>
        </w:r>
        <w:r w:rsidR="0076763A">
          <w:rPr>
            <w:rStyle w:val="Hypertextovodkaz"/>
            <w:noProof/>
          </w:rPr>
          <w:tab/>
        </w:r>
        <w:r w:rsidR="0076763A">
          <w:rPr>
            <w:noProof/>
          </w:rPr>
          <w:fldChar w:fldCharType="begin"/>
        </w:r>
        <w:r w:rsidR="0076763A">
          <w:rPr>
            <w:rStyle w:val="Hypertextovodkaz"/>
            <w:noProof/>
          </w:rPr>
          <w:instrText xml:space="preserve"> PAGEREF _Toc256000032 \h </w:instrText>
        </w:r>
        <w:r w:rsidR="0076763A">
          <w:rPr>
            <w:noProof/>
          </w:rPr>
        </w:r>
        <w:r w:rsidR="0076763A">
          <w:rPr>
            <w:noProof/>
          </w:rPr>
          <w:fldChar w:fldCharType="separate"/>
        </w:r>
        <w:r w:rsidR="009D49D6">
          <w:rPr>
            <w:rStyle w:val="Hypertextovodkaz"/>
            <w:noProof/>
          </w:rPr>
          <w:t>60</w:t>
        </w:r>
        <w:r w:rsidR="0076763A">
          <w:rPr>
            <w:noProof/>
          </w:rPr>
          <w:fldChar w:fldCharType="end"/>
        </w:r>
      </w:hyperlink>
    </w:p>
    <w:p w:rsidR="00775F3A" w:rsidRDefault="00F176C0">
      <w:pPr>
        <w:pStyle w:val="Obsah2"/>
        <w:rPr>
          <w:noProof/>
        </w:rPr>
      </w:pPr>
      <w:hyperlink w:anchor="_Toc256000033" w:history="1">
        <w:r w:rsidR="0076763A">
          <w:rPr>
            <w:rStyle w:val="Hypertextovodkaz"/>
            <w:noProof/>
          </w:rPr>
          <w:t>5.3</w:t>
        </w:r>
        <w:r w:rsidR="0076763A">
          <w:rPr>
            <w:rStyle w:val="Hypertextovodkaz"/>
            <w:noProof/>
          </w:rPr>
          <w:tab/>
          <w:t>Německý jazyk</w:t>
        </w:r>
        <w:r w:rsidR="0076763A">
          <w:rPr>
            <w:rStyle w:val="Hypertextovodkaz"/>
            <w:noProof/>
          </w:rPr>
          <w:tab/>
        </w:r>
        <w:r w:rsidR="0076763A">
          <w:rPr>
            <w:noProof/>
          </w:rPr>
          <w:fldChar w:fldCharType="begin"/>
        </w:r>
        <w:r w:rsidR="0076763A">
          <w:rPr>
            <w:rStyle w:val="Hypertextovodkaz"/>
            <w:noProof/>
          </w:rPr>
          <w:instrText xml:space="preserve"> PAGEREF _Toc256000033 \h </w:instrText>
        </w:r>
        <w:r w:rsidR="0076763A">
          <w:rPr>
            <w:noProof/>
          </w:rPr>
        </w:r>
        <w:r w:rsidR="0076763A">
          <w:rPr>
            <w:noProof/>
          </w:rPr>
          <w:fldChar w:fldCharType="separate"/>
        </w:r>
        <w:r w:rsidR="009D49D6">
          <w:rPr>
            <w:rStyle w:val="Hypertextovodkaz"/>
            <w:noProof/>
          </w:rPr>
          <w:t>84</w:t>
        </w:r>
        <w:r w:rsidR="0076763A">
          <w:rPr>
            <w:noProof/>
          </w:rPr>
          <w:fldChar w:fldCharType="end"/>
        </w:r>
      </w:hyperlink>
    </w:p>
    <w:p w:rsidR="00775F3A" w:rsidRDefault="00F176C0">
      <w:pPr>
        <w:pStyle w:val="Obsah2"/>
        <w:rPr>
          <w:noProof/>
        </w:rPr>
      </w:pPr>
      <w:hyperlink w:anchor="_Toc256000034" w:history="1">
        <w:r w:rsidR="0076763A">
          <w:rPr>
            <w:rStyle w:val="Hypertextovodkaz"/>
            <w:noProof/>
          </w:rPr>
          <w:t>5.4</w:t>
        </w:r>
        <w:r w:rsidR="0076763A">
          <w:rPr>
            <w:rStyle w:val="Hypertextovodkaz"/>
            <w:noProof/>
          </w:rPr>
          <w:tab/>
          <w:t>Matematika</w:t>
        </w:r>
        <w:r w:rsidR="0076763A">
          <w:rPr>
            <w:rStyle w:val="Hypertextovodkaz"/>
            <w:noProof/>
          </w:rPr>
          <w:tab/>
        </w:r>
        <w:r w:rsidR="0076763A">
          <w:rPr>
            <w:noProof/>
          </w:rPr>
          <w:fldChar w:fldCharType="begin"/>
        </w:r>
        <w:r w:rsidR="0076763A">
          <w:rPr>
            <w:rStyle w:val="Hypertextovodkaz"/>
            <w:noProof/>
          </w:rPr>
          <w:instrText xml:space="preserve"> PAGEREF _Toc256000034 \h </w:instrText>
        </w:r>
        <w:r w:rsidR="0076763A">
          <w:rPr>
            <w:noProof/>
          </w:rPr>
        </w:r>
        <w:r w:rsidR="0076763A">
          <w:rPr>
            <w:noProof/>
          </w:rPr>
          <w:fldChar w:fldCharType="separate"/>
        </w:r>
        <w:r w:rsidR="009D49D6">
          <w:rPr>
            <w:rStyle w:val="Hypertextovodkaz"/>
            <w:noProof/>
          </w:rPr>
          <w:t>94</w:t>
        </w:r>
        <w:r w:rsidR="0076763A">
          <w:rPr>
            <w:noProof/>
          </w:rPr>
          <w:fldChar w:fldCharType="end"/>
        </w:r>
      </w:hyperlink>
    </w:p>
    <w:p w:rsidR="00775F3A" w:rsidRDefault="00F176C0">
      <w:pPr>
        <w:pStyle w:val="Obsah2"/>
        <w:rPr>
          <w:noProof/>
        </w:rPr>
      </w:pPr>
      <w:hyperlink w:anchor="_Toc256000035" w:history="1">
        <w:r w:rsidR="0076763A">
          <w:rPr>
            <w:rStyle w:val="Hypertextovodkaz"/>
            <w:noProof/>
          </w:rPr>
          <w:t>5.5</w:t>
        </w:r>
        <w:r w:rsidR="0076763A">
          <w:rPr>
            <w:rStyle w:val="Hypertextovodkaz"/>
            <w:noProof/>
          </w:rPr>
          <w:tab/>
          <w:t>Informatika</w:t>
        </w:r>
        <w:r w:rsidR="0076763A">
          <w:rPr>
            <w:rStyle w:val="Hypertextovodkaz"/>
            <w:noProof/>
          </w:rPr>
          <w:tab/>
        </w:r>
        <w:r w:rsidR="0076763A">
          <w:rPr>
            <w:noProof/>
          </w:rPr>
          <w:fldChar w:fldCharType="begin"/>
        </w:r>
        <w:r w:rsidR="0076763A">
          <w:rPr>
            <w:rStyle w:val="Hypertextovodkaz"/>
            <w:noProof/>
          </w:rPr>
          <w:instrText xml:space="preserve"> PAGEREF _Toc256000035 \h </w:instrText>
        </w:r>
        <w:r w:rsidR="0076763A">
          <w:rPr>
            <w:noProof/>
          </w:rPr>
        </w:r>
        <w:r w:rsidR="0076763A">
          <w:rPr>
            <w:noProof/>
          </w:rPr>
          <w:fldChar w:fldCharType="separate"/>
        </w:r>
        <w:r w:rsidR="009D49D6">
          <w:rPr>
            <w:rStyle w:val="Hypertextovodkaz"/>
            <w:noProof/>
          </w:rPr>
          <w:t>120</w:t>
        </w:r>
        <w:r w:rsidR="0076763A">
          <w:rPr>
            <w:noProof/>
          </w:rPr>
          <w:fldChar w:fldCharType="end"/>
        </w:r>
      </w:hyperlink>
    </w:p>
    <w:p w:rsidR="00775F3A" w:rsidRDefault="00F176C0">
      <w:pPr>
        <w:pStyle w:val="Obsah2"/>
        <w:rPr>
          <w:noProof/>
        </w:rPr>
      </w:pPr>
      <w:hyperlink w:anchor="_Toc256000036" w:history="1">
        <w:r w:rsidR="0076763A">
          <w:rPr>
            <w:rStyle w:val="Hypertextovodkaz"/>
            <w:noProof/>
          </w:rPr>
          <w:t>5.6</w:t>
        </w:r>
        <w:r w:rsidR="0076763A">
          <w:rPr>
            <w:rStyle w:val="Hypertextovodkaz"/>
            <w:noProof/>
          </w:rPr>
          <w:tab/>
          <w:t>Prvouka</w:t>
        </w:r>
        <w:r w:rsidR="0076763A">
          <w:rPr>
            <w:rStyle w:val="Hypertextovodkaz"/>
            <w:noProof/>
          </w:rPr>
          <w:tab/>
        </w:r>
        <w:r w:rsidR="0076763A">
          <w:rPr>
            <w:noProof/>
          </w:rPr>
          <w:fldChar w:fldCharType="begin"/>
        </w:r>
        <w:r w:rsidR="0076763A">
          <w:rPr>
            <w:rStyle w:val="Hypertextovodkaz"/>
            <w:noProof/>
          </w:rPr>
          <w:instrText xml:space="preserve"> PAGEREF _Toc256000036 \h </w:instrText>
        </w:r>
        <w:r w:rsidR="0076763A">
          <w:rPr>
            <w:noProof/>
          </w:rPr>
        </w:r>
        <w:r w:rsidR="0076763A">
          <w:rPr>
            <w:noProof/>
          </w:rPr>
          <w:fldChar w:fldCharType="separate"/>
        </w:r>
        <w:r w:rsidR="009D49D6">
          <w:rPr>
            <w:rStyle w:val="Hypertextovodkaz"/>
            <w:noProof/>
          </w:rPr>
          <w:t>130</w:t>
        </w:r>
        <w:r w:rsidR="0076763A">
          <w:rPr>
            <w:noProof/>
          </w:rPr>
          <w:fldChar w:fldCharType="end"/>
        </w:r>
      </w:hyperlink>
    </w:p>
    <w:p w:rsidR="00775F3A" w:rsidRDefault="00F176C0">
      <w:pPr>
        <w:pStyle w:val="Obsah2"/>
        <w:rPr>
          <w:noProof/>
        </w:rPr>
      </w:pPr>
      <w:hyperlink w:anchor="_Toc256000037" w:history="1">
        <w:r w:rsidR="0076763A">
          <w:rPr>
            <w:rStyle w:val="Hypertextovodkaz"/>
            <w:noProof/>
          </w:rPr>
          <w:t>5.7</w:t>
        </w:r>
        <w:r w:rsidR="0076763A">
          <w:rPr>
            <w:rStyle w:val="Hypertextovodkaz"/>
            <w:noProof/>
          </w:rPr>
          <w:tab/>
          <w:t>Přírodověda</w:t>
        </w:r>
        <w:r w:rsidR="0076763A">
          <w:rPr>
            <w:rStyle w:val="Hypertextovodkaz"/>
            <w:noProof/>
          </w:rPr>
          <w:tab/>
        </w:r>
        <w:r w:rsidR="0076763A">
          <w:rPr>
            <w:noProof/>
          </w:rPr>
          <w:fldChar w:fldCharType="begin"/>
        </w:r>
        <w:r w:rsidR="0076763A">
          <w:rPr>
            <w:rStyle w:val="Hypertextovodkaz"/>
            <w:noProof/>
          </w:rPr>
          <w:instrText xml:space="preserve"> PAGEREF _Toc256000037 \h </w:instrText>
        </w:r>
        <w:r w:rsidR="0076763A">
          <w:rPr>
            <w:noProof/>
          </w:rPr>
        </w:r>
        <w:r w:rsidR="0076763A">
          <w:rPr>
            <w:noProof/>
          </w:rPr>
          <w:fldChar w:fldCharType="separate"/>
        </w:r>
        <w:r w:rsidR="009D49D6">
          <w:rPr>
            <w:rStyle w:val="Hypertextovodkaz"/>
            <w:noProof/>
          </w:rPr>
          <w:t>140</w:t>
        </w:r>
        <w:r w:rsidR="0076763A">
          <w:rPr>
            <w:noProof/>
          </w:rPr>
          <w:fldChar w:fldCharType="end"/>
        </w:r>
      </w:hyperlink>
    </w:p>
    <w:p w:rsidR="00775F3A" w:rsidRDefault="00F176C0">
      <w:pPr>
        <w:pStyle w:val="Obsah2"/>
        <w:rPr>
          <w:noProof/>
        </w:rPr>
      </w:pPr>
      <w:hyperlink w:anchor="_Toc256000038" w:history="1">
        <w:r w:rsidR="0076763A">
          <w:rPr>
            <w:rStyle w:val="Hypertextovodkaz"/>
            <w:noProof/>
          </w:rPr>
          <w:t>5.8</w:t>
        </w:r>
        <w:r w:rsidR="0076763A">
          <w:rPr>
            <w:rStyle w:val="Hypertextovodkaz"/>
            <w:noProof/>
          </w:rPr>
          <w:tab/>
          <w:t>Vlastivěda</w:t>
        </w:r>
        <w:r w:rsidR="0076763A">
          <w:rPr>
            <w:rStyle w:val="Hypertextovodkaz"/>
            <w:noProof/>
          </w:rPr>
          <w:tab/>
        </w:r>
        <w:r w:rsidR="0076763A">
          <w:rPr>
            <w:noProof/>
          </w:rPr>
          <w:fldChar w:fldCharType="begin"/>
        </w:r>
        <w:r w:rsidR="0076763A">
          <w:rPr>
            <w:rStyle w:val="Hypertextovodkaz"/>
            <w:noProof/>
          </w:rPr>
          <w:instrText xml:space="preserve"> PAGEREF _Toc256000038 \h </w:instrText>
        </w:r>
        <w:r w:rsidR="0076763A">
          <w:rPr>
            <w:noProof/>
          </w:rPr>
        </w:r>
        <w:r w:rsidR="0076763A">
          <w:rPr>
            <w:noProof/>
          </w:rPr>
          <w:fldChar w:fldCharType="separate"/>
        </w:r>
        <w:r w:rsidR="009D49D6">
          <w:rPr>
            <w:rStyle w:val="Hypertextovodkaz"/>
            <w:noProof/>
          </w:rPr>
          <w:t>149</w:t>
        </w:r>
        <w:r w:rsidR="0076763A">
          <w:rPr>
            <w:noProof/>
          </w:rPr>
          <w:fldChar w:fldCharType="end"/>
        </w:r>
      </w:hyperlink>
    </w:p>
    <w:p w:rsidR="00775F3A" w:rsidRDefault="00F176C0">
      <w:pPr>
        <w:pStyle w:val="Obsah2"/>
        <w:rPr>
          <w:noProof/>
        </w:rPr>
      </w:pPr>
      <w:hyperlink w:anchor="_Toc256000039" w:history="1">
        <w:r w:rsidR="0076763A">
          <w:rPr>
            <w:rStyle w:val="Hypertextovodkaz"/>
            <w:noProof/>
          </w:rPr>
          <w:t>5.9</w:t>
        </w:r>
        <w:r w:rsidR="0076763A">
          <w:rPr>
            <w:rStyle w:val="Hypertextovodkaz"/>
            <w:noProof/>
          </w:rPr>
          <w:tab/>
          <w:t>Dějepis</w:t>
        </w:r>
        <w:r w:rsidR="0076763A">
          <w:rPr>
            <w:rStyle w:val="Hypertextovodkaz"/>
            <w:noProof/>
          </w:rPr>
          <w:tab/>
        </w:r>
        <w:r w:rsidR="0076763A">
          <w:rPr>
            <w:noProof/>
          </w:rPr>
          <w:fldChar w:fldCharType="begin"/>
        </w:r>
        <w:r w:rsidR="0076763A">
          <w:rPr>
            <w:rStyle w:val="Hypertextovodkaz"/>
            <w:noProof/>
          </w:rPr>
          <w:instrText xml:space="preserve"> PAGEREF _Toc256000039 \h </w:instrText>
        </w:r>
        <w:r w:rsidR="0076763A">
          <w:rPr>
            <w:noProof/>
          </w:rPr>
        </w:r>
        <w:r w:rsidR="0076763A">
          <w:rPr>
            <w:noProof/>
          </w:rPr>
          <w:fldChar w:fldCharType="separate"/>
        </w:r>
        <w:r w:rsidR="009D49D6">
          <w:rPr>
            <w:rStyle w:val="Hypertextovodkaz"/>
            <w:noProof/>
          </w:rPr>
          <w:t>156</w:t>
        </w:r>
        <w:r w:rsidR="0076763A">
          <w:rPr>
            <w:noProof/>
          </w:rPr>
          <w:fldChar w:fldCharType="end"/>
        </w:r>
      </w:hyperlink>
    </w:p>
    <w:p w:rsidR="00775F3A" w:rsidRDefault="00F176C0">
      <w:pPr>
        <w:pStyle w:val="Obsah2"/>
        <w:rPr>
          <w:noProof/>
        </w:rPr>
      </w:pPr>
      <w:hyperlink w:anchor="_Toc256000040" w:history="1">
        <w:r w:rsidR="0076763A">
          <w:rPr>
            <w:rStyle w:val="Hypertextovodkaz"/>
            <w:noProof/>
          </w:rPr>
          <w:t>5.10</w:t>
        </w:r>
        <w:r w:rsidR="0076763A">
          <w:rPr>
            <w:rStyle w:val="Hypertextovodkaz"/>
            <w:noProof/>
          </w:rPr>
          <w:tab/>
          <w:t>Výchova k občanství</w:t>
        </w:r>
        <w:r w:rsidR="0076763A">
          <w:rPr>
            <w:rStyle w:val="Hypertextovodkaz"/>
            <w:noProof/>
          </w:rPr>
          <w:tab/>
        </w:r>
        <w:r w:rsidR="0076763A">
          <w:rPr>
            <w:noProof/>
          </w:rPr>
          <w:fldChar w:fldCharType="begin"/>
        </w:r>
        <w:r w:rsidR="0076763A">
          <w:rPr>
            <w:rStyle w:val="Hypertextovodkaz"/>
            <w:noProof/>
          </w:rPr>
          <w:instrText xml:space="preserve"> PAGEREF _Toc256000040 \h </w:instrText>
        </w:r>
        <w:r w:rsidR="0076763A">
          <w:rPr>
            <w:noProof/>
          </w:rPr>
        </w:r>
        <w:r w:rsidR="0076763A">
          <w:rPr>
            <w:noProof/>
          </w:rPr>
          <w:fldChar w:fldCharType="separate"/>
        </w:r>
        <w:r w:rsidR="009D49D6">
          <w:rPr>
            <w:rStyle w:val="Hypertextovodkaz"/>
            <w:noProof/>
          </w:rPr>
          <w:t>168</w:t>
        </w:r>
        <w:r w:rsidR="0076763A">
          <w:rPr>
            <w:noProof/>
          </w:rPr>
          <w:fldChar w:fldCharType="end"/>
        </w:r>
      </w:hyperlink>
    </w:p>
    <w:p w:rsidR="00775F3A" w:rsidRDefault="00F176C0">
      <w:pPr>
        <w:pStyle w:val="Obsah2"/>
        <w:rPr>
          <w:noProof/>
        </w:rPr>
      </w:pPr>
      <w:hyperlink w:anchor="_Toc256000041" w:history="1">
        <w:r w:rsidR="0076763A">
          <w:rPr>
            <w:rStyle w:val="Hypertextovodkaz"/>
            <w:noProof/>
          </w:rPr>
          <w:t>5.11</w:t>
        </w:r>
        <w:r w:rsidR="0076763A">
          <w:rPr>
            <w:rStyle w:val="Hypertextovodkaz"/>
            <w:noProof/>
          </w:rPr>
          <w:tab/>
          <w:t>Fyzika</w:t>
        </w:r>
        <w:r w:rsidR="0076763A">
          <w:rPr>
            <w:rStyle w:val="Hypertextovodkaz"/>
            <w:noProof/>
          </w:rPr>
          <w:tab/>
        </w:r>
        <w:r w:rsidR="0076763A">
          <w:rPr>
            <w:noProof/>
          </w:rPr>
          <w:fldChar w:fldCharType="begin"/>
        </w:r>
        <w:r w:rsidR="0076763A">
          <w:rPr>
            <w:rStyle w:val="Hypertextovodkaz"/>
            <w:noProof/>
          </w:rPr>
          <w:instrText xml:space="preserve"> PAGEREF _Toc256000041 \h </w:instrText>
        </w:r>
        <w:r w:rsidR="0076763A">
          <w:rPr>
            <w:noProof/>
          </w:rPr>
        </w:r>
        <w:r w:rsidR="0076763A">
          <w:rPr>
            <w:noProof/>
          </w:rPr>
          <w:fldChar w:fldCharType="separate"/>
        </w:r>
        <w:r w:rsidR="009D49D6">
          <w:rPr>
            <w:rStyle w:val="Hypertextovodkaz"/>
            <w:noProof/>
          </w:rPr>
          <w:t>179</w:t>
        </w:r>
        <w:r w:rsidR="0076763A">
          <w:rPr>
            <w:noProof/>
          </w:rPr>
          <w:fldChar w:fldCharType="end"/>
        </w:r>
      </w:hyperlink>
    </w:p>
    <w:p w:rsidR="00775F3A" w:rsidRDefault="00F176C0">
      <w:pPr>
        <w:pStyle w:val="Obsah2"/>
        <w:rPr>
          <w:noProof/>
        </w:rPr>
      </w:pPr>
      <w:hyperlink w:anchor="_Toc256000042" w:history="1">
        <w:r w:rsidR="0076763A">
          <w:rPr>
            <w:rStyle w:val="Hypertextovodkaz"/>
            <w:noProof/>
          </w:rPr>
          <w:t>5.12</w:t>
        </w:r>
        <w:r w:rsidR="0076763A">
          <w:rPr>
            <w:rStyle w:val="Hypertextovodkaz"/>
            <w:noProof/>
          </w:rPr>
          <w:tab/>
          <w:t>Chemie</w:t>
        </w:r>
        <w:r w:rsidR="0076763A">
          <w:rPr>
            <w:rStyle w:val="Hypertextovodkaz"/>
            <w:noProof/>
          </w:rPr>
          <w:tab/>
        </w:r>
        <w:r w:rsidR="0076763A">
          <w:rPr>
            <w:noProof/>
          </w:rPr>
          <w:fldChar w:fldCharType="begin"/>
        </w:r>
        <w:r w:rsidR="0076763A">
          <w:rPr>
            <w:rStyle w:val="Hypertextovodkaz"/>
            <w:noProof/>
          </w:rPr>
          <w:instrText xml:space="preserve"> PAGEREF _Toc256000042 \h </w:instrText>
        </w:r>
        <w:r w:rsidR="0076763A">
          <w:rPr>
            <w:noProof/>
          </w:rPr>
        </w:r>
        <w:r w:rsidR="0076763A">
          <w:rPr>
            <w:noProof/>
          </w:rPr>
          <w:fldChar w:fldCharType="separate"/>
        </w:r>
        <w:r w:rsidR="009D49D6">
          <w:rPr>
            <w:rStyle w:val="Hypertextovodkaz"/>
            <w:noProof/>
          </w:rPr>
          <w:t>190</w:t>
        </w:r>
        <w:r w:rsidR="0076763A">
          <w:rPr>
            <w:noProof/>
          </w:rPr>
          <w:fldChar w:fldCharType="end"/>
        </w:r>
      </w:hyperlink>
    </w:p>
    <w:p w:rsidR="00775F3A" w:rsidRDefault="00F176C0">
      <w:pPr>
        <w:pStyle w:val="Obsah2"/>
        <w:rPr>
          <w:noProof/>
        </w:rPr>
      </w:pPr>
      <w:hyperlink w:anchor="_Toc256000043" w:history="1">
        <w:r w:rsidR="0076763A">
          <w:rPr>
            <w:rStyle w:val="Hypertextovodkaz"/>
            <w:noProof/>
          </w:rPr>
          <w:t>5.13</w:t>
        </w:r>
        <w:r w:rsidR="0076763A">
          <w:rPr>
            <w:rStyle w:val="Hypertextovodkaz"/>
            <w:noProof/>
          </w:rPr>
          <w:tab/>
          <w:t>Přírodopis</w:t>
        </w:r>
        <w:r w:rsidR="0076763A">
          <w:rPr>
            <w:rStyle w:val="Hypertextovodkaz"/>
            <w:noProof/>
          </w:rPr>
          <w:tab/>
        </w:r>
        <w:r w:rsidR="0076763A">
          <w:rPr>
            <w:noProof/>
          </w:rPr>
          <w:fldChar w:fldCharType="begin"/>
        </w:r>
        <w:r w:rsidR="0076763A">
          <w:rPr>
            <w:rStyle w:val="Hypertextovodkaz"/>
            <w:noProof/>
          </w:rPr>
          <w:instrText xml:space="preserve"> PAGEREF _Toc256000043 \h </w:instrText>
        </w:r>
        <w:r w:rsidR="0076763A">
          <w:rPr>
            <w:noProof/>
          </w:rPr>
        </w:r>
        <w:r w:rsidR="0076763A">
          <w:rPr>
            <w:noProof/>
          </w:rPr>
          <w:fldChar w:fldCharType="separate"/>
        </w:r>
        <w:r w:rsidR="009D49D6">
          <w:rPr>
            <w:rStyle w:val="Hypertextovodkaz"/>
            <w:noProof/>
          </w:rPr>
          <w:t>197</w:t>
        </w:r>
        <w:r w:rsidR="0076763A">
          <w:rPr>
            <w:noProof/>
          </w:rPr>
          <w:fldChar w:fldCharType="end"/>
        </w:r>
      </w:hyperlink>
    </w:p>
    <w:p w:rsidR="00775F3A" w:rsidRDefault="00F176C0">
      <w:pPr>
        <w:pStyle w:val="Obsah2"/>
        <w:rPr>
          <w:noProof/>
        </w:rPr>
      </w:pPr>
      <w:hyperlink w:anchor="_Toc256000044" w:history="1">
        <w:r w:rsidR="0076763A">
          <w:rPr>
            <w:rStyle w:val="Hypertextovodkaz"/>
            <w:noProof/>
          </w:rPr>
          <w:t>5.14</w:t>
        </w:r>
        <w:r w:rsidR="0076763A">
          <w:rPr>
            <w:rStyle w:val="Hypertextovodkaz"/>
            <w:noProof/>
          </w:rPr>
          <w:tab/>
          <w:t>Zeměpis</w:t>
        </w:r>
        <w:r w:rsidR="0076763A">
          <w:rPr>
            <w:rStyle w:val="Hypertextovodkaz"/>
            <w:noProof/>
          </w:rPr>
          <w:tab/>
        </w:r>
        <w:r w:rsidR="0076763A">
          <w:rPr>
            <w:noProof/>
          </w:rPr>
          <w:fldChar w:fldCharType="begin"/>
        </w:r>
        <w:r w:rsidR="0076763A">
          <w:rPr>
            <w:rStyle w:val="Hypertextovodkaz"/>
            <w:noProof/>
          </w:rPr>
          <w:instrText xml:space="preserve"> PAGEREF _Toc256000044 \h </w:instrText>
        </w:r>
        <w:r w:rsidR="0076763A">
          <w:rPr>
            <w:noProof/>
          </w:rPr>
        </w:r>
        <w:r w:rsidR="0076763A">
          <w:rPr>
            <w:noProof/>
          </w:rPr>
          <w:fldChar w:fldCharType="separate"/>
        </w:r>
        <w:r w:rsidR="009D49D6">
          <w:rPr>
            <w:rStyle w:val="Hypertextovodkaz"/>
            <w:noProof/>
          </w:rPr>
          <w:t>210</w:t>
        </w:r>
        <w:r w:rsidR="0076763A">
          <w:rPr>
            <w:noProof/>
          </w:rPr>
          <w:fldChar w:fldCharType="end"/>
        </w:r>
      </w:hyperlink>
    </w:p>
    <w:p w:rsidR="00775F3A" w:rsidRDefault="00F176C0">
      <w:pPr>
        <w:pStyle w:val="Obsah2"/>
        <w:rPr>
          <w:noProof/>
        </w:rPr>
      </w:pPr>
      <w:hyperlink w:anchor="_Toc256000045" w:history="1">
        <w:r w:rsidR="0076763A">
          <w:rPr>
            <w:rStyle w:val="Hypertextovodkaz"/>
            <w:noProof/>
          </w:rPr>
          <w:t>5.15</w:t>
        </w:r>
        <w:r w:rsidR="0076763A">
          <w:rPr>
            <w:rStyle w:val="Hypertextovodkaz"/>
            <w:noProof/>
          </w:rPr>
          <w:tab/>
          <w:t>Hudební výchova</w:t>
        </w:r>
        <w:r w:rsidR="0076763A">
          <w:rPr>
            <w:rStyle w:val="Hypertextovodkaz"/>
            <w:noProof/>
          </w:rPr>
          <w:tab/>
        </w:r>
        <w:r w:rsidR="0076763A">
          <w:rPr>
            <w:noProof/>
          </w:rPr>
          <w:fldChar w:fldCharType="begin"/>
        </w:r>
        <w:r w:rsidR="0076763A">
          <w:rPr>
            <w:rStyle w:val="Hypertextovodkaz"/>
            <w:noProof/>
          </w:rPr>
          <w:instrText xml:space="preserve"> PAGEREF _Toc256000045 \h </w:instrText>
        </w:r>
        <w:r w:rsidR="0076763A">
          <w:rPr>
            <w:noProof/>
          </w:rPr>
        </w:r>
        <w:r w:rsidR="0076763A">
          <w:rPr>
            <w:noProof/>
          </w:rPr>
          <w:fldChar w:fldCharType="separate"/>
        </w:r>
        <w:r w:rsidR="009D49D6">
          <w:rPr>
            <w:rStyle w:val="Hypertextovodkaz"/>
            <w:noProof/>
          </w:rPr>
          <w:t>221</w:t>
        </w:r>
        <w:r w:rsidR="0076763A">
          <w:rPr>
            <w:noProof/>
          </w:rPr>
          <w:fldChar w:fldCharType="end"/>
        </w:r>
      </w:hyperlink>
    </w:p>
    <w:p w:rsidR="00775F3A" w:rsidRDefault="00F176C0">
      <w:pPr>
        <w:pStyle w:val="Obsah2"/>
        <w:rPr>
          <w:noProof/>
        </w:rPr>
      </w:pPr>
      <w:hyperlink w:anchor="_Toc256000046" w:history="1">
        <w:r w:rsidR="0076763A">
          <w:rPr>
            <w:rStyle w:val="Hypertextovodkaz"/>
            <w:noProof/>
          </w:rPr>
          <w:t>5.16</w:t>
        </w:r>
        <w:r w:rsidR="0076763A">
          <w:rPr>
            <w:rStyle w:val="Hypertextovodkaz"/>
            <w:noProof/>
          </w:rPr>
          <w:tab/>
          <w:t>Výtvarná výchova</w:t>
        </w:r>
        <w:r w:rsidR="0076763A">
          <w:rPr>
            <w:rStyle w:val="Hypertextovodkaz"/>
            <w:noProof/>
          </w:rPr>
          <w:tab/>
        </w:r>
        <w:r w:rsidR="0076763A">
          <w:rPr>
            <w:noProof/>
          </w:rPr>
          <w:fldChar w:fldCharType="begin"/>
        </w:r>
        <w:r w:rsidR="0076763A">
          <w:rPr>
            <w:rStyle w:val="Hypertextovodkaz"/>
            <w:noProof/>
          </w:rPr>
          <w:instrText xml:space="preserve"> PAGEREF _Toc256000046 \h </w:instrText>
        </w:r>
        <w:r w:rsidR="0076763A">
          <w:rPr>
            <w:noProof/>
          </w:rPr>
        </w:r>
        <w:r w:rsidR="0076763A">
          <w:rPr>
            <w:noProof/>
          </w:rPr>
          <w:fldChar w:fldCharType="separate"/>
        </w:r>
        <w:r w:rsidR="009D49D6">
          <w:rPr>
            <w:rStyle w:val="Hypertextovodkaz"/>
            <w:noProof/>
          </w:rPr>
          <w:t>239</w:t>
        </w:r>
        <w:r w:rsidR="0076763A">
          <w:rPr>
            <w:noProof/>
          </w:rPr>
          <w:fldChar w:fldCharType="end"/>
        </w:r>
      </w:hyperlink>
    </w:p>
    <w:p w:rsidR="00775F3A" w:rsidRDefault="00F176C0">
      <w:pPr>
        <w:pStyle w:val="Obsah2"/>
        <w:rPr>
          <w:noProof/>
        </w:rPr>
      </w:pPr>
      <w:hyperlink w:anchor="_Toc256000047" w:history="1">
        <w:r w:rsidR="0076763A">
          <w:rPr>
            <w:rStyle w:val="Hypertextovodkaz"/>
            <w:noProof/>
          </w:rPr>
          <w:t>5.17</w:t>
        </w:r>
        <w:r w:rsidR="0076763A">
          <w:rPr>
            <w:rStyle w:val="Hypertextovodkaz"/>
            <w:noProof/>
          </w:rPr>
          <w:tab/>
          <w:t>Rodinná výchova</w:t>
        </w:r>
        <w:r w:rsidR="0076763A">
          <w:rPr>
            <w:rStyle w:val="Hypertextovodkaz"/>
            <w:noProof/>
          </w:rPr>
          <w:tab/>
        </w:r>
        <w:r w:rsidR="0076763A">
          <w:rPr>
            <w:noProof/>
          </w:rPr>
          <w:fldChar w:fldCharType="begin"/>
        </w:r>
        <w:r w:rsidR="0076763A">
          <w:rPr>
            <w:rStyle w:val="Hypertextovodkaz"/>
            <w:noProof/>
          </w:rPr>
          <w:instrText xml:space="preserve"> PAGEREF _Toc256000047 \h </w:instrText>
        </w:r>
        <w:r w:rsidR="0076763A">
          <w:rPr>
            <w:noProof/>
          </w:rPr>
        </w:r>
        <w:r w:rsidR="0076763A">
          <w:rPr>
            <w:noProof/>
          </w:rPr>
          <w:fldChar w:fldCharType="separate"/>
        </w:r>
        <w:r w:rsidR="009D49D6">
          <w:rPr>
            <w:rStyle w:val="Hypertextovodkaz"/>
            <w:noProof/>
          </w:rPr>
          <w:t>272</w:t>
        </w:r>
        <w:r w:rsidR="0076763A">
          <w:rPr>
            <w:noProof/>
          </w:rPr>
          <w:fldChar w:fldCharType="end"/>
        </w:r>
      </w:hyperlink>
    </w:p>
    <w:p w:rsidR="00775F3A" w:rsidRDefault="00F176C0">
      <w:pPr>
        <w:pStyle w:val="Obsah2"/>
        <w:rPr>
          <w:noProof/>
        </w:rPr>
      </w:pPr>
      <w:hyperlink w:anchor="_Toc256000048" w:history="1">
        <w:r w:rsidR="0076763A">
          <w:rPr>
            <w:rStyle w:val="Hypertextovodkaz"/>
            <w:noProof/>
          </w:rPr>
          <w:t>5.18</w:t>
        </w:r>
        <w:r w:rsidR="0076763A">
          <w:rPr>
            <w:rStyle w:val="Hypertextovodkaz"/>
            <w:noProof/>
          </w:rPr>
          <w:tab/>
          <w:t>Tělesná výchova</w:t>
        </w:r>
        <w:r w:rsidR="0076763A">
          <w:rPr>
            <w:rStyle w:val="Hypertextovodkaz"/>
            <w:noProof/>
          </w:rPr>
          <w:tab/>
        </w:r>
        <w:r w:rsidR="0076763A">
          <w:rPr>
            <w:noProof/>
          </w:rPr>
          <w:fldChar w:fldCharType="begin"/>
        </w:r>
        <w:r w:rsidR="0076763A">
          <w:rPr>
            <w:rStyle w:val="Hypertextovodkaz"/>
            <w:noProof/>
          </w:rPr>
          <w:instrText xml:space="preserve"> PAGEREF _Toc256000048 \h </w:instrText>
        </w:r>
        <w:r w:rsidR="0076763A">
          <w:rPr>
            <w:noProof/>
          </w:rPr>
        </w:r>
        <w:r w:rsidR="0076763A">
          <w:rPr>
            <w:noProof/>
          </w:rPr>
          <w:fldChar w:fldCharType="separate"/>
        </w:r>
        <w:r w:rsidR="009D49D6">
          <w:rPr>
            <w:rStyle w:val="Hypertextovodkaz"/>
            <w:noProof/>
          </w:rPr>
          <w:t>282</w:t>
        </w:r>
        <w:r w:rsidR="0076763A">
          <w:rPr>
            <w:noProof/>
          </w:rPr>
          <w:fldChar w:fldCharType="end"/>
        </w:r>
      </w:hyperlink>
    </w:p>
    <w:p w:rsidR="00775F3A" w:rsidRDefault="00F176C0">
      <w:pPr>
        <w:pStyle w:val="Obsah2"/>
        <w:rPr>
          <w:noProof/>
        </w:rPr>
      </w:pPr>
      <w:hyperlink w:anchor="_Toc256000049" w:history="1">
        <w:r w:rsidR="0076763A">
          <w:rPr>
            <w:rStyle w:val="Hypertextovodkaz"/>
            <w:noProof/>
          </w:rPr>
          <w:t>5.19</w:t>
        </w:r>
        <w:r w:rsidR="0076763A">
          <w:rPr>
            <w:rStyle w:val="Hypertextovodkaz"/>
            <w:noProof/>
          </w:rPr>
          <w:tab/>
          <w:t>Člověk a svět práce</w:t>
        </w:r>
        <w:r w:rsidR="0076763A">
          <w:rPr>
            <w:rStyle w:val="Hypertextovodkaz"/>
            <w:noProof/>
          </w:rPr>
          <w:tab/>
        </w:r>
        <w:r w:rsidR="0076763A">
          <w:rPr>
            <w:noProof/>
          </w:rPr>
          <w:fldChar w:fldCharType="begin"/>
        </w:r>
        <w:r w:rsidR="0076763A">
          <w:rPr>
            <w:rStyle w:val="Hypertextovodkaz"/>
            <w:noProof/>
          </w:rPr>
          <w:instrText xml:space="preserve"> PAGEREF _Toc256000049 \h </w:instrText>
        </w:r>
        <w:r w:rsidR="0076763A">
          <w:rPr>
            <w:noProof/>
          </w:rPr>
        </w:r>
        <w:r w:rsidR="0076763A">
          <w:rPr>
            <w:noProof/>
          </w:rPr>
          <w:fldChar w:fldCharType="separate"/>
        </w:r>
        <w:r w:rsidR="009D49D6">
          <w:rPr>
            <w:rStyle w:val="Hypertextovodkaz"/>
            <w:noProof/>
          </w:rPr>
          <w:t>307</w:t>
        </w:r>
        <w:r w:rsidR="0076763A">
          <w:rPr>
            <w:noProof/>
          </w:rPr>
          <w:fldChar w:fldCharType="end"/>
        </w:r>
      </w:hyperlink>
    </w:p>
    <w:p w:rsidR="00775F3A" w:rsidRDefault="00F176C0">
      <w:pPr>
        <w:pStyle w:val="Obsah2"/>
        <w:rPr>
          <w:noProof/>
        </w:rPr>
      </w:pPr>
      <w:hyperlink w:anchor="_Toc256000050" w:history="1">
        <w:r w:rsidR="0076763A">
          <w:rPr>
            <w:rStyle w:val="Hypertextovodkaz"/>
            <w:noProof/>
          </w:rPr>
          <w:t>5.20</w:t>
        </w:r>
        <w:r w:rsidR="0076763A">
          <w:rPr>
            <w:rStyle w:val="Hypertextovodkaz"/>
            <w:noProof/>
          </w:rPr>
          <w:tab/>
          <w:t>Čtenářské dílny</w:t>
        </w:r>
        <w:r w:rsidR="0076763A">
          <w:rPr>
            <w:rStyle w:val="Hypertextovodkaz"/>
            <w:noProof/>
          </w:rPr>
          <w:tab/>
        </w:r>
        <w:r w:rsidR="0076763A">
          <w:rPr>
            <w:noProof/>
          </w:rPr>
          <w:fldChar w:fldCharType="begin"/>
        </w:r>
        <w:r w:rsidR="0076763A">
          <w:rPr>
            <w:rStyle w:val="Hypertextovodkaz"/>
            <w:noProof/>
          </w:rPr>
          <w:instrText xml:space="preserve"> PAGEREF _Toc256000050 \h </w:instrText>
        </w:r>
        <w:r w:rsidR="0076763A">
          <w:rPr>
            <w:noProof/>
          </w:rPr>
        </w:r>
        <w:r w:rsidR="0076763A">
          <w:rPr>
            <w:noProof/>
          </w:rPr>
          <w:fldChar w:fldCharType="separate"/>
        </w:r>
        <w:r w:rsidR="009D49D6">
          <w:rPr>
            <w:rStyle w:val="Hypertextovodkaz"/>
            <w:noProof/>
          </w:rPr>
          <w:t>327</w:t>
        </w:r>
        <w:r w:rsidR="0076763A">
          <w:rPr>
            <w:noProof/>
          </w:rPr>
          <w:fldChar w:fldCharType="end"/>
        </w:r>
      </w:hyperlink>
    </w:p>
    <w:p w:rsidR="00775F3A" w:rsidRDefault="00F176C0">
      <w:pPr>
        <w:pStyle w:val="Obsah2"/>
        <w:rPr>
          <w:noProof/>
        </w:rPr>
      </w:pPr>
      <w:hyperlink w:anchor="_Toc256000051" w:history="1">
        <w:r w:rsidR="0076763A">
          <w:rPr>
            <w:rStyle w:val="Hypertextovodkaz"/>
            <w:noProof/>
          </w:rPr>
          <w:t>5.21</w:t>
        </w:r>
        <w:r w:rsidR="0076763A">
          <w:rPr>
            <w:rStyle w:val="Hypertextovodkaz"/>
            <w:noProof/>
          </w:rPr>
          <w:tab/>
          <w:t>Finanční gramotnost</w:t>
        </w:r>
        <w:r w:rsidR="0076763A">
          <w:rPr>
            <w:rStyle w:val="Hypertextovodkaz"/>
            <w:noProof/>
          </w:rPr>
          <w:tab/>
        </w:r>
        <w:r w:rsidR="0076763A">
          <w:rPr>
            <w:noProof/>
          </w:rPr>
          <w:fldChar w:fldCharType="begin"/>
        </w:r>
        <w:r w:rsidR="0076763A">
          <w:rPr>
            <w:rStyle w:val="Hypertextovodkaz"/>
            <w:noProof/>
          </w:rPr>
          <w:instrText xml:space="preserve"> PAGEREF _Toc256000051 \h </w:instrText>
        </w:r>
        <w:r w:rsidR="0076763A">
          <w:rPr>
            <w:noProof/>
          </w:rPr>
        </w:r>
        <w:r w:rsidR="0076763A">
          <w:rPr>
            <w:noProof/>
          </w:rPr>
          <w:fldChar w:fldCharType="separate"/>
        </w:r>
        <w:r w:rsidR="009D49D6">
          <w:rPr>
            <w:rStyle w:val="Hypertextovodkaz"/>
            <w:noProof/>
          </w:rPr>
          <w:t>329</w:t>
        </w:r>
        <w:r w:rsidR="0076763A">
          <w:rPr>
            <w:noProof/>
          </w:rPr>
          <w:fldChar w:fldCharType="end"/>
        </w:r>
      </w:hyperlink>
    </w:p>
    <w:p w:rsidR="00775F3A" w:rsidRDefault="00F176C0">
      <w:pPr>
        <w:pStyle w:val="Obsah2"/>
        <w:rPr>
          <w:noProof/>
        </w:rPr>
      </w:pPr>
      <w:hyperlink w:anchor="_Toc256000052" w:history="1">
        <w:r w:rsidR="0076763A">
          <w:rPr>
            <w:rStyle w:val="Hypertextovodkaz"/>
            <w:noProof/>
          </w:rPr>
          <w:t>5.22</w:t>
        </w:r>
        <w:r w:rsidR="0076763A">
          <w:rPr>
            <w:rStyle w:val="Hypertextovodkaz"/>
            <w:noProof/>
          </w:rPr>
          <w:tab/>
          <w:t>Sborový zpěv</w:t>
        </w:r>
        <w:r w:rsidR="0076763A">
          <w:rPr>
            <w:rStyle w:val="Hypertextovodkaz"/>
            <w:noProof/>
          </w:rPr>
          <w:tab/>
        </w:r>
        <w:r w:rsidR="0076763A">
          <w:rPr>
            <w:noProof/>
          </w:rPr>
          <w:fldChar w:fldCharType="begin"/>
        </w:r>
        <w:r w:rsidR="0076763A">
          <w:rPr>
            <w:rStyle w:val="Hypertextovodkaz"/>
            <w:noProof/>
          </w:rPr>
          <w:instrText xml:space="preserve"> PAGEREF _Toc256000052 \h </w:instrText>
        </w:r>
        <w:r w:rsidR="0076763A">
          <w:rPr>
            <w:noProof/>
          </w:rPr>
        </w:r>
        <w:r w:rsidR="0076763A">
          <w:rPr>
            <w:noProof/>
          </w:rPr>
          <w:fldChar w:fldCharType="separate"/>
        </w:r>
        <w:r w:rsidR="009D49D6">
          <w:rPr>
            <w:rStyle w:val="Hypertextovodkaz"/>
            <w:noProof/>
          </w:rPr>
          <w:t>331</w:t>
        </w:r>
        <w:r w:rsidR="0076763A">
          <w:rPr>
            <w:noProof/>
          </w:rPr>
          <w:fldChar w:fldCharType="end"/>
        </w:r>
      </w:hyperlink>
    </w:p>
    <w:p w:rsidR="00775F3A" w:rsidRDefault="00F176C0">
      <w:pPr>
        <w:pStyle w:val="Obsah2"/>
        <w:rPr>
          <w:noProof/>
        </w:rPr>
      </w:pPr>
      <w:hyperlink w:anchor="_Toc256000053" w:history="1">
        <w:r w:rsidR="0076763A">
          <w:rPr>
            <w:rStyle w:val="Hypertextovodkaz"/>
            <w:noProof/>
          </w:rPr>
          <w:t>5.23</w:t>
        </w:r>
        <w:r w:rsidR="0076763A">
          <w:rPr>
            <w:rStyle w:val="Hypertextovodkaz"/>
            <w:noProof/>
          </w:rPr>
          <w:tab/>
          <w:t>Zdravotní tělesná výchova</w:t>
        </w:r>
        <w:r w:rsidR="0076763A">
          <w:rPr>
            <w:rStyle w:val="Hypertextovodkaz"/>
            <w:noProof/>
          </w:rPr>
          <w:tab/>
        </w:r>
        <w:r w:rsidR="0076763A">
          <w:rPr>
            <w:noProof/>
          </w:rPr>
          <w:fldChar w:fldCharType="begin"/>
        </w:r>
        <w:r w:rsidR="0076763A">
          <w:rPr>
            <w:rStyle w:val="Hypertextovodkaz"/>
            <w:noProof/>
          </w:rPr>
          <w:instrText xml:space="preserve"> PAGEREF _Toc256000053 \h </w:instrText>
        </w:r>
        <w:r w:rsidR="0076763A">
          <w:rPr>
            <w:noProof/>
          </w:rPr>
        </w:r>
        <w:r w:rsidR="0076763A">
          <w:rPr>
            <w:noProof/>
          </w:rPr>
          <w:fldChar w:fldCharType="separate"/>
        </w:r>
        <w:r w:rsidR="009D49D6">
          <w:rPr>
            <w:rStyle w:val="Hypertextovodkaz"/>
            <w:noProof/>
          </w:rPr>
          <w:t>332</w:t>
        </w:r>
        <w:r w:rsidR="0076763A">
          <w:rPr>
            <w:noProof/>
          </w:rPr>
          <w:fldChar w:fldCharType="end"/>
        </w:r>
      </w:hyperlink>
    </w:p>
    <w:p w:rsidR="00775F3A" w:rsidRDefault="00F176C0">
      <w:pPr>
        <w:pStyle w:val="Obsah1"/>
        <w:rPr>
          <w:noProof/>
        </w:rPr>
      </w:pPr>
      <w:hyperlink w:anchor="_Toc256000054" w:history="1">
        <w:r w:rsidR="0076763A">
          <w:rPr>
            <w:rStyle w:val="Hypertextovodkaz"/>
            <w:noProof/>
          </w:rPr>
          <w:t>6</w:t>
        </w:r>
        <w:r w:rsidR="0076763A">
          <w:rPr>
            <w:rStyle w:val="Hypertextovodkaz"/>
            <w:noProof/>
          </w:rPr>
          <w:tab/>
          <w:t>Hodnocení výsledků vzdělávání žáků</w:t>
        </w:r>
        <w:r w:rsidR="0076763A">
          <w:rPr>
            <w:rStyle w:val="Hypertextovodkaz"/>
            <w:noProof/>
          </w:rPr>
          <w:tab/>
        </w:r>
        <w:r w:rsidR="0076763A">
          <w:rPr>
            <w:noProof/>
          </w:rPr>
          <w:fldChar w:fldCharType="begin"/>
        </w:r>
        <w:r w:rsidR="0076763A">
          <w:rPr>
            <w:rStyle w:val="Hypertextovodkaz"/>
            <w:noProof/>
          </w:rPr>
          <w:instrText xml:space="preserve"> PAGEREF _Toc256000054 \h </w:instrText>
        </w:r>
        <w:r w:rsidR="0076763A">
          <w:rPr>
            <w:noProof/>
          </w:rPr>
        </w:r>
        <w:r w:rsidR="0076763A">
          <w:rPr>
            <w:noProof/>
          </w:rPr>
          <w:fldChar w:fldCharType="separate"/>
        </w:r>
        <w:r w:rsidR="009D49D6">
          <w:rPr>
            <w:rStyle w:val="Hypertextovodkaz"/>
            <w:noProof/>
          </w:rPr>
          <w:t>334</w:t>
        </w:r>
        <w:r w:rsidR="0076763A">
          <w:rPr>
            <w:noProof/>
          </w:rPr>
          <w:fldChar w:fldCharType="end"/>
        </w:r>
      </w:hyperlink>
    </w:p>
    <w:p w:rsidR="00775F3A" w:rsidRDefault="00F176C0">
      <w:pPr>
        <w:pStyle w:val="Obsah2"/>
        <w:rPr>
          <w:noProof/>
        </w:rPr>
      </w:pPr>
      <w:hyperlink w:anchor="_Toc256000055" w:history="1">
        <w:r w:rsidR="0076763A">
          <w:rPr>
            <w:rStyle w:val="Hypertextovodkaz"/>
            <w:noProof/>
          </w:rPr>
          <w:t>6.1</w:t>
        </w:r>
        <w:r w:rsidR="0076763A">
          <w:rPr>
            <w:rStyle w:val="Hypertextovodkaz"/>
            <w:noProof/>
          </w:rPr>
          <w:tab/>
          <w:t>Způsoby hodnocení</w:t>
        </w:r>
        <w:r w:rsidR="0076763A">
          <w:rPr>
            <w:rStyle w:val="Hypertextovodkaz"/>
            <w:noProof/>
          </w:rPr>
          <w:tab/>
        </w:r>
        <w:r w:rsidR="0076763A">
          <w:rPr>
            <w:noProof/>
          </w:rPr>
          <w:fldChar w:fldCharType="begin"/>
        </w:r>
        <w:r w:rsidR="0076763A">
          <w:rPr>
            <w:rStyle w:val="Hypertextovodkaz"/>
            <w:noProof/>
          </w:rPr>
          <w:instrText xml:space="preserve"> PAGEREF _Toc256000055 \h </w:instrText>
        </w:r>
        <w:r w:rsidR="0076763A">
          <w:rPr>
            <w:noProof/>
          </w:rPr>
        </w:r>
        <w:r w:rsidR="0076763A">
          <w:rPr>
            <w:noProof/>
          </w:rPr>
          <w:fldChar w:fldCharType="separate"/>
        </w:r>
        <w:r w:rsidR="009D49D6">
          <w:rPr>
            <w:rStyle w:val="Hypertextovodkaz"/>
            <w:noProof/>
          </w:rPr>
          <w:t>334</w:t>
        </w:r>
        <w:r w:rsidR="0076763A">
          <w:rPr>
            <w:noProof/>
          </w:rPr>
          <w:fldChar w:fldCharType="end"/>
        </w:r>
      </w:hyperlink>
    </w:p>
    <w:p w:rsidR="00775F3A" w:rsidRDefault="00F176C0">
      <w:pPr>
        <w:pStyle w:val="Obsah2"/>
        <w:rPr>
          <w:noProof/>
        </w:rPr>
      </w:pPr>
      <w:hyperlink w:anchor="_Toc256000056" w:history="1">
        <w:r w:rsidR="0076763A">
          <w:rPr>
            <w:rStyle w:val="Hypertextovodkaz"/>
            <w:noProof/>
          </w:rPr>
          <w:t>6.2</w:t>
        </w:r>
        <w:r w:rsidR="0076763A">
          <w:rPr>
            <w:rStyle w:val="Hypertextovodkaz"/>
            <w:noProof/>
          </w:rPr>
          <w:tab/>
          <w:t>Kritéria hodnocení</w:t>
        </w:r>
        <w:r w:rsidR="0076763A">
          <w:rPr>
            <w:rStyle w:val="Hypertextovodkaz"/>
            <w:noProof/>
          </w:rPr>
          <w:tab/>
        </w:r>
        <w:r w:rsidR="0076763A">
          <w:rPr>
            <w:noProof/>
          </w:rPr>
          <w:fldChar w:fldCharType="begin"/>
        </w:r>
        <w:r w:rsidR="0076763A">
          <w:rPr>
            <w:rStyle w:val="Hypertextovodkaz"/>
            <w:noProof/>
          </w:rPr>
          <w:instrText xml:space="preserve"> PAGEREF _Toc256000056 \h </w:instrText>
        </w:r>
        <w:r w:rsidR="0076763A">
          <w:rPr>
            <w:noProof/>
          </w:rPr>
        </w:r>
        <w:r w:rsidR="0076763A">
          <w:rPr>
            <w:noProof/>
          </w:rPr>
          <w:fldChar w:fldCharType="separate"/>
        </w:r>
        <w:r w:rsidR="009D49D6">
          <w:rPr>
            <w:rStyle w:val="Hypertextovodkaz"/>
            <w:noProof/>
          </w:rPr>
          <w:t>336</w:t>
        </w:r>
        <w:r w:rsidR="0076763A">
          <w:rPr>
            <w:noProof/>
          </w:rPr>
          <w:fldChar w:fldCharType="end"/>
        </w:r>
      </w:hyperlink>
    </w:p>
    <w:p w:rsidR="00775F3A" w:rsidRDefault="0076763A">
      <w:pPr>
        <w:spacing w:after="322"/>
        <w:sectPr w:rsidR="00775F3A">
          <w:pgSz w:w="11906" w:h="16838"/>
          <w:pgMar w:top="1440" w:right="1325" w:bottom="1440" w:left="1800" w:header="720" w:footer="720" w:gutter="0"/>
          <w:cols w:space="720"/>
        </w:sectPr>
      </w:pPr>
      <w:r>
        <w:fldChar w:fldCharType="end"/>
      </w:r>
    </w:p>
    <w:p w:rsidR="00775F3A" w:rsidRDefault="00775F3A">
      <w:pPr>
        <w:sectPr w:rsidR="00775F3A">
          <w:type w:val="continuous"/>
          <w:pgSz w:w="11906" w:h="16838"/>
          <w:pgMar w:top="1440" w:right="1325" w:bottom="1440" w:left="1800" w:header="720" w:footer="720" w:gutter="0"/>
          <w:cols w:space="720"/>
        </w:sectPr>
      </w:pPr>
    </w:p>
    <w:p w:rsidR="00775F3A" w:rsidRDefault="0076763A">
      <w:pPr>
        <w:pStyle w:val="Nadpis1"/>
        <w:spacing w:before="0" w:after="322"/>
        <w:rPr>
          <w:bdr w:val="nil"/>
        </w:rPr>
      </w:pPr>
      <w:bookmarkStart w:id="0" w:name="_Toc256000000"/>
      <w:r>
        <w:rPr>
          <w:bdr w:val="nil"/>
        </w:rPr>
        <w:lastRenderedPageBreak/>
        <w:t>Identifikační údaje</w:t>
      </w:r>
      <w:bookmarkEnd w:id="0"/>
      <w:r>
        <w:rPr>
          <w:bdr w:val="nil"/>
        </w:rPr>
        <w:t> </w:t>
      </w:r>
    </w:p>
    <w:p w:rsidR="00775F3A" w:rsidRDefault="0076763A">
      <w:pPr>
        <w:pStyle w:val="Nadpis2"/>
        <w:spacing w:before="299" w:after="299"/>
      </w:pPr>
      <w:bookmarkStart w:id="1" w:name="_Toc256000001"/>
      <w:r>
        <w:rPr>
          <w:bdr w:val="nil"/>
        </w:rPr>
        <w:t>Název ŠVP</w:t>
      </w:r>
      <w:bookmarkEnd w:id="1"/>
      <w:r>
        <w:rPr>
          <w:bdr w:val="nil"/>
        </w:rPr>
        <w:t> </w:t>
      </w:r>
    </w:p>
    <w:p w:rsidR="00775F3A" w:rsidRDefault="0076763A">
      <w:r>
        <w:rPr>
          <w:b/>
          <w:bCs/>
          <w:bdr w:val="nil"/>
        </w:rPr>
        <w:t>NÁZEV ŠVP:  </w:t>
      </w:r>
      <w:r>
        <w:rPr>
          <w:bdr w:val="nil"/>
        </w:rPr>
        <w:t>Učit se společně žít, jednat a poznávat   </w:t>
      </w:r>
    </w:p>
    <w:p w:rsidR="00775F3A" w:rsidRDefault="0076763A">
      <w:pPr>
        <w:pStyle w:val="Nadpis2"/>
        <w:spacing w:before="299" w:after="299"/>
      </w:pPr>
      <w:bookmarkStart w:id="2" w:name="_Toc256000002"/>
      <w:r>
        <w:rPr>
          <w:bdr w:val="nil"/>
        </w:rPr>
        <w:t>Údaje o škole</w:t>
      </w:r>
      <w:bookmarkEnd w:id="2"/>
      <w:r>
        <w:rPr>
          <w:bdr w:val="nil"/>
        </w:rPr>
        <w:t> </w:t>
      </w:r>
    </w:p>
    <w:p w:rsidR="00775F3A" w:rsidRDefault="0076763A">
      <w:r>
        <w:rPr>
          <w:b/>
          <w:bCs/>
          <w:bdr w:val="nil"/>
        </w:rPr>
        <w:t>NÁZEV ŠKOLY:  </w:t>
      </w:r>
      <w:r>
        <w:rPr>
          <w:bdr w:val="nil"/>
        </w:rPr>
        <w:t>Základní škola a mateřská škola Šaratice, příspěvková organizace </w:t>
      </w:r>
      <w:r>
        <w:rPr>
          <w:bdr w:val="nil"/>
        </w:rPr>
        <w:cr/>
      </w:r>
      <w:r>
        <w:rPr>
          <w:b/>
          <w:bCs/>
          <w:bdr w:val="nil"/>
        </w:rPr>
        <w:t>ADRESA ŠKOLY:   </w:t>
      </w:r>
      <w:r>
        <w:rPr>
          <w:bdr w:val="nil"/>
        </w:rPr>
        <w:t>Náves 96, 68352 Šaratice </w:t>
      </w:r>
      <w:r>
        <w:rPr>
          <w:bdr w:val="nil"/>
        </w:rPr>
        <w:cr/>
      </w:r>
      <w:r>
        <w:rPr>
          <w:b/>
          <w:bCs/>
          <w:bdr w:val="nil"/>
        </w:rPr>
        <w:t>JMÉNO ŘEDITELE ŠKOLY: </w:t>
      </w:r>
      <w:r>
        <w:rPr>
          <w:bdr w:val="nil"/>
        </w:rPr>
        <w:t xml:space="preserve"> Mgr. Lenka </w:t>
      </w:r>
      <w:proofErr w:type="spellStart"/>
      <w:r>
        <w:rPr>
          <w:bdr w:val="nil"/>
        </w:rPr>
        <w:t>Popeláková</w:t>
      </w:r>
      <w:proofErr w:type="spellEnd"/>
      <w:r>
        <w:rPr>
          <w:bdr w:val="nil"/>
        </w:rPr>
        <w:t> </w:t>
      </w:r>
      <w:r>
        <w:rPr>
          <w:bdr w:val="nil"/>
        </w:rPr>
        <w:cr/>
      </w:r>
      <w:r>
        <w:rPr>
          <w:b/>
          <w:bCs/>
          <w:bdr w:val="nil"/>
        </w:rPr>
        <w:t>KONTAKT:   </w:t>
      </w:r>
      <w:r>
        <w:rPr>
          <w:bdr w:val="nil"/>
        </w:rPr>
        <w:t xml:space="preserve">e-mail: zs_saratice@volny.cz, web: </w:t>
      </w:r>
      <w:r w:rsidR="00997DB3">
        <w:rPr>
          <w:bdr w:val="nil"/>
        </w:rPr>
        <w:t>skolasaratice</w:t>
      </w:r>
      <w:r>
        <w:rPr>
          <w:bdr w:val="nil"/>
        </w:rPr>
        <w:t>.cz </w:t>
      </w:r>
      <w:r>
        <w:rPr>
          <w:bdr w:val="nil"/>
        </w:rPr>
        <w:cr/>
      </w:r>
      <w:r>
        <w:rPr>
          <w:b/>
          <w:bCs/>
          <w:bdr w:val="nil"/>
        </w:rPr>
        <w:t>IČ: </w:t>
      </w:r>
      <w:r>
        <w:rPr>
          <w:bdr w:val="nil"/>
        </w:rPr>
        <w:t xml:space="preserve"> 46271074 </w:t>
      </w:r>
      <w:r>
        <w:rPr>
          <w:bdr w:val="nil"/>
        </w:rPr>
        <w:cr/>
      </w:r>
      <w:r>
        <w:rPr>
          <w:b/>
          <w:bCs/>
          <w:bdr w:val="nil"/>
        </w:rPr>
        <w:t>IZO:  </w:t>
      </w:r>
      <w:r>
        <w:rPr>
          <w:bdr w:val="nil"/>
        </w:rPr>
        <w:t>102807493 </w:t>
      </w:r>
      <w:r>
        <w:rPr>
          <w:bdr w:val="nil"/>
        </w:rPr>
        <w:cr/>
      </w:r>
      <w:r>
        <w:rPr>
          <w:b/>
          <w:bCs/>
          <w:bdr w:val="nil"/>
        </w:rPr>
        <w:t>RED-IZO:  </w:t>
      </w:r>
      <w:r>
        <w:rPr>
          <w:bdr w:val="nil"/>
        </w:rPr>
        <w:t>600126030 </w:t>
      </w:r>
      <w:r>
        <w:rPr>
          <w:bdr w:val="nil"/>
        </w:rPr>
        <w:cr/>
      </w:r>
      <w:r>
        <w:rPr>
          <w:b/>
          <w:bCs/>
          <w:bdr w:val="nil"/>
        </w:rPr>
        <w:t>KOORDINÁTOŘI TVORBY ŠVP:   </w:t>
      </w:r>
      <w:r>
        <w:rPr>
          <w:bdr w:val="nil"/>
        </w:rPr>
        <w:t>Mgr. Marcela Orságová  </w:t>
      </w:r>
    </w:p>
    <w:p w:rsidR="00775F3A" w:rsidRDefault="0076763A">
      <w:pPr>
        <w:pStyle w:val="Nadpis2"/>
        <w:spacing w:before="299" w:after="299"/>
      </w:pPr>
      <w:bookmarkStart w:id="3" w:name="_Toc256000003"/>
      <w:r>
        <w:rPr>
          <w:bdr w:val="nil"/>
        </w:rPr>
        <w:t>Zřizovatel</w:t>
      </w:r>
      <w:bookmarkEnd w:id="3"/>
      <w:r>
        <w:rPr>
          <w:bdr w:val="nil"/>
        </w:rPr>
        <w:t> </w:t>
      </w:r>
    </w:p>
    <w:p w:rsidR="00775F3A" w:rsidRDefault="0076763A">
      <w:r>
        <w:rPr>
          <w:b/>
          <w:bCs/>
          <w:bdr w:val="nil"/>
        </w:rPr>
        <w:t>NÁZEV ZŘIZOVATELE:   </w:t>
      </w:r>
      <w:r>
        <w:rPr>
          <w:bdr w:val="nil"/>
        </w:rPr>
        <w:t>Obec Šaratice </w:t>
      </w:r>
      <w:r>
        <w:rPr>
          <w:bdr w:val="nil"/>
        </w:rPr>
        <w:cr/>
      </w:r>
      <w:r>
        <w:rPr>
          <w:b/>
          <w:bCs/>
          <w:bdr w:val="nil"/>
        </w:rPr>
        <w:t>ADRESA ZŘIZOVATELE:   </w:t>
      </w:r>
      <w:r>
        <w:rPr>
          <w:bdr w:val="nil"/>
        </w:rPr>
        <w:t>Náves 83, 68352 Šaratice </w:t>
      </w:r>
      <w:r>
        <w:rPr>
          <w:bdr w:val="nil"/>
        </w:rPr>
        <w:cr/>
      </w:r>
      <w:r>
        <w:rPr>
          <w:b/>
          <w:bCs/>
          <w:bdr w:val="nil"/>
        </w:rPr>
        <w:t>KONTAKTY:   </w:t>
      </w:r>
    </w:p>
    <w:p w:rsidR="00775F3A" w:rsidRDefault="0076763A">
      <w:pPr>
        <w:spacing w:before="240" w:after="240"/>
        <w:rPr>
          <w:bdr w:val="nil"/>
        </w:rPr>
      </w:pPr>
      <w:r>
        <w:rPr>
          <w:bdr w:val="nil"/>
        </w:rPr>
        <w:t>Obecní úřad Šaratice               544 229 222               ousaratice@politavi.cz </w:t>
      </w:r>
    </w:p>
    <w:p w:rsidR="00775F3A" w:rsidRDefault="0076763A">
      <w:pPr>
        <w:pStyle w:val="Nadpis2"/>
        <w:spacing w:before="299" w:after="299"/>
      </w:pPr>
      <w:bookmarkStart w:id="4" w:name="_Toc256000004"/>
      <w:r>
        <w:rPr>
          <w:bdr w:val="nil"/>
        </w:rPr>
        <w:t>Platnost dokumentu</w:t>
      </w:r>
      <w:bookmarkEnd w:id="4"/>
      <w:r>
        <w:rPr>
          <w:bdr w:val="nil"/>
        </w:rPr>
        <w:t> </w:t>
      </w:r>
    </w:p>
    <w:p w:rsidR="00291F11" w:rsidRDefault="0076763A">
      <w:pPr>
        <w:rPr>
          <w:bdr w:val="nil"/>
        </w:rPr>
      </w:pPr>
      <w:r>
        <w:rPr>
          <w:b/>
          <w:bCs/>
          <w:bdr w:val="nil"/>
        </w:rPr>
        <w:t>PLATNOST OD: </w:t>
      </w:r>
      <w:r>
        <w:rPr>
          <w:bdr w:val="nil"/>
        </w:rPr>
        <w:t xml:space="preserve"> 27. 8. 2007 </w:t>
      </w:r>
      <w:r>
        <w:rPr>
          <w:bdr w:val="nil"/>
        </w:rPr>
        <w:cr/>
      </w:r>
      <w:r>
        <w:rPr>
          <w:b/>
          <w:bCs/>
          <w:bdr w:val="nil"/>
        </w:rPr>
        <w:t>VERZE SVP: </w:t>
      </w:r>
      <w:r w:rsidR="00291F11">
        <w:rPr>
          <w:bdr w:val="nil"/>
        </w:rPr>
        <w:t xml:space="preserve"> 5 </w:t>
      </w:r>
      <w:r w:rsidR="00291F11">
        <w:rPr>
          <w:bdr w:val="nil"/>
        </w:rPr>
        <w:cr/>
      </w:r>
      <w:r w:rsidR="00291F11">
        <w:rPr>
          <w:bdr w:val="nil"/>
        </w:rPr>
        <w:cr/>
      </w:r>
      <w:r w:rsidR="00291F11">
        <w:rPr>
          <w:bdr w:val="nil"/>
        </w:rPr>
        <w:cr/>
      </w:r>
    </w:p>
    <w:p w:rsidR="00775F3A" w:rsidRDefault="0076763A">
      <w:r>
        <w:rPr>
          <w:bdr w:val="nil"/>
        </w:rPr>
        <w:cr/>
        <w:t>................................................                                             ................................................. </w:t>
      </w:r>
      <w:r>
        <w:rPr>
          <w:bdr w:val="nil"/>
        </w:rPr>
        <w:cr/>
        <w:t>            ředitel školy                                                                                  Razítko školy  </w:t>
      </w:r>
      <w:r>
        <w:rPr>
          <w:bdr w:val="nil"/>
        </w:rPr>
        <w:cr/>
        <w:t xml:space="preserve">      Mgr. Lenka </w:t>
      </w:r>
      <w:proofErr w:type="spellStart"/>
      <w:r>
        <w:rPr>
          <w:bdr w:val="nil"/>
        </w:rPr>
        <w:t>Popeláková</w:t>
      </w:r>
      <w:proofErr w:type="spellEnd"/>
      <w:r>
        <w:rPr>
          <w:bdr w:val="nil"/>
        </w:rPr>
        <w:t xml:space="preserve">  </w:t>
      </w:r>
    </w:p>
    <w:p w:rsidR="00775F3A" w:rsidRDefault="00775F3A" w:rsidP="00B90E22">
      <w:pPr>
        <w:pStyle w:val="Nadpis1"/>
        <w:numPr>
          <w:ilvl w:val="0"/>
          <w:numId w:val="0"/>
        </w:numPr>
        <w:spacing w:before="322" w:after="322"/>
        <w:ind w:left="431" w:hanging="431"/>
      </w:pPr>
    </w:p>
    <w:p w:rsidR="00B90E22" w:rsidRDefault="00B90E22" w:rsidP="00B90E22">
      <w:pPr>
        <w:pStyle w:val="Nadpis1"/>
        <w:numPr>
          <w:ilvl w:val="0"/>
          <w:numId w:val="0"/>
        </w:numPr>
        <w:spacing w:before="322" w:after="322"/>
        <w:ind w:left="431" w:hanging="431"/>
        <w:sectPr w:rsidR="00B90E22">
          <w:type w:val="nextColumn"/>
          <w:pgSz w:w="11906" w:h="16838"/>
          <w:pgMar w:top="1440" w:right="1325" w:bottom="1440" w:left="1800" w:header="720" w:footer="720" w:gutter="0"/>
          <w:cols w:space="720"/>
        </w:sectPr>
      </w:pPr>
    </w:p>
    <w:p w:rsidR="00775F3A" w:rsidRDefault="0076763A">
      <w:pPr>
        <w:pStyle w:val="Nadpis1"/>
        <w:spacing w:before="322" w:after="322"/>
        <w:rPr>
          <w:bdr w:val="nil"/>
        </w:rPr>
      </w:pPr>
      <w:bookmarkStart w:id="5" w:name="_Toc256000006"/>
      <w:r>
        <w:rPr>
          <w:bdr w:val="nil"/>
        </w:rPr>
        <w:lastRenderedPageBreak/>
        <w:t>Charakteristika školy</w:t>
      </w:r>
      <w:bookmarkEnd w:id="5"/>
      <w:r>
        <w:rPr>
          <w:bdr w:val="nil"/>
        </w:rPr>
        <w:t> </w:t>
      </w:r>
    </w:p>
    <w:p w:rsidR="00775F3A" w:rsidRDefault="0076763A">
      <w:pPr>
        <w:pStyle w:val="Nadpis2"/>
        <w:spacing w:before="299" w:after="299"/>
      </w:pPr>
      <w:bookmarkStart w:id="6" w:name="_Toc256000007"/>
      <w:r>
        <w:rPr>
          <w:bdr w:val="nil"/>
        </w:rPr>
        <w:t>Úplnost a velikost školy</w:t>
      </w:r>
      <w:bookmarkEnd w:id="6"/>
      <w:r>
        <w:rPr>
          <w:bdr w:val="nil"/>
        </w:rPr>
        <w:t> </w:t>
      </w:r>
    </w:p>
    <w:p w:rsidR="00775F3A" w:rsidRDefault="0076763A" w:rsidP="00A72AF3">
      <w:pPr>
        <w:spacing w:before="240" w:after="240"/>
      </w:pPr>
      <w:r>
        <w:rPr>
          <w:bdr w:val="nil"/>
        </w:rPr>
        <w:t>Základní škola a mateřská škola, Šaratice, okres Vyškov je škola plně organizovaná, poskytuje vzdělání od 1. do 9. ročníku. Škola se řadí svým počtem žáků mezi středně velké školy. </w:t>
      </w:r>
    </w:p>
    <w:p w:rsidR="00775F3A" w:rsidRDefault="0076763A">
      <w:pPr>
        <w:pStyle w:val="Nadpis2"/>
        <w:spacing w:before="299" w:after="299"/>
      </w:pPr>
      <w:bookmarkStart w:id="7" w:name="_Toc256000008"/>
      <w:r>
        <w:rPr>
          <w:bdr w:val="nil"/>
        </w:rPr>
        <w:t>Umístění školy</w:t>
      </w:r>
      <w:bookmarkEnd w:id="7"/>
      <w:r>
        <w:rPr>
          <w:bdr w:val="nil"/>
        </w:rPr>
        <w:t> </w:t>
      </w:r>
    </w:p>
    <w:p w:rsidR="00775F3A" w:rsidRDefault="0076763A">
      <w:r>
        <w:rPr>
          <w:bdr w:val="nil"/>
        </w:rPr>
        <w:t>Škola je umístěna v centru města nebo obce, na rušné ulici.  </w:t>
      </w:r>
    </w:p>
    <w:p w:rsidR="00775F3A" w:rsidRDefault="0076763A">
      <w:pPr>
        <w:pStyle w:val="Nadpis2"/>
        <w:spacing w:before="299" w:after="299"/>
      </w:pPr>
      <w:bookmarkStart w:id="8" w:name="_Toc256000009"/>
      <w:r>
        <w:rPr>
          <w:bdr w:val="nil"/>
        </w:rPr>
        <w:t>Charakteristika žáků</w:t>
      </w:r>
      <w:bookmarkEnd w:id="8"/>
      <w:r>
        <w:rPr>
          <w:bdr w:val="nil"/>
        </w:rPr>
        <w:t> </w:t>
      </w:r>
    </w:p>
    <w:p w:rsidR="00775F3A" w:rsidRDefault="0076763A">
      <w:r>
        <w:rPr>
          <w:bdr w:val="nil"/>
        </w:rPr>
        <w:t>Žáci obvykle docházejí z blízkého okolí (spádové oblasti). Pro přepravu do školy nejčastěji cestují automobily rodičů, pěšky, veřejnou hromadnou dopravou. Školu navštěvuje 0 – 5 % žáků cizích státních příslušníků. Škola se nezabývá integrací žáků s tělesným handicapem.  </w:t>
      </w:r>
    </w:p>
    <w:p w:rsidR="00775F3A" w:rsidRDefault="0076763A">
      <w:pPr>
        <w:pStyle w:val="Nadpis2"/>
        <w:spacing w:before="299" w:after="299"/>
      </w:pPr>
      <w:bookmarkStart w:id="9" w:name="_Toc256000010"/>
      <w:r>
        <w:rPr>
          <w:bdr w:val="nil"/>
        </w:rPr>
        <w:t>Podmínky školy</w:t>
      </w:r>
      <w:bookmarkEnd w:id="9"/>
      <w:r>
        <w:rPr>
          <w:bdr w:val="nil"/>
        </w:rPr>
        <w:t> </w:t>
      </w:r>
    </w:p>
    <w:p w:rsidR="00775F3A" w:rsidRDefault="0076763A">
      <w:pPr>
        <w:spacing w:before="240" w:after="240"/>
      </w:pPr>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 xml:space="preserve">Počet školních budov je 2, ve venkovním areálu se nachází oplocený komplex budov, zahrada/park. Objekt základní školy tvoří dvě budovy s učebnami, školní družina a školní stravovací zařízení. Součástí školy je mateřská škola na odloučeném pracovišti v Šaraticích. </w:t>
      </w:r>
      <w:proofErr w:type="spellStart"/>
      <w:r>
        <w:rPr>
          <w:bdr w:val="nil"/>
        </w:rPr>
        <w:t>Bezbarierový</w:t>
      </w:r>
      <w:proofErr w:type="spellEnd"/>
      <w:r>
        <w:rPr>
          <w:bdr w:val="nil"/>
        </w:rPr>
        <w:t xml:space="preserve"> přístup není zajištěn. Pro trávení volného času je k dispozici zahrada, hřiště, knihovna. Žákům jsou k dispozici šatny. </w:t>
      </w:r>
    </w:p>
    <w:p w:rsidR="00775F3A" w:rsidRPr="0076763A" w:rsidRDefault="0076763A">
      <w:pPr>
        <w:spacing w:before="240" w:after="240"/>
        <w:rPr>
          <w:szCs w:val="22"/>
        </w:rPr>
      </w:pPr>
      <w:r w:rsidRPr="0076763A">
        <w:rPr>
          <w:rFonts w:eastAsia="Helvetica" w:cs="Helvetica"/>
          <w:szCs w:val="22"/>
          <w:bdr w:val="nil"/>
        </w:rPr>
        <w:t>Škola disponuje následujícími odbornými učebnami: ICT, praktické vyučování, tělocvična. Dále škola poskytuje žákům možnost pro připojení k internetu využít 21 pracovních stanic, specializované učebny, pracovní stanice ve třídách, bezdrátové připojení v celé škole. </w:t>
      </w:r>
    </w:p>
    <w:p w:rsidR="00775F3A" w:rsidRPr="0076763A" w:rsidRDefault="0076763A">
      <w:pPr>
        <w:spacing w:before="240" w:after="240"/>
        <w:rPr>
          <w:szCs w:val="22"/>
        </w:rPr>
      </w:pPr>
      <w:r w:rsidRPr="0076763A">
        <w:rPr>
          <w:rFonts w:eastAsia="Helvetica" w:cs="Helvetica"/>
          <w:szCs w:val="22"/>
          <w:bdr w:val="nil"/>
        </w:rPr>
        <w:t>Učitelé mají k dispozici následující odborné kabinety: biologie, cizí jazyky, dějepis, fyzika, ICT, zeměpis. </w:t>
      </w:r>
      <w:r w:rsidRPr="0076763A">
        <w:rPr>
          <w:szCs w:val="22"/>
        </w:rPr>
        <w:cr/>
      </w:r>
      <w:r w:rsidRPr="0076763A">
        <w:rPr>
          <w:rFonts w:eastAsia="Helvetica" w:cs="Helvetica"/>
          <w:szCs w:val="22"/>
          <w:bdr w:val="nil"/>
        </w:rPr>
        <w:t>Všichni pedagogové mají k dispozici počítačovou techniku s připojením na internet. </w:t>
      </w:r>
    </w:p>
    <w:p w:rsidR="00775F3A" w:rsidRDefault="0076763A">
      <w:pPr>
        <w:spacing w:before="240" w:after="240"/>
      </w:pPr>
      <w:r>
        <w:rPr>
          <w:bdr w:val="nil"/>
        </w:rPr>
        <w:t>   </w:t>
      </w:r>
    </w:p>
    <w:p w:rsidR="00775F3A" w:rsidRPr="0076763A" w:rsidRDefault="0076763A">
      <w:pPr>
        <w:spacing w:before="195" w:after="195"/>
        <w:rPr>
          <w:szCs w:val="22"/>
        </w:rPr>
      </w:pPr>
      <w:r w:rsidRPr="0076763A">
        <w:rPr>
          <w:rFonts w:eastAsia="Helvetica" w:cs="Helvetica"/>
          <w:szCs w:val="22"/>
          <w:bdr w:val="nil"/>
        </w:rPr>
        <w:t>Žáci a rodiče mohou využívat služeb Informačně poradenského centra. Úkolem centra je zajišťovat kariérové poradenství žákům a využívat interaktivní metody ve výuce. </w:t>
      </w:r>
    </w:p>
    <w:p w:rsidR="00775F3A" w:rsidRPr="0076763A" w:rsidRDefault="0076763A">
      <w:pPr>
        <w:spacing w:before="195" w:after="195"/>
        <w:rPr>
          <w:szCs w:val="22"/>
        </w:rPr>
      </w:pPr>
      <w:r w:rsidRPr="0076763A">
        <w:rPr>
          <w:rFonts w:eastAsia="Helvetica" w:cs="Helvetica"/>
          <w:szCs w:val="22"/>
          <w:bdr w:val="nil"/>
        </w:rPr>
        <w:lastRenderedPageBreak/>
        <w:t>Učebny jsou prostorné, vybavené vhodným nábytkem a relaxačními koutky. Materiálně-technické vybavení školy má standardní úroveň. Součástí školy je knihovna, která poskytuje žákům možnost trávit volné chvíle v příjemném prostředí, ve kterém mohou nejen číst, ale také vyhledávat na počítači všechny potřebné informace. </w:t>
      </w:r>
    </w:p>
    <w:p w:rsidR="00775F3A" w:rsidRDefault="0076763A">
      <w:pPr>
        <w:spacing w:before="240" w:after="240"/>
      </w:pPr>
      <w:r>
        <w:rPr>
          <w:bdr w:val="nil"/>
        </w:rPr>
        <w:t xml:space="preserve">Škola využívá ke sportovní činnosti malou tělocvičnu a obecní tělocvičnu s posilovnou mimo areál školy, která je velmi dobře vybavena tělovýchovným nářadím. Dále je to sportovní areál u řeky </w:t>
      </w:r>
      <w:proofErr w:type="spellStart"/>
      <w:r>
        <w:rPr>
          <w:bdr w:val="nil"/>
        </w:rPr>
        <w:t>Litavy</w:t>
      </w:r>
      <w:proofErr w:type="spellEnd"/>
      <w:r>
        <w:rPr>
          <w:bdr w:val="nil"/>
        </w:rPr>
        <w:t xml:space="preserve"> – jeho součástí jsou volejbalové hřiště, hřiště na minikopanou, tenisové kurty, běžecká dráha, doskočiště a další sportoviště. </w:t>
      </w:r>
    </w:p>
    <w:p w:rsidR="00775F3A" w:rsidRDefault="0076763A">
      <w:pPr>
        <w:spacing w:before="240" w:after="240"/>
      </w:pPr>
      <w:r>
        <w:rPr>
          <w:bdr w:val="nil"/>
        </w:rPr>
        <w:t>Žáci mohou za příznivého počasí pobývat o přestávkách venku v přilehlém oploceném parku. </w:t>
      </w:r>
      <w:r>
        <w:rPr>
          <w:bdr w:val="nil"/>
        </w:rPr>
        <w:cr/>
        <w:t>Součástí školy je školní družina, která slouží pouze k činnostem souvisejícím s jejím provozem. Vybavení školní družiny je na velmi dobré úrovni a má relaxační charakter. Š </w:t>
      </w:r>
      <w:proofErr w:type="spellStart"/>
      <w:r>
        <w:rPr>
          <w:rFonts w:ascii="Helvetica" w:eastAsia="Helvetica" w:hAnsi="Helvetica" w:cs="Helvetica"/>
          <w:sz w:val="20"/>
          <w:szCs w:val="20"/>
          <w:bdr w:val="nil"/>
        </w:rPr>
        <w:t>kolní</w:t>
      </w:r>
      <w:proofErr w:type="spellEnd"/>
      <w:r>
        <w:rPr>
          <w:rFonts w:ascii="Helvetica" w:eastAsia="Helvetica" w:hAnsi="Helvetica" w:cs="Helvetica"/>
          <w:sz w:val="20"/>
          <w:szCs w:val="20"/>
          <w:bdr w:val="nil"/>
        </w:rPr>
        <w:t xml:space="preserve"> družina zajišťuje vhodné využití volného času žáků v rekreačních a zájmových činnostech dle vlastního vzdělávacího programu – Krok za krokem celým rokem. Tento program umožňuje pomocí didaktických her prohloubení znalostí a dovedností dětí a umožňuje přípravu na vyučování. Jednou z forem práce ve školní družině je tzv. komunitní kruh. </w:t>
      </w:r>
      <w:r>
        <w:rPr>
          <w:bdr w:val="nil"/>
        </w:rPr>
        <w:cr/>
      </w:r>
      <w:r>
        <w:rPr>
          <w:bdr w:val="nil"/>
        </w:rPr>
        <w:cr/>
        <w:t>Moderní školní stravovací zařízení je umístěno v suterénu budovy. Kvalita stravování je v souladu s trendy zdravé výživy.  </w:t>
      </w:r>
    </w:p>
    <w:p w:rsidR="00775F3A" w:rsidRDefault="0076763A">
      <w:pPr>
        <w:spacing w:before="240" w:after="240"/>
      </w:pPr>
      <w:r>
        <w:rPr>
          <w:bdr w:val="nil"/>
        </w:rPr>
        <w:t>Škola v následujících oblastech úzce spolupracuje s externími specialisty: </w:t>
      </w:r>
      <w:r>
        <w:rPr>
          <w:bdr w:val="nil"/>
        </w:rPr>
        <w:cr/>
        <w:t>etika a katechismus </w:t>
      </w:r>
      <w:r>
        <w:rPr>
          <w:bdr w:val="nil"/>
        </w:rPr>
        <w:cr/>
        <w:t>sexuální výchova </w:t>
      </w:r>
      <w:r>
        <w:rPr>
          <w:bdr w:val="nil"/>
        </w:rPr>
        <w:cr/>
        <w:t>zdravověda </w:t>
      </w:r>
    </w:p>
    <w:p w:rsidR="00775F3A" w:rsidRDefault="0076763A">
      <w:pPr>
        <w:spacing w:before="240" w:after="240"/>
      </w:pPr>
      <w:r>
        <w:rPr>
          <w:bdr w:val="nil"/>
        </w:rPr>
        <w:t>Škola se dle možností zapojuje do projektů za účelem doplnění své vzdělávací nabídky a motivuje žáky k zapojování do okresních a celostátních soutěží. Velkou pozornost věnuje škola využívání volného času žáků, o čemž svědčí široká nabídka odpoledních zájmových aktivit. </w:t>
      </w:r>
    </w:p>
    <w:p w:rsidR="00775F3A" w:rsidRDefault="0076763A">
      <w:pPr>
        <w:spacing w:before="240" w:after="240"/>
        <w:rPr>
          <w:bdr w:val="nil"/>
        </w:rPr>
      </w:pPr>
      <w:r>
        <w:rPr>
          <w:bdr w:val="nil"/>
        </w:rPr>
        <w:t>Žáci I. stupně jezdí v rámci výuky na plavecký výcvik v rozsahu 40 hodin, u žáků 4. třídy je prohlubována dopravní výchova návštěvami dopravního hřiště ve Vyškově. Dle zájmu žáků II. stupně organizuje škola lyžařský výcvikový kurz. </w:t>
      </w:r>
    </w:p>
    <w:p w:rsidR="00A72AF3" w:rsidRDefault="00A72AF3">
      <w:pPr>
        <w:spacing w:before="240" w:after="240"/>
        <w:rPr>
          <w:bdr w:val="nil"/>
        </w:rPr>
      </w:pPr>
    </w:p>
    <w:p w:rsidR="00A72AF3" w:rsidRDefault="00A72AF3">
      <w:pPr>
        <w:spacing w:before="240" w:after="240"/>
        <w:rPr>
          <w:bdr w:val="nil"/>
        </w:rPr>
      </w:pPr>
    </w:p>
    <w:p w:rsidR="00A72AF3" w:rsidRDefault="00A72AF3">
      <w:pPr>
        <w:spacing w:before="240" w:after="240"/>
        <w:rPr>
          <w:bdr w:val="nil"/>
        </w:rPr>
      </w:pPr>
    </w:p>
    <w:p w:rsidR="00A72AF3" w:rsidRDefault="00A72AF3">
      <w:pPr>
        <w:spacing w:before="240" w:after="240"/>
      </w:pPr>
    </w:p>
    <w:p w:rsidR="00775F3A" w:rsidRDefault="0076763A">
      <w:pPr>
        <w:pStyle w:val="Nadpis2"/>
        <w:spacing w:before="299" w:after="299"/>
      </w:pPr>
      <w:bookmarkStart w:id="10" w:name="_Toc256000011"/>
      <w:r>
        <w:rPr>
          <w:bdr w:val="nil"/>
        </w:rPr>
        <w:lastRenderedPageBreak/>
        <w:t>Vlastní hodnocení školy</w:t>
      </w:r>
      <w:bookmarkEnd w:id="10"/>
      <w:r>
        <w:rPr>
          <w:bdr w:val="nil"/>
        </w:rPr>
        <w:t> </w:t>
      </w:r>
    </w:p>
    <w:p w:rsidR="00775F3A" w:rsidRDefault="0076763A">
      <w:pPr>
        <w:pStyle w:val="Nadpis3"/>
        <w:spacing w:before="281" w:after="281"/>
      </w:pPr>
      <w:bookmarkStart w:id="11" w:name="_Toc256000012"/>
      <w:r>
        <w:rPr>
          <w:sz w:val="28"/>
          <w:szCs w:val="28"/>
          <w:bdr w:val="nil"/>
        </w:rPr>
        <w:t xml:space="preserve">Cíle a kritéria </w:t>
      </w:r>
      <w:proofErr w:type="spellStart"/>
      <w:r>
        <w:rPr>
          <w:sz w:val="28"/>
          <w:szCs w:val="28"/>
          <w:bdr w:val="nil"/>
        </w:rPr>
        <w:t>autoevaluace</w:t>
      </w:r>
      <w:bookmarkEnd w:id="11"/>
      <w:proofErr w:type="spellEnd"/>
      <w:r>
        <w:rPr>
          <w:sz w:val="28"/>
          <w:szCs w:val="28"/>
          <w:bdr w:val="nil"/>
        </w:rPr>
        <w:t> </w:t>
      </w:r>
    </w:p>
    <w:p w:rsidR="00775F3A" w:rsidRDefault="0076763A">
      <w:r>
        <w:rPr>
          <w:b/>
          <w:bCs/>
          <w:bdr w:val="nil"/>
        </w:rPr>
        <w:t>Podmínky ke vzdělání: </w:t>
      </w:r>
      <w:r>
        <w:cr/>
      </w:r>
      <w:r>
        <w:rPr>
          <w:bdr w:val="nil"/>
        </w:rPr>
        <w:t xml:space="preserve">obsah a průběh vzdělávání - </w:t>
      </w:r>
      <w:proofErr w:type="spellStart"/>
      <w:r>
        <w:rPr>
          <w:bdr w:val="nil"/>
        </w:rPr>
        <w:t>mimovýukové</w:t>
      </w:r>
      <w:proofErr w:type="spellEnd"/>
      <w:r>
        <w:rPr>
          <w:bdr w:val="nil"/>
        </w:rPr>
        <w:t xml:space="preserve"> aktivity (ankety pro rodiče), </w:t>
      </w:r>
      <w:r>
        <w:rPr>
          <w:bdr w:val="nil"/>
        </w:rPr>
        <w:c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vzdělávání personální, </w:t>
      </w:r>
      <w:r>
        <w:rPr>
          <w:bdr w:val="nil"/>
        </w:rPr>
        <w:cr/>
        <w:t xml:space="preserve">podpora školy žákům, spolupráce s rodiči apod. - klima školy (interakce učitele a žáků klima učitel. </w:t>
      </w:r>
      <w:proofErr w:type="gramStart"/>
      <w:r>
        <w:rPr>
          <w:bdr w:val="nil"/>
        </w:rPr>
        <w:t>sboru</w:t>
      </w:r>
      <w:proofErr w:type="gramEnd"/>
      <w:r>
        <w:rPr>
          <w:bdr w:val="nil"/>
        </w:rPr>
        <w:t>),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organizační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pedagogické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profesionalita a rozvoj lidských zdrojů,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775F3A" w:rsidRDefault="0076763A">
      <w:pPr>
        <w:pStyle w:val="Nadpis3"/>
        <w:spacing w:before="281" w:after="281"/>
      </w:pPr>
      <w:bookmarkStart w:id="12" w:name="_Toc256000013"/>
      <w:r>
        <w:rPr>
          <w:sz w:val="28"/>
          <w:szCs w:val="28"/>
          <w:bdr w:val="nil"/>
        </w:rPr>
        <w:t xml:space="preserve">Nástroje </w:t>
      </w:r>
      <w:proofErr w:type="spellStart"/>
      <w:r>
        <w:rPr>
          <w:sz w:val="28"/>
          <w:szCs w:val="28"/>
          <w:bdr w:val="nil"/>
        </w:rPr>
        <w:t>autoevaluace</w:t>
      </w:r>
      <w:bookmarkEnd w:id="12"/>
      <w:proofErr w:type="spellEnd"/>
      <w:r>
        <w:rPr>
          <w:sz w:val="28"/>
          <w:szCs w:val="28"/>
          <w:bdr w:val="nil"/>
        </w:rPr>
        <w:t> </w:t>
      </w:r>
    </w:p>
    <w:p w:rsidR="00775F3A" w:rsidRDefault="0076763A">
      <w:r>
        <w:rPr>
          <w:bdr w:val="nil"/>
        </w:rPr>
        <w:t xml:space="preserve">analýza školní dokumentace, anketa pro rodiče, anketa pro učitele, anketa pro žáky/děti, hospitace vedením (ředitel, zástupce ředitele, zástupce předmětové komise apod.), vzájemné </w:t>
      </w:r>
      <w:r>
        <w:rPr>
          <w:bdr w:val="nil"/>
        </w:rPr>
        <w:lastRenderedPageBreak/>
        <w:t>hospitace pedagogů, zjišťování a vyhodnocování výsledků vzdělávání žáků/dětí, zpětná vazba absolventů   </w:t>
      </w:r>
    </w:p>
    <w:p w:rsidR="00775F3A" w:rsidRDefault="0076763A">
      <w:pPr>
        <w:pStyle w:val="Nadpis3"/>
        <w:spacing w:before="281" w:after="281"/>
      </w:pPr>
      <w:bookmarkStart w:id="13" w:name="_Toc256000014"/>
      <w:r>
        <w:rPr>
          <w:sz w:val="28"/>
          <w:szCs w:val="28"/>
          <w:bdr w:val="nil"/>
        </w:rPr>
        <w:t xml:space="preserve">Časové rozvržení </w:t>
      </w:r>
      <w:proofErr w:type="spellStart"/>
      <w:r>
        <w:rPr>
          <w:sz w:val="28"/>
          <w:szCs w:val="28"/>
          <w:bdr w:val="nil"/>
        </w:rPr>
        <w:t>autoevaluačních</w:t>
      </w:r>
      <w:proofErr w:type="spellEnd"/>
      <w:r>
        <w:rPr>
          <w:sz w:val="28"/>
          <w:szCs w:val="28"/>
          <w:bdr w:val="nil"/>
        </w:rPr>
        <w:t xml:space="preserve"> činností</w:t>
      </w:r>
      <w:bookmarkEnd w:id="13"/>
      <w:r>
        <w:rPr>
          <w:sz w:val="28"/>
          <w:szCs w:val="28"/>
          <w:bdr w:val="nil"/>
        </w:rPr>
        <w:t> </w:t>
      </w:r>
    </w:p>
    <w:p w:rsidR="00775F3A" w:rsidRDefault="0076763A">
      <w:proofErr w:type="spellStart"/>
      <w:r>
        <w:rPr>
          <w:bdr w:val="nil"/>
        </w:rPr>
        <w:t>Autoevaluační</w:t>
      </w:r>
      <w:proofErr w:type="spellEnd"/>
      <w:r>
        <w:rPr>
          <w:bdr w:val="nil"/>
        </w:rPr>
        <w:t xml:space="preserve"> činnosti jsou prováděny pravidelně jedenkrát za 3 roky.   </w:t>
      </w:r>
    </w:p>
    <w:p w:rsidR="00775F3A" w:rsidRDefault="0076763A">
      <w:pPr>
        <w:pStyle w:val="Nadpis2"/>
        <w:spacing w:before="299" w:after="299"/>
      </w:pPr>
      <w:bookmarkStart w:id="14" w:name="_Toc256000015"/>
      <w:r>
        <w:rPr>
          <w:bdr w:val="nil"/>
        </w:rPr>
        <w:t>Spolupráce s dalšími institucemi</w:t>
      </w:r>
      <w:bookmarkEnd w:id="14"/>
      <w:r>
        <w:rPr>
          <w:bdr w:val="nil"/>
        </w:rPr>
        <w:t> </w:t>
      </w:r>
    </w:p>
    <w:p w:rsidR="00775F3A" w:rsidRDefault="0076763A">
      <w:pPr>
        <w:spacing w:before="240" w:after="240"/>
      </w:pPr>
      <w:r>
        <w:rPr>
          <w:bdr w:val="nil"/>
        </w:rPr>
        <w:t>Škola tvoří sociální systém s mnoha vnitřními a vnějšími vztahy s důrazem na dobrou komunikaci a zpětnou vazbu. Aktivně spolupracuje se zástupci občanských sdružení, školskou radou, zástupci spádových obcí a rodičovskou veřejností. </w:t>
      </w:r>
    </w:p>
    <w:p w:rsidR="00775F3A" w:rsidRDefault="0076763A">
      <w:pPr>
        <w:spacing w:before="240" w:after="240"/>
      </w:pPr>
      <w:r>
        <w:rPr>
          <w:bdr w:val="nil"/>
        </w:rPr>
        <w:t>Na výchovně-vzdělávací činnosti školy se aktivně podílí Spolek přátel školy. Ten připravuje a financuje akce jako například školní ples nebo karneval pro děti. Také přispívá formou dotací žákům na kulturní akce, lyžařské výcvikové kurzy, na odměny ve školních soutěžích, olympiádách apod. </w:t>
      </w:r>
    </w:p>
    <w:p w:rsidR="00775F3A" w:rsidRDefault="0076763A">
      <w:pPr>
        <w:spacing w:before="240" w:after="240"/>
      </w:pPr>
      <w:r>
        <w:rPr>
          <w:bdr w:val="nil"/>
        </w:rPr>
        <w:t>Škola řeší výchovné a vzdělávací obtíže žáků spolu s Oblastní pedagogicko-psychologickou poradnou ve Vyškově a speciálními pedagogickými centry. </w:t>
      </w:r>
    </w:p>
    <w:p w:rsidR="00775F3A" w:rsidRDefault="0076763A">
      <w:pPr>
        <w:spacing w:before="240" w:after="240"/>
      </w:pPr>
      <w:r>
        <w:rPr>
          <w:bdr w:val="nil"/>
        </w:rPr>
        <w:t>Na veřejnosti se škola prezentuje pořádáním Dnů otevřených dveří, kulturních a sportovních akcí a výstav. S děním ve škole se může veřejnost seznámit na webových stránkách školy www.zssaratice.cz, v Obecním zpravodaji a ve Zpravodaji pro rodiče. </w:t>
      </w:r>
    </w:p>
    <w:p w:rsidR="00775F3A" w:rsidRDefault="0076763A">
      <w:pPr>
        <w:pStyle w:val="Nadpis2"/>
        <w:spacing w:before="299" w:after="299"/>
      </w:pPr>
      <w:bookmarkStart w:id="15" w:name="_Toc256000016"/>
      <w:r>
        <w:rPr>
          <w:bdr w:val="nil"/>
        </w:rPr>
        <w:t>Formy spolupráce se zákonnými zástupci a dalšími sociálními partnery</w:t>
      </w:r>
      <w:bookmarkEnd w:id="15"/>
      <w:r>
        <w:rPr>
          <w:bdr w:val="nil"/>
        </w:rPr>
        <w:t> </w:t>
      </w:r>
    </w:p>
    <w:p w:rsidR="00775F3A" w:rsidRDefault="0076763A">
      <w:r>
        <w:rPr>
          <w:bdr w:val="nil"/>
        </w:rPr>
        <w:t>Společné akce žáků a rodičů: konzultace dětí a rodičů s učiteli u daného předmětu, mimoškolní akce (výlety, exkurze), projektové dny, třídní schůzky, vánoční slavnost. </w:t>
      </w:r>
      <w:r>
        <w:rPr>
          <w:bdr w:val="nil"/>
        </w:rPr>
        <w:cr/>
        <w:t>Pravidelné školní akce: den otevřených dveří, divadlo, jarmark, ples.  </w:t>
      </w:r>
    </w:p>
    <w:p w:rsidR="00775F3A" w:rsidRDefault="0076763A">
      <w:pPr>
        <w:pStyle w:val="Nadpis2"/>
        <w:spacing w:before="299" w:after="299"/>
      </w:pPr>
      <w:bookmarkStart w:id="16" w:name="_Toc256000017"/>
      <w:r>
        <w:rPr>
          <w:bdr w:val="nil"/>
        </w:rPr>
        <w:t>Charakteristika pedagogického sboru</w:t>
      </w:r>
      <w:bookmarkEnd w:id="16"/>
      <w:r>
        <w:rPr>
          <w:bdr w:val="nil"/>
        </w:rPr>
        <w:t> </w:t>
      </w:r>
    </w:p>
    <w:p w:rsidR="00775F3A" w:rsidRDefault="0076763A">
      <w:pPr>
        <w:spacing w:before="240" w:after="240"/>
      </w:pPr>
      <w:r>
        <w:rPr>
          <w:bdr w:val="nil"/>
        </w:rPr>
        <w:t xml:space="preserve">Na škole působí okolo 24 pedagogů, včetně ředitelky školy a zástupce ředitelky. Kvalifikovanost učitelského sboru se pohybuje v oblasti 71 – 100 %. V </w:t>
      </w:r>
      <w:proofErr w:type="spellStart"/>
      <w:r>
        <w:rPr>
          <w:bdr w:val="nil"/>
        </w:rPr>
        <w:t>pedagodickém</w:t>
      </w:r>
      <w:proofErr w:type="spellEnd"/>
      <w:r>
        <w:rPr>
          <w:bdr w:val="nil"/>
        </w:rPr>
        <w:t xml:space="preserve"> sboru se vhodně doplňují pedagogové mladí se zkušenými. Kolektiv pedagogů školy se vyznačuje dobrými vztahy potřebnými pro týmovou spolupráci. Učitelé vzájemně kooperují na školních projektech a předávají si zkušenosti ze seminářů a školení. Pořádají pro žáky řadu exkurzí, návštěv divadelních </w:t>
      </w:r>
      <w:r>
        <w:rPr>
          <w:bdr w:val="nil"/>
        </w:rPr>
        <w:lastRenderedPageBreak/>
        <w:t>představení, poznávacích zájezdů a lyžařské výcvikové kurzy. Na poradách pravidelně věnují pozornost žákům s problémovým vývojem a rizikovým chováním. Aktuální problémy týkající se školy společně konzultují a nacházejí vhodná řešení. I přes mnohostrannost pohledů na výchovu a vzdělávání mají všichni jeden cíl – vybavit žáky požadovanými klíčovými kompetencemi a připravit je dobře pro praktický život. </w:t>
      </w:r>
    </w:p>
    <w:p w:rsidR="00775F3A" w:rsidRDefault="0076763A">
      <w:pPr>
        <w:spacing w:before="240" w:after="240"/>
      </w:pPr>
      <w:r>
        <w:rPr>
          <w:bdr w:val="nil"/>
        </w:rPr>
        <w:t>Ve škole pracuje pět výchovných poradců. Dva výchovní poradci se starají o děti se speciálními vzdělávacími potřebami. Výchovný – kariérový poradce odpovídá za výchovu k volbě povolání a poskytuje poradenský servis žákům i rodičům při výběru vhodné střední školy. Dva  </w:t>
      </w:r>
      <w:r>
        <w:rPr>
          <w:rFonts w:ascii="Helvetica" w:eastAsia="Helvetica" w:hAnsi="Helvetica" w:cs="Helvetica"/>
          <w:sz w:val="20"/>
          <w:szCs w:val="20"/>
          <w:bdr w:val="nil"/>
        </w:rPr>
        <w:t>školní metodikové prevence vytváří ve spolupráci s pedagogy Minimální preventivní program, který je součástí ročního plánu práce školy. Řeší ve spolupráci s rodinou problémy se žáky při podezření ze závislosti na drogách a alkoholu, při výskytu šikany apod. </w:t>
      </w:r>
    </w:p>
    <w:p w:rsidR="00775F3A" w:rsidRDefault="0076763A">
      <w:pPr>
        <w:spacing w:before="240" w:after="240"/>
      </w:pPr>
      <w:r>
        <w:rPr>
          <w:bdr w:val="nil"/>
        </w:rPr>
        <w:t>Výchovní poradci spolupracují s Úřadem práce ve Vyškově, školskými poradenskými zařízeními a středními školami. </w:t>
      </w:r>
    </w:p>
    <w:p w:rsidR="00775F3A" w:rsidRDefault="0076763A">
      <w:pPr>
        <w:spacing w:before="240" w:after="240"/>
      </w:pPr>
      <w:r>
        <w:rPr>
          <w:bdr w:val="nil"/>
        </w:rPr>
        <w:t>Ve škole působí také asistentky pedagoga, jejichž náplní práce je individuální pomoc žákům se zdravotním a sociálním znevýhodněním. Zejména se jedná o zprostředkování učební látky a provádění pomocných výchovných prací zaměřených na vytváření základních pracovních, hygienických a jiných návyků. </w:t>
      </w:r>
    </w:p>
    <w:p w:rsidR="00775F3A" w:rsidRDefault="0076763A">
      <w:pPr>
        <w:pStyle w:val="Nadpis2"/>
        <w:spacing w:before="299" w:after="299"/>
      </w:pPr>
      <w:bookmarkStart w:id="17" w:name="_Toc256000018"/>
      <w:r>
        <w:rPr>
          <w:bdr w:val="nil"/>
        </w:rPr>
        <w:t>Dlouhodobé projekty</w:t>
      </w:r>
      <w:bookmarkEnd w:id="17"/>
      <w:r>
        <w:rPr>
          <w:bdr w:val="nil"/>
        </w:rPr>
        <w:t> </w:t>
      </w:r>
    </w:p>
    <w:p w:rsidR="00775F3A" w:rsidRDefault="0076763A" w:rsidP="0076763A">
      <w:r>
        <w:rPr>
          <w:bdr w:val="nil"/>
        </w:rPr>
        <w:t>Výzva č. 22     Vzdělávání pro všechny - Šaratice </w:t>
      </w:r>
    </w:p>
    <w:p w:rsidR="00775F3A" w:rsidRDefault="0076763A" w:rsidP="0076763A">
      <w:r>
        <w:rPr>
          <w:bdr w:val="nil"/>
        </w:rPr>
        <w:t>Záložka do knihy spojuje školy </w:t>
      </w:r>
    </w:p>
    <w:p w:rsidR="00775F3A" w:rsidRDefault="0076763A" w:rsidP="0076763A">
      <w:r>
        <w:rPr>
          <w:bdr w:val="nil"/>
        </w:rPr>
        <w:t>72 hodin </w:t>
      </w:r>
    </w:p>
    <w:p w:rsidR="00775F3A" w:rsidRDefault="0076763A" w:rsidP="0076763A">
      <w:r>
        <w:rPr>
          <w:bdr w:val="nil"/>
        </w:rPr>
        <w:t>Mléko do škol </w:t>
      </w:r>
    </w:p>
    <w:p w:rsidR="00775F3A" w:rsidRDefault="0076763A" w:rsidP="0076763A">
      <w:r>
        <w:rPr>
          <w:bdr w:val="nil"/>
        </w:rPr>
        <w:t>Ovoce do škol </w:t>
      </w:r>
    </w:p>
    <w:p w:rsidR="00775F3A" w:rsidRDefault="0076763A">
      <w:pPr>
        <w:pStyle w:val="Nadpis2"/>
        <w:spacing w:before="299" w:after="299"/>
      </w:pPr>
      <w:bookmarkStart w:id="18" w:name="_Toc256000019"/>
      <w:r>
        <w:rPr>
          <w:bdr w:val="nil"/>
        </w:rPr>
        <w:t>Mezinárodní spolupráce</w:t>
      </w:r>
      <w:bookmarkEnd w:id="18"/>
      <w:r>
        <w:rPr>
          <w:bdr w:val="nil"/>
        </w:rPr>
        <w:t> </w:t>
      </w:r>
    </w:p>
    <w:p w:rsidR="00775F3A" w:rsidRDefault="0076763A">
      <w:r>
        <w:rPr>
          <w:bdr w:val="nil"/>
        </w:rPr>
        <w:t xml:space="preserve">Obvyklý počet studijních výjezdů ve školním roce je 0. </w:t>
      </w:r>
    </w:p>
    <w:p w:rsidR="00775F3A" w:rsidRDefault="00775F3A">
      <w:pPr>
        <w:pStyle w:val="Nadpis1"/>
        <w:spacing w:before="322" w:after="322"/>
        <w:sectPr w:rsidR="00775F3A">
          <w:type w:val="nextColumn"/>
          <w:pgSz w:w="11906" w:h="16838"/>
          <w:pgMar w:top="1440" w:right="1325" w:bottom="1440" w:left="1800" w:header="720" w:footer="720" w:gutter="0"/>
          <w:cols w:space="720"/>
        </w:sectPr>
      </w:pPr>
    </w:p>
    <w:p w:rsidR="00775F3A" w:rsidRDefault="0076763A">
      <w:pPr>
        <w:pStyle w:val="Nadpis1"/>
        <w:spacing w:before="322" w:after="322"/>
        <w:rPr>
          <w:bdr w:val="nil"/>
        </w:rPr>
      </w:pPr>
      <w:bookmarkStart w:id="19" w:name="_Toc256000021"/>
      <w:r>
        <w:rPr>
          <w:bdr w:val="nil"/>
        </w:rPr>
        <w:lastRenderedPageBreak/>
        <w:t>Charakteristika ŠVP</w:t>
      </w:r>
      <w:bookmarkEnd w:id="19"/>
      <w:r>
        <w:rPr>
          <w:bdr w:val="nil"/>
        </w:rPr>
        <w:t> </w:t>
      </w:r>
    </w:p>
    <w:p w:rsidR="00775F3A" w:rsidRDefault="0076763A">
      <w:pPr>
        <w:pStyle w:val="Nadpis2"/>
        <w:spacing w:before="299" w:after="299"/>
      </w:pPr>
      <w:bookmarkStart w:id="20" w:name="_Toc256000022"/>
      <w:r>
        <w:rPr>
          <w:bdr w:val="nil"/>
        </w:rPr>
        <w:t>Zaměření školy</w:t>
      </w:r>
      <w:bookmarkEnd w:id="20"/>
      <w:r>
        <w:rPr>
          <w:bdr w:val="nil"/>
        </w:rPr>
        <w:t> </w:t>
      </w:r>
    </w:p>
    <w:p w:rsidR="00775F3A" w:rsidRDefault="0076763A">
      <w:pPr>
        <w:spacing w:before="240" w:after="240"/>
      </w:pPr>
      <w:r>
        <w:rPr>
          <w:b/>
          <w:bCs/>
          <w:bdr w:val="nil"/>
        </w:rPr>
        <w:t>Zaměření školy: </w:t>
      </w:r>
      <w:r>
        <w:cr/>
      </w:r>
      <w:r>
        <w:rPr>
          <w:bdr w:val="nil"/>
        </w:rPr>
        <w:t>všeobecné </w:t>
      </w:r>
    </w:p>
    <w:p w:rsidR="00775F3A" w:rsidRDefault="0076763A">
      <w:pPr>
        <w:spacing w:before="240" w:after="240"/>
      </w:pPr>
      <w:r>
        <w:rPr>
          <w:bdr w:val="nil"/>
        </w:rPr>
        <w:t>Školní vzdělávací program vychází z obecných cílů vzdělávání, z cílů základního vzdělávání, z Rámcového vzdělávacího programu pro základní vzdělávání a z vlastní koncepce školy, která vznikla snahou a inovací pedagogického procesu, analýzou možností školy v návaznosti na její tradice a analýzou možností pedagogického sboru. </w:t>
      </w:r>
      <w:r>
        <w:rPr>
          <w:bdr w:val="nil"/>
        </w:rPr>
        <w:cr/>
        <w:t>Základní vzdělávání má žákovi pomoci utvářet a postupně rozvíjet klíčové kompetence a poskytnout spolehlivý základ všeobecného vzdělání orientovaného zejména na situace blízké životu a na praktické jednání. </w:t>
      </w:r>
      <w:r>
        <w:rPr>
          <w:bdr w:val="nil"/>
        </w:rPr>
        <w:cr/>
        <w:t>Systém povinných a volitelných předmětů v učebním plánu školy dává žákům možnost k výběru podle zájmu, nadání, potřeb a budoucího zaměření. </w:t>
      </w:r>
      <w:r>
        <w:rPr>
          <w:bdr w:val="nil"/>
        </w:rPr>
        <w:cr/>
        <w:t>Převážnou část mimoškolních aktivit organizuje škola prostřednictvím školní družiny a kroužků s různým zaměřením. Velký zájem projevují naši žáci o práci v keramické dílně a ve výtvarných kroužcích, kde se seznamují s novými výtvarnými technikami. </w:t>
      </w:r>
    </w:p>
    <w:p w:rsidR="00775F3A" w:rsidRDefault="0076763A">
      <w:pPr>
        <w:pStyle w:val="Nadpis2"/>
        <w:spacing w:before="299" w:after="299"/>
      </w:pPr>
      <w:bookmarkStart w:id="21" w:name="_Toc256000023"/>
      <w:r>
        <w:rPr>
          <w:bdr w:val="nil"/>
        </w:rPr>
        <w:t>Výchovné a vzdělávací strategie</w:t>
      </w:r>
      <w:bookmarkEnd w:id="21"/>
      <w:r>
        <w:rPr>
          <w:bdr w:val="nil"/>
        </w:rPr>
        <w:t> </w:t>
      </w:r>
    </w:p>
    <w:tbl>
      <w:tblPr>
        <w:tblStyle w:val="TabulkaK"/>
        <w:tblW w:w="5000" w:type="pct"/>
        <w:tblCellMar>
          <w:left w:w="15" w:type="dxa"/>
          <w:right w:w="15" w:type="dxa"/>
        </w:tblCellMar>
        <w:tblLook w:val="04A0" w:firstRow="1" w:lastRow="0" w:firstColumn="1" w:lastColumn="0" w:noHBand="0" w:noVBand="1"/>
      </w:tblPr>
      <w:tblGrid>
        <w:gridCol w:w="1779"/>
        <w:gridCol w:w="7032"/>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pPr>
            <w:r>
              <w:rPr>
                <w:rFonts w:ascii="Calibri" w:eastAsia="Calibri" w:hAnsi="Calibri" w:cs="Calibri"/>
                <w:b/>
                <w:bCs/>
                <w:bdr w:val="nil"/>
              </w:rPr>
              <w:t>Výchovné a vzdělávací strategie</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pPr>
            <w:r>
              <w:rPr>
                <w:rFonts w:ascii="Calibri" w:eastAsia="Calibri" w:hAnsi="Calibri" w:cs="Calibri"/>
                <w:bdr w:val="nil"/>
              </w:rPr>
              <w:t>- umožnit žákům osvojit si strategii učení a motivovat je pro celoživotní vzdělávání</w:t>
            </w:r>
            <w:r>
              <w:rPr>
                <w:rFonts w:ascii="Calibri" w:eastAsia="Calibri" w:hAnsi="Calibri" w:cs="Calibri"/>
                <w:bdr w:val="nil"/>
              </w:rPr>
              <w:br/>
            </w:r>
            <w:r>
              <w:rPr>
                <w:rFonts w:ascii="Calibri" w:eastAsia="Calibri" w:hAnsi="Calibri" w:cs="Calibri"/>
                <w:b/>
                <w:bCs/>
                <w:bdr w:val="nil"/>
              </w:rPr>
              <w:t>Učební proces</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vedou žáky k zodpovědnému přístupu ke vzdělání;</w:t>
            </w:r>
            <w:r>
              <w:rPr>
                <w:rFonts w:ascii="Calibri" w:eastAsia="Calibri" w:hAnsi="Calibri" w:cs="Calibri"/>
                <w:bdr w:val="nil"/>
              </w:rPr>
              <w:br/>
              <w:t>- zařazují v hodinách takové metody a formy práce, které podporují zvídavost, iniciativu a tvořivost žáků, ve vhodných případech dávají žákům možnost volby (čas, pořadí činností, formy práce…);</w:t>
            </w:r>
            <w:r>
              <w:rPr>
                <w:rFonts w:ascii="Calibri" w:eastAsia="Calibri" w:hAnsi="Calibri" w:cs="Calibri"/>
                <w:bdr w:val="nil"/>
              </w:rPr>
              <w:br/>
              <w:t>- dávají žákům šanci co nejčastěji zažít úspěch;</w:t>
            </w:r>
            <w:r>
              <w:rPr>
                <w:rFonts w:ascii="Calibri" w:eastAsia="Calibri" w:hAnsi="Calibri" w:cs="Calibri"/>
                <w:bdr w:val="nil"/>
              </w:rPr>
              <w:br/>
              <w:t>- vedou žáky ve skupinách nebo individuálně k tomu, aby svou práci hodnotili a zaznamenávali si svůj pokrok.</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prezentují své výsledky před kolektivem, např. v samostatně vytvářených projektech.</w:t>
            </w:r>
            <w:r>
              <w:rPr>
                <w:rFonts w:ascii="Calibri" w:eastAsia="Calibri" w:hAnsi="Calibri" w:cs="Calibri"/>
                <w:bdr w:val="nil"/>
              </w:rPr>
              <w:br/>
            </w:r>
            <w:r>
              <w:rPr>
                <w:rFonts w:ascii="Calibri" w:eastAsia="Calibri" w:hAnsi="Calibri" w:cs="Calibri"/>
                <w:b/>
                <w:bCs/>
                <w:bdr w:val="nil"/>
              </w:rPr>
              <w:t>Práce s informacemi</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kladou důraz na čtení s porozuměním a práci s textem – osnova, výtah, výpisky, převyprávění, metoda kritického čtení;</w:t>
            </w:r>
            <w:r>
              <w:rPr>
                <w:rFonts w:ascii="Calibri" w:eastAsia="Calibri" w:hAnsi="Calibri" w:cs="Calibri"/>
                <w:bdr w:val="nil"/>
              </w:rPr>
              <w:br/>
              <w:t>- učí žáky pracovat s různými zdroji informací (elektronickými, tištěnými apod.) – vyhledávat je, správně citovat, kriticky hodnotit a dávat je do souvislostí;</w:t>
            </w:r>
            <w:r>
              <w:rPr>
                <w:rFonts w:ascii="Calibri" w:eastAsia="Calibri" w:hAnsi="Calibri" w:cs="Calibri"/>
                <w:bdr w:val="nil"/>
              </w:rPr>
              <w:br/>
              <w:t xml:space="preserve">- organizují tematicky zaměřené exkurze a přednášky, které podněcují žáky k </w:t>
            </w:r>
            <w:r>
              <w:rPr>
                <w:rFonts w:ascii="Calibri" w:eastAsia="Calibri" w:hAnsi="Calibri" w:cs="Calibri"/>
                <w:bdr w:val="nil"/>
              </w:rPr>
              <w:lastRenderedPageBreak/>
              <w:t>získávání dalších poznatků;</w:t>
            </w:r>
            <w:r>
              <w:rPr>
                <w:rFonts w:ascii="Calibri" w:eastAsia="Calibri" w:hAnsi="Calibri" w:cs="Calibri"/>
                <w:bdr w:val="nil"/>
              </w:rPr>
              <w:br/>
              <w:t>- připravují žáky na účast v olympiádách a soutěžích, poskytují žákům odbornou pomoc při vyhledávání informací (v encyklopediích a v odborné literatuře), a tím zvyšují zájem žáků o daný obor.</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63A" w:rsidRDefault="0076763A">
            <w:pPr>
              <w:spacing w:line="240" w:lineRule="auto"/>
              <w:jc w:val="left"/>
              <w:rPr>
                <w:rFonts w:ascii="Calibri" w:eastAsia="Calibri" w:hAnsi="Calibri" w:cs="Calibri"/>
                <w:bdr w:val="nil"/>
              </w:rPr>
            </w:pPr>
            <w:r>
              <w:rPr>
                <w:rFonts w:ascii="Calibri" w:eastAsia="Calibri" w:hAnsi="Calibri" w:cs="Calibri"/>
                <w:bdr w:val="nil"/>
              </w:rPr>
              <w:t>- podněcovat žáky k tvořivému myšlení, logickému uvažování a k řešení problémů</w:t>
            </w:r>
          </w:p>
          <w:p w:rsidR="00775F3A" w:rsidRDefault="0076763A">
            <w:pPr>
              <w:spacing w:line="240" w:lineRule="auto"/>
              <w:jc w:val="left"/>
            </w:pPr>
            <w:r>
              <w:rPr>
                <w:rFonts w:ascii="Calibri" w:eastAsia="Calibri" w:hAnsi="Calibri" w:cs="Calibri"/>
                <w:b/>
                <w:bCs/>
                <w:bdr w:val="nil"/>
              </w:rPr>
              <w:t>Učitelé</w:t>
            </w:r>
            <w:r>
              <w:rPr>
                <w:rFonts w:ascii="Calibri" w:eastAsia="Calibri" w:hAnsi="Calibri" w:cs="Calibri"/>
                <w:bdr w:val="nil"/>
              </w:rPr>
              <w:br/>
              <w:t>- vedou výuku tak, aby žáci hledali ve skupinách, ve dvojicích či individuálně různá řešení problému a svoje řešení dokázali obhájit pomocí správných argumentů – diskuze, dialogy, myšlenkové mapy, volné psaní;</w:t>
            </w:r>
            <w:r>
              <w:rPr>
                <w:rFonts w:ascii="Calibri" w:eastAsia="Calibri" w:hAnsi="Calibri" w:cs="Calibri"/>
                <w:bdr w:val="nil"/>
              </w:rPr>
              <w:br/>
              <w:t>- využívají ve vhodných oblastech vzdělávání žáků netradiční úlohy;</w:t>
            </w:r>
            <w:r>
              <w:rPr>
                <w:rFonts w:ascii="Calibri" w:eastAsia="Calibri" w:hAnsi="Calibri" w:cs="Calibri"/>
                <w:bdr w:val="nil"/>
              </w:rPr>
              <w:br/>
              <w:t>- vedou žáky k používání internetu;</w:t>
            </w:r>
            <w:r>
              <w:rPr>
                <w:rFonts w:ascii="Calibri" w:eastAsia="Calibri" w:hAnsi="Calibri" w:cs="Calibri"/>
                <w:bdr w:val="nil"/>
              </w:rPr>
              <w:br/>
              <w:t>- organizují jednou ročně projektové dny – žáci se ve věkově smíšených skupinách učí společně řešit daný problém a využívat k tomu různé postupy;</w:t>
            </w:r>
            <w:r>
              <w:rPr>
                <w:rFonts w:ascii="Calibri" w:eastAsia="Calibri" w:hAnsi="Calibri" w:cs="Calibri"/>
                <w:bdr w:val="nil"/>
              </w:rPr>
              <w:br/>
              <w:t>- využívají tematické projekty jako metodu k osvojování vědomostí a dovedností.</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prezentují své myšlenky ve školním časopise Poškolák, vyjadřují se k ekologickým problémům, vztahům mezi lidmi apod.;</w:t>
            </w:r>
            <w:r>
              <w:rPr>
                <w:rFonts w:ascii="Calibri" w:eastAsia="Calibri" w:hAnsi="Calibri" w:cs="Calibri"/>
                <w:bdr w:val="nil"/>
              </w:rPr>
              <w:br/>
              <w:t>- učí se v laboratorních pracích v předmětech s přírodovědným zaměřením aplikovat získané vědomosti v praxi a řešit problémy.</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pPr>
            <w:r>
              <w:rPr>
                <w:rFonts w:ascii="Calibri" w:eastAsia="Calibri" w:hAnsi="Calibri" w:cs="Calibri"/>
                <w:bdr w:val="nil"/>
              </w:rPr>
              <w:t>- vést žáky k všestranné a účinné komunikaci</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svou kulturou vyjadřování jdou žákům příkladem;</w:t>
            </w:r>
            <w:r>
              <w:rPr>
                <w:rFonts w:ascii="Calibri" w:eastAsia="Calibri" w:hAnsi="Calibri" w:cs="Calibri"/>
                <w:bdr w:val="nil"/>
              </w:rPr>
              <w:br/>
              <w:t>- kladou v běžných hodinách důraz na rozvoj komunikačních schopností žáků (rozvíjení jazykové kultury, správnost a vhodnost) tak, aby žáci uměli vyslechnout názor, vyjádřit myšlenku, přinášet argumenty a respektovat druhého – dramatická výchova, diskuze, dialogy;</w:t>
            </w:r>
            <w:r>
              <w:rPr>
                <w:rFonts w:ascii="Calibri" w:eastAsia="Calibri" w:hAnsi="Calibri" w:cs="Calibri"/>
                <w:bdr w:val="nil"/>
              </w:rPr>
              <w:br/>
              <w:t>- vytvářejí podmínky pro užívání moderních komunikačních technologií.</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učí se prezentovat výsledky své práce a projektů s ohledem na strukturu posluchačů;</w:t>
            </w:r>
            <w:r>
              <w:rPr>
                <w:rFonts w:ascii="Calibri" w:eastAsia="Calibri" w:hAnsi="Calibri" w:cs="Calibri"/>
                <w:bdr w:val="nil"/>
              </w:rPr>
              <w:br/>
              <w:t>- mají možnost výměnných návštěv;</w:t>
            </w:r>
            <w:r>
              <w:rPr>
                <w:rFonts w:ascii="Calibri" w:eastAsia="Calibri" w:hAnsi="Calibri" w:cs="Calibri"/>
                <w:bdr w:val="nil"/>
              </w:rPr>
              <w:br/>
              <w:t>- učí se komunikovat v cizích jazycích;</w:t>
            </w:r>
            <w:r>
              <w:rPr>
                <w:rFonts w:ascii="Calibri" w:eastAsia="Calibri" w:hAnsi="Calibri" w:cs="Calibri"/>
                <w:bdr w:val="nil"/>
              </w:rPr>
              <w:br/>
              <w:t>- informují veřejnost o aktivitách školy prostřednictvím školního časopisu Poškolák a webových stránek školy;</w:t>
            </w:r>
            <w:r>
              <w:rPr>
                <w:rFonts w:ascii="Calibri" w:eastAsia="Calibri" w:hAnsi="Calibri" w:cs="Calibri"/>
                <w:bdr w:val="nil"/>
              </w:rPr>
              <w:br/>
              <w:t>- vystupují na kulturních akcích obce, u příležitosti významných výročí, připravují programy pro důchodce apod.</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15575" w:rsidRDefault="0076763A">
            <w:pPr>
              <w:spacing w:line="240" w:lineRule="auto"/>
              <w:jc w:val="left"/>
              <w:rPr>
                <w:rFonts w:ascii="Calibri" w:eastAsia="Calibri" w:hAnsi="Calibri" w:cs="Calibri"/>
                <w:bdr w:val="nil"/>
              </w:rPr>
            </w:pPr>
            <w:r>
              <w:rPr>
                <w:rFonts w:ascii="Calibri" w:eastAsia="Calibri" w:hAnsi="Calibri" w:cs="Calibri"/>
                <w:bdr w:val="nil"/>
              </w:rPr>
              <w:t xml:space="preserve">- rozvíjet u žáků schopnost spolupracovat a respektovat práci vlastní a druhých </w:t>
            </w:r>
          </w:p>
          <w:p w:rsidR="00775F3A" w:rsidRDefault="0076763A">
            <w:pPr>
              <w:spacing w:line="240" w:lineRule="auto"/>
              <w:jc w:val="left"/>
            </w:pPr>
            <w:r>
              <w:rPr>
                <w:rFonts w:ascii="Calibri" w:eastAsia="Calibri" w:hAnsi="Calibri" w:cs="Calibri"/>
                <w:b/>
                <w:bCs/>
                <w:bdr w:val="nil"/>
              </w:rPr>
              <w:t>Učitelé</w:t>
            </w:r>
            <w:r>
              <w:rPr>
                <w:rFonts w:ascii="Calibri" w:eastAsia="Calibri" w:hAnsi="Calibri" w:cs="Calibri"/>
                <w:bdr w:val="nil"/>
              </w:rPr>
              <w:br/>
              <w:t>- kladou důraz na dodržování pravidel soužití ve škole i společnosti – demokracie, úcta k životu, respekt k odlišnostem, pomoc druhým, učitel jako přirozená autorita a rádce;</w:t>
            </w:r>
            <w:r>
              <w:rPr>
                <w:rFonts w:ascii="Calibri" w:eastAsia="Calibri" w:hAnsi="Calibri" w:cs="Calibri"/>
                <w:bdr w:val="nil"/>
              </w:rPr>
              <w:br/>
              <w:t>- využívají ve výuce takové metody a formy práce, při nichž jsou žáci vedeni ke spolupráci a respektu k druhým – skupinová práce, projekty;</w:t>
            </w:r>
            <w:r>
              <w:rPr>
                <w:rFonts w:ascii="Calibri" w:eastAsia="Calibri" w:hAnsi="Calibri" w:cs="Calibri"/>
                <w:bdr w:val="nil"/>
              </w:rPr>
              <w:br/>
              <w:t>- rozvíjejí estetické cítění žáků – kulturu oblékání, péči o prostředí školy, udržování pořádku;</w:t>
            </w:r>
            <w:r>
              <w:rPr>
                <w:rFonts w:ascii="Calibri" w:eastAsia="Calibri" w:hAnsi="Calibri" w:cs="Calibri"/>
                <w:bdr w:val="nil"/>
              </w:rPr>
              <w:br/>
              <w:t>- nabízejí řadu mimoškolních aktivit – výtvarné, sportovní, pěvecké aj.;</w:t>
            </w:r>
            <w:r>
              <w:rPr>
                <w:rFonts w:ascii="Calibri" w:eastAsia="Calibri" w:hAnsi="Calibri" w:cs="Calibri"/>
                <w:bdr w:val="nil"/>
              </w:rPr>
              <w:br/>
              <w:t>- organizují exkurze, výlety, lyžařské výcvikové kurzy, plavecký výcvik a řadu mimoškolních akcí;</w:t>
            </w:r>
            <w:r>
              <w:rPr>
                <w:rFonts w:ascii="Calibri" w:eastAsia="Calibri" w:hAnsi="Calibri" w:cs="Calibri"/>
                <w:bdr w:val="nil"/>
              </w:rPr>
              <w:br/>
            </w:r>
            <w:r>
              <w:rPr>
                <w:rFonts w:ascii="Calibri" w:eastAsia="Calibri" w:hAnsi="Calibri" w:cs="Calibri"/>
                <w:bdr w:val="nil"/>
              </w:rPr>
              <w:lastRenderedPageBreak/>
              <w:t>- organizují se žáky třídnické hodiny, podporují růst pozitivních vazeb mezi žáky;</w:t>
            </w:r>
            <w:r>
              <w:rPr>
                <w:rFonts w:ascii="Calibri" w:eastAsia="Calibri" w:hAnsi="Calibri" w:cs="Calibri"/>
                <w:bdr w:val="nil"/>
              </w:rPr>
              <w:br/>
              <w:t>- kladou důraz na rozvoj sportu a jeho prostřednictvím vytvářejí v žácích návyky ve vztahu k vlastnímu duševnímu a tělesnému zdraví.</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63A" w:rsidRDefault="0076763A">
            <w:pPr>
              <w:spacing w:line="240" w:lineRule="auto"/>
              <w:jc w:val="left"/>
              <w:rPr>
                <w:rFonts w:ascii="Calibri" w:eastAsia="Calibri" w:hAnsi="Calibri" w:cs="Calibri"/>
                <w:bdr w:val="nil"/>
              </w:rPr>
            </w:pPr>
            <w:r>
              <w:rPr>
                <w:rFonts w:ascii="Calibri" w:eastAsia="Calibri" w:hAnsi="Calibri" w:cs="Calibri"/>
                <w:bdr w:val="nil"/>
              </w:rPr>
              <w:t xml:space="preserve">- připravovat žáky jako svobodné a zodpovědné osobnosti, uplatňující svá práva a plnící své povinnosti </w:t>
            </w:r>
          </w:p>
          <w:p w:rsidR="00775F3A" w:rsidRDefault="0076763A">
            <w:pPr>
              <w:spacing w:line="240" w:lineRule="auto"/>
              <w:jc w:val="left"/>
            </w:pPr>
            <w:r>
              <w:rPr>
                <w:rFonts w:ascii="Calibri" w:eastAsia="Calibri" w:hAnsi="Calibri" w:cs="Calibri"/>
                <w:b/>
                <w:bCs/>
                <w:bdr w:val="nil"/>
              </w:rPr>
              <w:t>Učitelé</w:t>
            </w:r>
            <w:r>
              <w:rPr>
                <w:rFonts w:ascii="Calibri" w:eastAsia="Calibri" w:hAnsi="Calibri" w:cs="Calibri"/>
                <w:bdr w:val="nil"/>
              </w:rPr>
              <w:br/>
              <w:t>- podporují činnost žákovských samospráv;</w:t>
            </w:r>
            <w:r>
              <w:rPr>
                <w:rFonts w:ascii="Calibri" w:eastAsia="Calibri" w:hAnsi="Calibri" w:cs="Calibri"/>
                <w:bdr w:val="nil"/>
              </w:rPr>
              <w:br/>
              <w:t>- zaměřují témata projektů na problematiku sociální a ekologickou;</w:t>
            </w:r>
            <w:r>
              <w:rPr>
                <w:rFonts w:ascii="Calibri" w:eastAsia="Calibri" w:hAnsi="Calibri" w:cs="Calibri"/>
                <w:bdr w:val="nil"/>
              </w:rPr>
              <w:br/>
              <w:t>- seznamují žáky s kulturním a historickým dědictvím – výlety, exkurze, návštěvy muzeí;</w:t>
            </w:r>
            <w:r>
              <w:rPr>
                <w:rFonts w:ascii="Calibri" w:eastAsia="Calibri" w:hAnsi="Calibri" w:cs="Calibri"/>
                <w:bdr w:val="nil"/>
              </w:rPr>
              <w:br/>
              <w:t>- pořádají besedy a setkání s významnými osobnostmi a představiteli samospráv spádových obcí;</w:t>
            </w:r>
            <w:r>
              <w:rPr>
                <w:rFonts w:ascii="Calibri" w:eastAsia="Calibri" w:hAnsi="Calibri" w:cs="Calibri"/>
                <w:bdr w:val="nil"/>
              </w:rPr>
              <w:br/>
              <w:t>- organizují účast žáků v kulturních akcích;</w:t>
            </w:r>
            <w:r>
              <w:rPr>
                <w:rFonts w:ascii="Calibri" w:eastAsia="Calibri" w:hAnsi="Calibri" w:cs="Calibri"/>
                <w:bdr w:val="nil"/>
              </w:rPr>
              <w:br/>
              <w:t>- vedou žáky k pomoci druhým a k účasti v charitativních akcích;</w:t>
            </w:r>
            <w:r>
              <w:rPr>
                <w:rFonts w:ascii="Calibri" w:eastAsia="Calibri" w:hAnsi="Calibri" w:cs="Calibri"/>
                <w:bdr w:val="nil"/>
              </w:rPr>
              <w:br/>
              <w:t>- vedou žáky k ochraně životního prostředí – třídění odpadu, sběr papíru, péče o zeleň ve škole a okolí školy.</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763A" w:rsidRDefault="0076763A">
            <w:pPr>
              <w:spacing w:line="240" w:lineRule="auto"/>
              <w:jc w:val="left"/>
              <w:rPr>
                <w:rFonts w:ascii="Calibri" w:eastAsia="Calibri" w:hAnsi="Calibri" w:cs="Calibri"/>
                <w:bdr w:val="nil"/>
              </w:rPr>
            </w:pPr>
            <w:r>
              <w:rPr>
                <w:rFonts w:ascii="Calibri" w:eastAsia="Calibri" w:hAnsi="Calibri" w:cs="Calibri"/>
                <w:bdr w:val="nil"/>
              </w:rPr>
              <w:t>- pomáhat žákům rozpoznávat a rozvíjet své schopnosti i reálné možnosti a uplatňovat získané vědomosti a dovednosti při profesní orientaci</w:t>
            </w:r>
          </w:p>
          <w:p w:rsidR="00775F3A" w:rsidRDefault="0076763A">
            <w:pPr>
              <w:spacing w:line="240" w:lineRule="auto"/>
              <w:jc w:val="left"/>
            </w:pPr>
            <w:r>
              <w:rPr>
                <w:rFonts w:ascii="Calibri" w:eastAsia="Calibri" w:hAnsi="Calibri" w:cs="Calibri"/>
                <w:b/>
                <w:bCs/>
                <w:bdr w:val="nil"/>
              </w:rPr>
              <w:t>Učitelé</w:t>
            </w:r>
            <w:r>
              <w:rPr>
                <w:rFonts w:ascii="Calibri" w:eastAsia="Calibri" w:hAnsi="Calibri" w:cs="Calibri"/>
                <w:bdr w:val="nil"/>
              </w:rPr>
              <w:br/>
              <w:t>- rozvíjejí pracovní kompetence žáků, především v rámci výtvarné výchovy, pracovních činností a laboratorních prací;</w:t>
            </w:r>
            <w:r>
              <w:rPr>
                <w:rFonts w:ascii="Calibri" w:eastAsia="Calibri" w:hAnsi="Calibri" w:cs="Calibri"/>
                <w:bdr w:val="nil"/>
              </w:rPr>
              <w:br/>
              <w:t>- vedou žáky k získávání pracovních návyků i zadáváním domácích úloh nebo referátů;</w:t>
            </w:r>
            <w:r>
              <w:rPr>
                <w:rFonts w:ascii="Calibri" w:eastAsia="Calibri" w:hAnsi="Calibri" w:cs="Calibri"/>
                <w:bdr w:val="nil"/>
              </w:rPr>
              <w:br/>
              <w:t>- umožňují žákům rozvíjet tyto kompetence při realizaci mimoškolních aktivit – výroba propagačních pozvánek, plakátů apod.;</w:t>
            </w:r>
            <w:r>
              <w:rPr>
                <w:rFonts w:ascii="Calibri" w:eastAsia="Calibri" w:hAnsi="Calibri" w:cs="Calibri"/>
                <w:bdr w:val="nil"/>
              </w:rPr>
              <w:br/>
              <w:t>- seznamují žáky s pracovními podmínkami nejen z hlediska funkčnosti jednotlivých zařízení, ale i z hlediska zdraví a ochrany životního prostředí;</w:t>
            </w:r>
            <w:r>
              <w:rPr>
                <w:rFonts w:ascii="Calibri" w:eastAsia="Calibri" w:hAnsi="Calibri" w:cs="Calibri"/>
                <w:bdr w:val="nil"/>
              </w:rPr>
              <w:br/>
              <w:t>- využívají exkurzí tak, aby byly teoretické poznatky doplňovány ukázkami z praxe.</w:t>
            </w:r>
          </w:p>
        </w:tc>
      </w:tr>
    </w:tbl>
    <w:p w:rsidR="00775F3A" w:rsidRDefault="0076763A">
      <w:pPr>
        <w:rPr>
          <w:bdr w:val="nil"/>
        </w:rPr>
      </w:pPr>
      <w:r>
        <w:rPr>
          <w:bdr w:val="nil"/>
        </w:rPr>
        <w:t>   </w:t>
      </w: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Pr>
        <w:rPr>
          <w:bdr w:val="nil"/>
        </w:rPr>
      </w:pPr>
    </w:p>
    <w:p w:rsidR="00A72AF3" w:rsidRDefault="00A72AF3"/>
    <w:p w:rsidR="00775F3A" w:rsidRDefault="0076763A">
      <w:pPr>
        <w:pStyle w:val="Nadpis2"/>
        <w:spacing w:before="299" w:after="299"/>
        <w:rPr>
          <w:bdr w:val="nil"/>
        </w:rPr>
      </w:pPr>
      <w:bookmarkStart w:id="22" w:name="_Toc256000024"/>
      <w:r>
        <w:rPr>
          <w:bdr w:val="nil"/>
        </w:rPr>
        <w:lastRenderedPageBreak/>
        <w:t>Zabezpečení výuky žáků se speciálními vzdělávacími potřebami</w:t>
      </w:r>
      <w:bookmarkEnd w:id="22"/>
      <w:r>
        <w:rPr>
          <w:bdr w:val="nil"/>
        </w:rPr>
        <w:t> </w:t>
      </w:r>
    </w:p>
    <w:p w:rsidR="00775F3A" w:rsidRDefault="0076763A">
      <w:pPr>
        <w:spacing w:before="240" w:after="240"/>
        <w:rPr>
          <w:bdr w:val="nil"/>
        </w:rPr>
      </w:pPr>
      <w:r>
        <w:rPr>
          <w:b/>
          <w:bCs/>
          <w:bdr w:val="nil"/>
        </w:rPr>
        <w:t>Pravidla a průběh tvorby, realizace a vyhodnocení plánu pedagogické podpory: </w:t>
      </w:r>
    </w:p>
    <w:p w:rsidR="00775F3A" w:rsidRDefault="0076763A">
      <w:pPr>
        <w:spacing w:before="240" w:after="240"/>
        <w:rPr>
          <w:bdr w:val="nil"/>
        </w:rPr>
      </w:pPr>
      <w:r>
        <w:rPr>
          <w:bdr w:val="nil"/>
        </w:rPr>
        <w:t>Každý žák, jemuž jsou přiznána podpůrná opatření, je vzděláván podle plánu pedagogické podpory (PLPP) nebo individuálního vzdělávacího plánu (IVP), který vzniká na doporučení školského pedagogického zařízení jako výsledek spolupráce třídního učitele a dalších pedagogů učících ve třídě. Tento plán je konzultován s pedagogicko-psychologickou poradnou nebo se speciálním pedagogickým centrem, s výchovnou poradkyní pro speciální pedagogiku a se zákonnými zástupci žáka. Vychází ze ŠVP ZV a respektuje potřeby žáka.  </w:t>
      </w:r>
    </w:p>
    <w:p w:rsidR="00775F3A" w:rsidRDefault="0076763A">
      <w:pPr>
        <w:spacing w:before="240" w:after="240"/>
        <w:rPr>
          <w:bdr w:val="nil"/>
        </w:rPr>
      </w:pPr>
      <w:r>
        <w:rPr>
          <w:b/>
          <w:bCs/>
          <w:bdr w:val="nil"/>
        </w:rPr>
        <w:t>Úspěšné vzdělávání žáků s přiznanými podpůrnými opatřeními </w:t>
      </w:r>
    </w:p>
    <w:p w:rsidR="00775F3A" w:rsidRDefault="0076763A">
      <w:pPr>
        <w:spacing w:before="240" w:after="240"/>
        <w:rPr>
          <w:bdr w:val="nil"/>
        </w:rPr>
      </w:pPr>
      <w:r>
        <w:rPr>
          <w:bdr w:val="nil"/>
        </w:rPr>
        <w:t>Pro úspěšné vzdělávání těchto žáků je potřebné umožnit: </w:t>
      </w:r>
    </w:p>
    <w:p w:rsidR="00775F3A" w:rsidRDefault="0076763A" w:rsidP="007D3752">
      <w:pPr>
        <w:numPr>
          <w:ilvl w:val="0"/>
          <w:numId w:val="2"/>
        </w:numPr>
        <w:spacing w:before="240"/>
        <w:rPr>
          <w:bdr w:val="nil"/>
        </w:rPr>
      </w:pPr>
      <w:r>
        <w:rPr>
          <w:bdr w:val="nil"/>
        </w:rPr>
        <w:t>princip diferenciace a individualizace obsahu, forem i metod výuky </w:t>
      </w:r>
    </w:p>
    <w:p w:rsidR="00775F3A" w:rsidRDefault="0076763A" w:rsidP="007D3752">
      <w:pPr>
        <w:numPr>
          <w:ilvl w:val="0"/>
          <w:numId w:val="2"/>
        </w:numPr>
        <w:rPr>
          <w:bdr w:val="nil"/>
        </w:rPr>
      </w:pPr>
      <w:r>
        <w:rPr>
          <w:bdr w:val="nil"/>
        </w:rPr>
        <w:t>doporučená podpůrná opatření </w:t>
      </w:r>
    </w:p>
    <w:p w:rsidR="00775F3A" w:rsidRDefault="0076763A" w:rsidP="007D3752">
      <w:pPr>
        <w:numPr>
          <w:ilvl w:val="0"/>
          <w:numId w:val="2"/>
        </w:numPr>
        <w:rPr>
          <w:bdr w:val="nil"/>
        </w:rPr>
      </w:pPr>
      <w:r>
        <w:rPr>
          <w:bdr w:val="nil"/>
        </w:rPr>
        <w:t>formativní hodnocení žáků se speciálními vzdělávacími potřebami </w:t>
      </w:r>
    </w:p>
    <w:p w:rsidR="00775F3A" w:rsidRDefault="0076763A" w:rsidP="007D3752">
      <w:pPr>
        <w:numPr>
          <w:ilvl w:val="0"/>
          <w:numId w:val="2"/>
        </w:numPr>
        <w:spacing w:after="240"/>
        <w:rPr>
          <w:bdr w:val="nil"/>
        </w:rPr>
      </w:pPr>
      <w:r>
        <w:rPr>
          <w:bdr w:val="nil"/>
        </w:rPr>
        <w:t>spolupráce zákonných zástupců žáka, školských poradenských zařízení, odborných pracovníků poradenských pracovišť, asistentů pedagoga </w:t>
      </w:r>
    </w:p>
    <w:p w:rsidR="00775F3A" w:rsidRDefault="0076763A">
      <w:pPr>
        <w:spacing w:before="240" w:after="240"/>
        <w:rPr>
          <w:bdr w:val="nil"/>
        </w:rPr>
      </w:pPr>
      <w:r>
        <w:rPr>
          <w:b/>
          <w:bCs/>
          <w:bdr w:val="nil"/>
        </w:rPr>
        <w:t>Připravenost pedagogických pracovníků</w:t>
      </w:r>
      <w:r>
        <w:rPr>
          <w:bdr w:val="nil"/>
        </w:rPr>
        <w:t xml:space="preserve">  </w:t>
      </w:r>
      <w:r>
        <w:rPr>
          <w:b/>
          <w:bCs/>
          <w:bdr w:val="nil"/>
        </w:rPr>
        <w:t>pro práci s takovými žáky </w:t>
      </w:r>
    </w:p>
    <w:p w:rsidR="00775F3A" w:rsidRDefault="0076763A" w:rsidP="007D3752">
      <w:pPr>
        <w:numPr>
          <w:ilvl w:val="0"/>
          <w:numId w:val="3"/>
        </w:numPr>
        <w:spacing w:before="240"/>
        <w:rPr>
          <w:bdr w:val="nil"/>
        </w:rPr>
      </w:pPr>
      <w:r>
        <w:rPr>
          <w:bdr w:val="nil"/>
        </w:rPr>
        <w:t>spolupráce s asistentkou pedagoga ve škole </w:t>
      </w:r>
    </w:p>
    <w:p w:rsidR="00775F3A" w:rsidRDefault="0076763A" w:rsidP="007D3752">
      <w:pPr>
        <w:numPr>
          <w:ilvl w:val="0"/>
          <w:numId w:val="3"/>
        </w:numPr>
        <w:rPr>
          <w:bdr w:val="nil"/>
        </w:rPr>
      </w:pPr>
      <w:r>
        <w:rPr>
          <w:bdr w:val="nil"/>
        </w:rPr>
        <w:t>spolupráce se zákonnými zástupci žáka </w:t>
      </w:r>
    </w:p>
    <w:p w:rsidR="00775F3A" w:rsidRDefault="0076763A" w:rsidP="007D3752">
      <w:pPr>
        <w:numPr>
          <w:ilvl w:val="0"/>
          <w:numId w:val="3"/>
        </w:numPr>
        <w:rPr>
          <w:bdr w:val="nil"/>
        </w:rPr>
      </w:pPr>
      <w:r>
        <w:rPr>
          <w:bdr w:val="nil"/>
        </w:rPr>
        <w:t>spolupráce s ostatními školami, výměna zkušeností </w:t>
      </w:r>
    </w:p>
    <w:p w:rsidR="00775F3A" w:rsidRDefault="0076763A" w:rsidP="007D3752">
      <w:pPr>
        <w:numPr>
          <w:ilvl w:val="0"/>
          <w:numId w:val="3"/>
        </w:numPr>
        <w:spacing w:after="240"/>
        <w:rPr>
          <w:bdr w:val="nil"/>
        </w:rPr>
      </w:pPr>
      <w:r>
        <w:rPr>
          <w:bdr w:val="nil"/>
        </w:rPr>
        <w:t xml:space="preserve">spolupráce s psychologem, speciálním pedagogem – </w:t>
      </w:r>
      <w:proofErr w:type="spellStart"/>
      <w:r>
        <w:rPr>
          <w:bdr w:val="nil"/>
        </w:rPr>
        <w:t>etopedem</w:t>
      </w:r>
      <w:proofErr w:type="spellEnd"/>
      <w:r>
        <w:rPr>
          <w:bdr w:val="nil"/>
        </w:rPr>
        <w:t>, sociálním pracovníkem, případně s jinými odborníky </w:t>
      </w:r>
    </w:p>
    <w:p w:rsidR="00775F3A" w:rsidRDefault="0076763A">
      <w:pPr>
        <w:spacing w:before="240" w:after="240"/>
        <w:rPr>
          <w:bdr w:val="nil"/>
        </w:rPr>
      </w:pPr>
      <w:r>
        <w:rPr>
          <w:b/>
          <w:bCs/>
          <w:bdr w:val="nil"/>
        </w:rPr>
        <w:t>Působení asistentky pedagoga ve škole </w:t>
      </w:r>
    </w:p>
    <w:p w:rsidR="00775F3A" w:rsidRDefault="0076763A">
      <w:pPr>
        <w:spacing w:before="240" w:after="240"/>
        <w:rPr>
          <w:bdr w:val="nil"/>
        </w:rPr>
      </w:pPr>
      <w:r>
        <w:rPr>
          <w:bdr w:val="nil"/>
        </w:rPr>
        <w:t>Asistentka pedagoga zajišťuje ve spolupráci s pedagogy a rodiči individuální péči o žáky: </w:t>
      </w:r>
    </w:p>
    <w:p w:rsidR="00775F3A" w:rsidRDefault="0076763A" w:rsidP="007D3752">
      <w:pPr>
        <w:numPr>
          <w:ilvl w:val="0"/>
          <w:numId w:val="4"/>
        </w:numPr>
        <w:spacing w:before="240"/>
        <w:rPr>
          <w:bdr w:val="nil"/>
        </w:rPr>
      </w:pPr>
      <w:r>
        <w:rPr>
          <w:bdr w:val="nil"/>
        </w:rPr>
        <w:t>se speciálními vzdělávacími potřebami </w:t>
      </w:r>
    </w:p>
    <w:p w:rsidR="00775F3A" w:rsidRDefault="0076763A" w:rsidP="007D3752">
      <w:pPr>
        <w:numPr>
          <w:ilvl w:val="0"/>
          <w:numId w:val="4"/>
        </w:numPr>
        <w:rPr>
          <w:bdr w:val="nil"/>
        </w:rPr>
      </w:pPr>
      <w:r>
        <w:rPr>
          <w:bdr w:val="nil"/>
        </w:rPr>
        <w:t>skrytě šikanované nebo naopak agresivní; </w:t>
      </w:r>
    </w:p>
    <w:p w:rsidR="00775F3A" w:rsidRDefault="0076763A" w:rsidP="007D3752">
      <w:pPr>
        <w:numPr>
          <w:ilvl w:val="0"/>
          <w:numId w:val="4"/>
        </w:numPr>
        <w:rPr>
          <w:bdr w:val="nil"/>
        </w:rPr>
      </w:pPr>
      <w:r>
        <w:rPr>
          <w:bdr w:val="nil"/>
        </w:rPr>
        <w:t>s jazykovým handicapem; </w:t>
      </w:r>
    </w:p>
    <w:p w:rsidR="00775F3A" w:rsidRDefault="0076763A" w:rsidP="007D3752">
      <w:pPr>
        <w:numPr>
          <w:ilvl w:val="0"/>
          <w:numId w:val="4"/>
        </w:numPr>
        <w:spacing w:after="240"/>
        <w:rPr>
          <w:bdr w:val="nil"/>
        </w:rPr>
      </w:pPr>
      <w:r>
        <w:rPr>
          <w:bdr w:val="nil"/>
        </w:rPr>
        <w:t>s obtížemi při navazování žádaných kontaktů. </w:t>
      </w:r>
    </w:p>
    <w:p w:rsidR="00775F3A" w:rsidRDefault="0076763A">
      <w:pPr>
        <w:spacing w:before="240" w:after="240"/>
        <w:rPr>
          <w:bdr w:val="nil"/>
        </w:rPr>
      </w:pPr>
      <w:r>
        <w:rPr>
          <w:bdr w:val="nil"/>
        </w:rPr>
        <w:t xml:space="preserve">PLPP sestavuje třídní učitel ve spolupráci s ostatními vyučujícími.  Má písemnou podobu. O PLPP jsou informováni zákonní zástupci žáka. Před samotným zpracováním probíhají konzultace s ostatními vyučujícími. Následně se vymezí metody, formy práce, cíle a způsob plnění tohoto </w:t>
      </w:r>
      <w:r>
        <w:rPr>
          <w:bdr w:val="nil"/>
        </w:rPr>
        <w:lastRenderedPageBreak/>
        <w:t>opatření. Do celého procesu jsou aktivně zapojeni nejen učitelé a výchovný poradce, ale také zákonní zástupci žáka i žák samotný.  </w:t>
      </w:r>
    </w:p>
    <w:p w:rsidR="00775F3A" w:rsidRDefault="0076763A">
      <w:pPr>
        <w:spacing w:before="240" w:after="240"/>
        <w:rPr>
          <w:bdr w:val="nil"/>
        </w:rPr>
      </w:pPr>
      <w:r>
        <w:rPr>
          <w:b/>
          <w:bCs/>
          <w:bdr w:val="nil"/>
        </w:rPr>
        <w:t>Pravidla a průběh tvorby, realizace a vyhodnocení individuálního vzdělávacího plánu: </w:t>
      </w:r>
    </w:p>
    <w:p w:rsidR="00775F3A" w:rsidRDefault="0076763A" w:rsidP="007D3752">
      <w:pPr>
        <w:numPr>
          <w:ilvl w:val="0"/>
          <w:numId w:val="5"/>
        </w:numPr>
        <w:spacing w:before="240"/>
        <w:rPr>
          <w:bdr w:val="nil"/>
        </w:rPr>
      </w:pPr>
      <w:r>
        <w:rPr>
          <w:bdr w:val="nil"/>
        </w:rPr>
        <w:t>IVP má písemnou podobu. </w:t>
      </w:r>
    </w:p>
    <w:p w:rsidR="00775F3A" w:rsidRDefault="0076763A" w:rsidP="007D3752">
      <w:pPr>
        <w:numPr>
          <w:ilvl w:val="0"/>
          <w:numId w:val="5"/>
        </w:numPr>
        <w:rPr>
          <w:bdr w:val="nil"/>
        </w:rPr>
      </w:pPr>
      <w:r>
        <w:rPr>
          <w:bdr w:val="nil"/>
        </w:rPr>
        <w:t>Týká se žáků od druhého stupně podpůrných opatření. </w:t>
      </w:r>
    </w:p>
    <w:p w:rsidR="00775F3A" w:rsidRDefault="0076763A" w:rsidP="007D3752">
      <w:pPr>
        <w:numPr>
          <w:ilvl w:val="0"/>
          <w:numId w:val="5"/>
        </w:numPr>
        <w:rPr>
          <w:bdr w:val="nil"/>
        </w:rPr>
      </w:pPr>
      <w:r>
        <w:rPr>
          <w:bdr w:val="nil"/>
        </w:rPr>
        <w:t>Na jeho zpracování je nezbytné doporučení školského poradenského zařízení a žádost zákonného zástupce žáka. </w:t>
      </w:r>
    </w:p>
    <w:p w:rsidR="00775F3A" w:rsidRDefault="0076763A" w:rsidP="007D3752">
      <w:pPr>
        <w:numPr>
          <w:ilvl w:val="0"/>
          <w:numId w:val="5"/>
        </w:numPr>
        <w:rPr>
          <w:bdr w:val="nil"/>
        </w:rPr>
      </w:pPr>
      <w:r>
        <w:rPr>
          <w:bdr w:val="nil"/>
        </w:rPr>
        <w:t>Jeho součástí jsou údaje o druhu a stupni podpůrného opatření, metodách a formách práce, obsahu učiva a způsobu hodnocení plánu. </w:t>
      </w:r>
    </w:p>
    <w:p w:rsidR="00775F3A" w:rsidRDefault="0076763A" w:rsidP="007D3752">
      <w:pPr>
        <w:numPr>
          <w:ilvl w:val="0"/>
          <w:numId w:val="5"/>
        </w:numPr>
        <w:spacing w:after="240"/>
        <w:rPr>
          <w:bdr w:val="nil"/>
        </w:rPr>
      </w:pPr>
      <w:r>
        <w:rPr>
          <w:bdr w:val="nil"/>
        </w:rPr>
        <w:t>Na realizaci se podílí výchovný poradce, učitelé, školské pedagogické zařízení, zákonní zástupci i žák. </w:t>
      </w:r>
    </w:p>
    <w:p w:rsidR="00775F3A" w:rsidRDefault="0076763A">
      <w:pPr>
        <w:spacing w:before="240" w:after="240"/>
        <w:rPr>
          <w:bdr w:val="nil"/>
        </w:rPr>
      </w:pPr>
      <w:r>
        <w:rPr>
          <w:b/>
          <w:bCs/>
          <w:bdr w:val="nil"/>
        </w:rPr>
        <w:t>U žáků s LMP  od třetího stupně podpůrných opatření,  </w:t>
      </w:r>
      <w:proofErr w:type="spellStart"/>
      <w:r>
        <w:rPr>
          <w:b/>
          <w:bCs/>
          <w:bdr w:val="nil"/>
        </w:rPr>
        <w:t>kteým</w:t>
      </w:r>
      <w:proofErr w:type="spellEnd"/>
      <w:r>
        <w:rPr>
          <w:b/>
          <w:bCs/>
          <w:bdr w:val="nil"/>
        </w:rPr>
        <w:t xml:space="preserve"> byla doporučena minimální očekávaná úroveň výstupů,  jsou výstupy stanoveny a popsány v jejich IVP.  V IVP jsou výstupy spojeny s učivem. Tyto výstupy vycházejí z RVP </w:t>
      </w:r>
      <w:proofErr w:type="gramStart"/>
      <w:r>
        <w:rPr>
          <w:b/>
          <w:bCs/>
          <w:bdr w:val="nil"/>
        </w:rPr>
        <w:t>ZV .</w:t>
      </w:r>
      <w:proofErr w:type="gramEnd"/>
      <w:r>
        <w:rPr>
          <w:b/>
          <w:bCs/>
          <w:bdr w:val="nil"/>
        </w:rPr>
        <w:t> </w:t>
      </w:r>
    </w:p>
    <w:p w:rsidR="00775F3A" w:rsidRDefault="0076763A">
      <w:pPr>
        <w:spacing w:before="240" w:after="240"/>
        <w:rPr>
          <w:bdr w:val="nil"/>
        </w:rPr>
      </w:pPr>
      <w:r>
        <w:rPr>
          <w:b/>
          <w:bCs/>
          <w:bdr w:val="nil"/>
        </w:rPr>
        <w:t>Zodpovědné osoby a jejich role v systému péče o žáky se speciálními vzdělávacími potřebami: </w:t>
      </w:r>
    </w:p>
    <w:p w:rsidR="00775F3A" w:rsidRDefault="0076763A" w:rsidP="0076763A">
      <w:pPr>
        <w:rPr>
          <w:bdr w:val="nil"/>
        </w:rPr>
      </w:pPr>
      <w:r>
        <w:rPr>
          <w:bdr w:val="nil"/>
        </w:rPr>
        <w:t>Ředitelka školy </w:t>
      </w:r>
    </w:p>
    <w:p w:rsidR="00775F3A" w:rsidRDefault="0076763A" w:rsidP="0076763A">
      <w:pPr>
        <w:rPr>
          <w:bdr w:val="nil"/>
        </w:rPr>
      </w:pPr>
      <w:r>
        <w:rPr>
          <w:bdr w:val="nil"/>
        </w:rPr>
        <w:t>Vedoucí školského poradenského pracoviště - je odpovědná ředitelce školy za plnění termínovaných úkolů </w:t>
      </w:r>
    </w:p>
    <w:p w:rsidR="00775F3A" w:rsidRDefault="0076763A" w:rsidP="0076763A">
      <w:pPr>
        <w:rPr>
          <w:bdr w:val="nil"/>
        </w:rPr>
      </w:pPr>
      <w:r>
        <w:rPr>
          <w:bdr w:val="nil"/>
        </w:rPr>
        <w:t>Výchovní poradci </w:t>
      </w:r>
    </w:p>
    <w:p w:rsidR="00775F3A" w:rsidRDefault="0076763A" w:rsidP="0076763A">
      <w:pPr>
        <w:rPr>
          <w:bdr w:val="nil"/>
        </w:rPr>
      </w:pPr>
      <w:r>
        <w:rPr>
          <w:bdr w:val="nil"/>
        </w:rPr>
        <w:t>Školní metodik prevence </w:t>
      </w:r>
    </w:p>
    <w:p w:rsidR="00775F3A" w:rsidRDefault="0076763A">
      <w:pPr>
        <w:spacing w:before="240" w:after="240"/>
        <w:rPr>
          <w:bdr w:val="nil"/>
        </w:rPr>
      </w:pP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t>uplatnění principu diferenciace a individualizace při organizaci činností </w:t>
      </w:r>
      <w:r>
        <w:rPr>
          <w:bdr w:val="nil"/>
        </w:rPr>
        <w:cr/>
      </w:r>
      <w:r>
        <w:rPr>
          <w:bdr w:val="nil"/>
        </w:rPr>
        <w:cr/>
      </w:r>
      <w:r>
        <w:rPr>
          <w:b/>
          <w:bCs/>
          <w:bdr w:val="nil"/>
        </w:rPr>
        <w:t>v oblasti metod výuky:  </w:t>
      </w:r>
      <w:r>
        <w:rPr>
          <w:bdr w:val="nil"/>
        </w:rPr>
        <w:t>možnost využívat potřebné a dostupné kompenzační pomůcky, vhodné učebnice a učební pomůcky přizpůsobené individuálním potřebám žáka </w:t>
      </w:r>
      <w:r>
        <w:rPr>
          <w:bdr w:val="nil"/>
        </w:rPr>
        <w:cr/>
      </w:r>
      <w:r>
        <w:rPr>
          <w:bdr w:val="nil"/>
        </w:rPr>
        <w:cr/>
      </w:r>
      <w:r>
        <w:rPr>
          <w:b/>
          <w:bCs/>
          <w:bdr w:val="nil"/>
        </w:rPr>
        <w:t>v oblasti úpravy obsahu vzdělávání:  </w:t>
      </w:r>
      <w:r>
        <w:rPr>
          <w:bdr w:val="nil"/>
        </w:rPr>
        <w:t>na základě doporučení pedagogicko-psychologické poradny nebo speciálního pedagogického centra lze na základě zpracovaného IVP požadovat po žákovi minimální doporučenou úroveň očekávaných výstupů </w:t>
      </w:r>
    </w:p>
    <w:p w:rsidR="00775F3A" w:rsidRDefault="0076763A">
      <w:pPr>
        <w:spacing w:before="240" w:after="240"/>
        <w:rPr>
          <w:bdr w:val="nil"/>
        </w:rPr>
      </w:pPr>
      <w:r>
        <w:rPr>
          <w:b/>
          <w:bCs/>
          <w:bdr w:val="nil"/>
        </w:rPr>
        <w:t>Přehled předmětů speciálně pedagogické péče:  </w:t>
      </w:r>
      <w:r>
        <w:rPr>
          <w:bdr w:val="nil"/>
        </w:rPr>
        <w:cr/>
        <w:t>Předmět speciálně pedagogické péče (PSPP) se zaměřuje na rozvoj čtenářských dovedností, rozvíjení sluchového vnímání a prostorové orientace, rozvoj vizuálně percepčních dovedností. PSPP mají zařazeni žáci dle doporučení školského pedagogického zařízení. </w:t>
      </w:r>
    </w:p>
    <w:p w:rsidR="00775F3A" w:rsidRDefault="0076763A">
      <w:pPr>
        <w:pStyle w:val="Nadpis2"/>
        <w:spacing w:before="299" w:after="299"/>
        <w:rPr>
          <w:bdr w:val="nil"/>
        </w:rPr>
      </w:pPr>
      <w:bookmarkStart w:id="23" w:name="_Toc256000025"/>
      <w:r>
        <w:rPr>
          <w:bdr w:val="nil"/>
        </w:rPr>
        <w:lastRenderedPageBreak/>
        <w:t>Zabezpečení výuky žáků nadaných a mimořádně nadaných</w:t>
      </w:r>
      <w:bookmarkEnd w:id="23"/>
      <w:r>
        <w:rPr>
          <w:bdr w:val="nil"/>
        </w:rPr>
        <w:t> </w:t>
      </w:r>
    </w:p>
    <w:p w:rsidR="00775F3A" w:rsidRDefault="0076763A">
      <w:pPr>
        <w:spacing w:before="240" w:after="240"/>
        <w:rPr>
          <w:bdr w:val="nil"/>
        </w:rPr>
      </w:pPr>
      <w:r>
        <w:rPr>
          <w:b/>
          <w:bCs/>
          <w:bdr w:val="nil"/>
        </w:rPr>
        <w:t>Pravidla a průběh tvorby, realizace a vyhodnocení plánu pedagogické podpory: </w:t>
      </w:r>
    </w:p>
    <w:p w:rsidR="00775F3A" w:rsidRDefault="0076763A">
      <w:pPr>
        <w:spacing w:before="240" w:after="240"/>
        <w:rPr>
          <w:bdr w:val="nil"/>
        </w:rPr>
      </w:pPr>
      <w:r>
        <w:rPr>
          <w:b/>
          <w:bCs/>
          <w:bdr w:val="nil"/>
        </w:rPr>
        <w:t>Péče o žáky nadané a mimořádně nadané: </w:t>
      </w:r>
    </w:p>
    <w:p w:rsidR="00775F3A" w:rsidRDefault="0076763A" w:rsidP="007D3752">
      <w:pPr>
        <w:numPr>
          <w:ilvl w:val="0"/>
          <w:numId w:val="6"/>
        </w:numPr>
        <w:spacing w:before="240"/>
        <w:rPr>
          <w:bdr w:val="nil"/>
        </w:rPr>
      </w:pPr>
      <w:r>
        <w:rPr>
          <w:bdr w:val="nil"/>
        </w:rPr>
        <w:t>individuální vzdělávací plány a PLPP </w:t>
      </w:r>
    </w:p>
    <w:p w:rsidR="00775F3A" w:rsidRDefault="0076763A" w:rsidP="007D3752">
      <w:pPr>
        <w:numPr>
          <w:ilvl w:val="0"/>
          <w:numId w:val="6"/>
        </w:numPr>
        <w:rPr>
          <w:bdr w:val="nil"/>
        </w:rPr>
      </w:pPr>
      <w:r>
        <w:rPr>
          <w:bdr w:val="nil"/>
        </w:rPr>
        <w:t>doplnění, rozšíření a prohloubení vzdělávacího obsahu </w:t>
      </w:r>
    </w:p>
    <w:p w:rsidR="00775F3A" w:rsidRDefault="0076763A" w:rsidP="007D3752">
      <w:pPr>
        <w:numPr>
          <w:ilvl w:val="0"/>
          <w:numId w:val="6"/>
        </w:numPr>
        <w:rPr>
          <w:bdr w:val="nil"/>
        </w:rPr>
      </w:pPr>
      <w:r>
        <w:rPr>
          <w:bdr w:val="nil"/>
        </w:rPr>
        <w:t>zadávání specifických úkolů </w:t>
      </w:r>
    </w:p>
    <w:p w:rsidR="00775F3A" w:rsidRDefault="0076763A" w:rsidP="007D3752">
      <w:pPr>
        <w:numPr>
          <w:ilvl w:val="0"/>
          <w:numId w:val="6"/>
        </w:numPr>
        <w:rPr>
          <w:bdr w:val="nil"/>
        </w:rPr>
      </w:pPr>
      <w:r>
        <w:rPr>
          <w:bdr w:val="nil"/>
        </w:rPr>
        <w:t>zapojení do rozsáhlejších prací a projektů </w:t>
      </w:r>
    </w:p>
    <w:p w:rsidR="00775F3A" w:rsidRDefault="0076763A" w:rsidP="007D3752">
      <w:pPr>
        <w:numPr>
          <w:ilvl w:val="0"/>
          <w:numId w:val="6"/>
        </w:numPr>
        <w:rPr>
          <w:bdr w:val="nil"/>
        </w:rPr>
      </w:pPr>
      <w:r>
        <w:rPr>
          <w:bdr w:val="nil"/>
        </w:rPr>
        <w:t>zapojení do okresních a celostátních olympiád a soutěží </w:t>
      </w:r>
    </w:p>
    <w:p w:rsidR="00775F3A" w:rsidRDefault="0076763A" w:rsidP="007D3752">
      <w:pPr>
        <w:numPr>
          <w:ilvl w:val="0"/>
          <w:numId w:val="6"/>
        </w:numPr>
        <w:rPr>
          <w:bdr w:val="nil"/>
        </w:rPr>
      </w:pPr>
      <w:r>
        <w:rPr>
          <w:bdr w:val="nil"/>
        </w:rPr>
        <w:t>vnitřní diferenciace žáků v některých předmětech </w:t>
      </w:r>
    </w:p>
    <w:p w:rsidR="00775F3A" w:rsidRDefault="0076763A" w:rsidP="007D3752">
      <w:pPr>
        <w:numPr>
          <w:ilvl w:val="0"/>
          <w:numId w:val="6"/>
        </w:numPr>
        <w:rPr>
          <w:bdr w:val="nil"/>
        </w:rPr>
      </w:pPr>
      <w:r>
        <w:rPr>
          <w:bdr w:val="nil"/>
        </w:rPr>
        <w:t>pověřování vedením skupin spolužáků </w:t>
      </w:r>
    </w:p>
    <w:p w:rsidR="00775F3A" w:rsidRDefault="0076763A" w:rsidP="007D3752">
      <w:pPr>
        <w:numPr>
          <w:ilvl w:val="0"/>
          <w:numId w:val="6"/>
        </w:numPr>
        <w:spacing w:after="240"/>
        <w:rPr>
          <w:bdr w:val="nil"/>
        </w:rPr>
      </w:pPr>
      <w:r>
        <w:rPr>
          <w:bdr w:val="nil"/>
        </w:rPr>
        <w:t>účast ve výuce některých předmětů ve vyšších ročnících </w:t>
      </w:r>
    </w:p>
    <w:p w:rsidR="00775F3A" w:rsidRDefault="0076763A">
      <w:pPr>
        <w:spacing w:before="240" w:after="240"/>
        <w:rPr>
          <w:bdr w:val="nil"/>
        </w:rPr>
      </w:pPr>
      <w:r>
        <w:rPr>
          <w:bdr w:val="nil"/>
        </w:rPr>
        <w:t>  </w:t>
      </w:r>
    </w:p>
    <w:p w:rsidR="00775F3A" w:rsidRDefault="0076763A">
      <w:pPr>
        <w:spacing w:before="240" w:after="240"/>
        <w:rPr>
          <w:bdr w:val="nil"/>
        </w:rPr>
      </w:pPr>
      <w:r>
        <w:rPr>
          <w:b/>
          <w:bCs/>
          <w:bdr w:val="nil"/>
        </w:rPr>
        <w:t>Pravidla a průběh tvorby, realizace a vyhodnocení individuálního vzdělávacího plánu: </w:t>
      </w:r>
    </w:p>
    <w:p w:rsidR="00775F3A" w:rsidRDefault="0076763A" w:rsidP="007D3752">
      <w:pPr>
        <w:numPr>
          <w:ilvl w:val="0"/>
          <w:numId w:val="7"/>
        </w:numPr>
        <w:spacing w:before="240"/>
        <w:rPr>
          <w:bdr w:val="nil"/>
        </w:rPr>
      </w:pPr>
      <w:r>
        <w:rPr>
          <w:bdr w:val="nil"/>
        </w:rPr>
        <w:t>IVP sestavuje třídní učitel společně s ostatními vyučujícími těch předmětů, ve kterých vykazuje nadání. Dále je do procesu zapojen výchovný poradce a školské poradenské zařízení. </w:t>
      </w:r>
    </w:p>
    <w:p w:rsidR="00775F3A" w:rsidRDefault="0076763A" w:rsidP="007D3752">
      <w:pPr>
        <w:numPr>
          <w:ilvl w:val="0"/>
          <w:numId w:val="7"/>
        </w:numPr>
        <w:rPr>
          <w:bdr w:val="nil"/>
        </w:rPr>
      </w:pPr>
      <w:r>
        <w:rPr>
          <w:bdr w:val="nil"/>
        </w:rPr>
        <w:t>S IVP, který má písemnou podobu, jsou seznámeni rodiče či zákonní zástupci žáka. </w:t>
      </w:r>
    </w:p>
    <w:p w:rsidR="00775F3A" w:rsidRDefault="0076763A" w:rsidP="007D3752">
      <w:pPr>
        <w:numPr>
          <w:ilvl w:val="0"/>
          <w:numId w:val="7"/>
        </w:numPr>
        <w:rPr>
          <w:bdr w:val="nil"/>
        </w:rPr>
      </w:pPr>
      <w:r>
        <w:rPr>
          <w:bdr w:val="nil"/>
        </w:rPr>
        <w:t>K realizaci je nutné doporučení školského poradenského zařízení. </w:t>
      </w:r>
    </w:p>
    <w:p w:rsidR="00775F3A" w:rsidRDefault="0076763A" w:rsidP="007D3752">
      <w:pPr>
        <w:numPr>
          <w:ilvl w:val="0"/>
          <w:numId w:val="7"/>
        </w:numPr>
        <w:spacing w:after="240"/>
        <w:rPr>
          <w:bdr w:val="nil"/>
        </w:rPr>
      </w:pPr>
      <w:r>
        <w:rPr>
          <w:bdr w:val="nil"/>
        </w:rPr>
        <w:t>IVP může být doplňován a upravován v průběhu roku a zpracován na kratší časový úsek. </w:t>
      </w:r>
    </w:p>
    <w:p w:rsidR="00775F3A" w:rsidRDefault="0076763A">
      <w:pPr>
        <w:spacing w:before="240" w:after="240"/>
        <w:rPr>
          <w:bdr w:val="nil"/>
        </w:rPr>
      </w:pPr>
      <w:r>
        <w:rPr>
          <w:bdr w:val="nil"/>
        </w:rPr>
        <w:t>IVP nemůže být uskutečňován bez písemného souhlasu zákonného zástupce. </w:t>
      </w:r>
    </w:p>
    <w:p w:rsidR="00775F3A" w:rsidRDefault="0076763A">
      <w:pPr>
        <w:spacing w:before="240" w:after="240"/>
        <w:rPr>
          <w:bdr w:val="nil"/>
        </w:rPr>
      </w:pPr>
      <w:r>
        <w:rPr>
          <w:b/>
          <w:bCs/>
          <w:bdr w:val="nil"/>
        </w:rPr>
        <w:t>Zodpovědné osoby a jejich role: </w:t>
      </w:r>
    </w:p>
    <w:p w:rsidR="00775F3A" w:rsidRDefault="0076763A" w:rsidP="0076763A">
      <w:pPr>
        <w:rPr>
          <w:bdr w:val="nil"/>
        </w:rPr>
      </w:pPr>
      <w:r>
        <w:rPr>
          <w:bdr w:val="nil"/>
        </w:rPr>
        <w:t>Ředitelka školy </w:t>
      </w:r>
    </w:p>
    <w:p w:rsidR="00775F3A" w:rsidRDefault="0076763A" w:rsidP="0076763A">
      <w:pPr>
        <w:rPr>
          <w:bdr w:val="nil"/>
        </w:rPr>
      </w:pPr>
      <w:r>
        <w:rPr>
          <w:bdr w:val="nil"/>
        </w:rPr>
        <w:t>Výchovní poradci </w:t>
      </w:r>
    </w:p>
    <w:p w:rsidR="00775F3A" w:rsidRDefault="0076763A" w:rsidP="0076763A">
      <w:pPr>
        <w:rPr>
          <w:bdr w:val="nil"/>
        </w:rPr>
      </w:pPr>
      <w:r>
        <w:rPr>
          <w:bdr w:val="nil"/>
        </w:rPr>
        <w:t>Vyučující žáka </w:t>
      </w:r>
    </w:p>
    <w:p w:rsidR="00775F3A" w:rsidRDefault="0076763A">
      <w:pPr>
        <w:spacing w:before="240" w:after="240"/>
        <w:rPr>
          <w:bdr w:val="nil"/>
        </w:rPr>
      </w:pPr>
      <w:r>
        <w:rPr>
          <w:bdr w:val="nil"/>
        </w:rPr>
        <w:cr/>
      </w:r>
      <w:r>
        <w:rPr>
          <w:b/>
          <w:bCs/>
          <w:bdr w:val="nil"/>
        </w:rPr>
        <w:t>Specifikace provádění podpůrných opatření a úprav vzdělávacího procesu nadaných a mimořádně nadaných žáků: </w:t>
      </w:r>
    </w:p>
    <w:p w:rsidR="0076763A" w:rsidRDefault="0076763A">
      <w:pPr>
        <w:spacing w:before="240" w:after="240"/>
        <w:rPr>
          <w:bdr w:val="nil"/>
        </w:rPr>
      </w:pPr>
      <w:r>
        <w:rPr>
          <w:bdr w:val="nil"/>
        </w:rPr>
        <w:t>předčasný nástup dítěte ke školní docházce </w:t>
      </w:r>
      <w:r>
        <w:rPr>
          <w:bdr w:val="nil"/>
        </w:rPr>
        <w:cr/>
        <w:t>účast žáka na výuce jednoho nebo více vyučovacích předmětů ve vyšších ročnících školy nebo v jiné škole </w:t>
      </w:r>
      <w:r>
        <w:rPr>
          <w:bdr w:val="nil"/>
        </w:rPr>
        <w:cr/>
        <w:t xml:space="preserve">občasné (dočasné) vytváření skupin pro vybrané předměty s otevřenou možností volby na straně </w:t>
      </w:r>
      <w:r>
        <w:rPr>
          <w:bdr w:val="nil"/>
        </w:rPr>
        <w:lastRenderedPageBreak/>
        <w:t>žáka </w:t>
      </w:r>
      <w:r>
        <w:rPr>
          <w:bdr w:val="nil"/>
        </w:rPr>
        <w:cr/>
        <w:t>obohacování vzdělávacího obsahu </w:t>
      </w:r>
      <w:r>
        <w:rPr>
          <w:bdr w:val="nil"/>
        </w:rPr>
        <w:cr/>
        <w:t>zadávání specifických úkolů, projektů: - žáci využívají samostudia a zpracovávají projekty na téma dohodnuté s učitelem </w:t>
      </w:r>
      <w:r>
        <w:rPr>
          <w:bdr w:val="nil"/>
        </w:rPr>
        <w:cr/>
        <w:t>příprava a účast na soutěžích včetně celostátních a mezinárodních kol: - převažují matematické a biologické olympiády </w:t>
      </w:r>
      <w:r>
        <w:rPr>
          <w:bdr w:val="nil"/>
        </w:rPr>
        <w:cr/>
        <w:t>nabídka volitelných vyučovacích předmětů, nepovinných předmětů a zájmových aktivit</w:t>
      </w:r>
    </w:p>
    <w:p w:rsidR="0076763A" w:rsidRDefault="0076763A">
      <w:pPr>
        <w:spacing w:before="240" w:after="240"/>
        <w:rPr>
          <w:bdr w:val="nil"/>
        </w:rPr>
      </w:pPr>
      <w:r>
        <w:rPr>
          <w:b/>
          <w:bCs/>
          <w:bdr w:val="nil"/>
        </w:rPr>
        <w:t>Matematika </w:t>
      </w:r>
      <w:r>
        <w:rPr>
          <w:bdr w:val="nil"/>
        </w:rPr>
        <w:cr/>
        <w:t>V rámci vyučování matematiky projevují nadaní žáci kvalitní koncentraci, dobrou paměť, velmi dobré logické a abstraktní myšlení a zálibu v řešení problémových úloh. Svými znalostmi přesahují stanovené požadavky. Mohou pracovat na počítači (vzdělávací programy), individuálně pracovat s naučnou literaturou (hlavolamy, kvízy, problémové úlohy) a zapojovat se do matematických soutěží. </w:t>
      </w:r>
      <w:r>
        <w:rPr>
          <w:bdr w:val="nil"/>
        </w:rPr>
        <w:cr/>
      </w:r>
      <w:r>
        <w:rPr>
          <w:b/>
          <w:bCs/>
          <w:bdr w:val="nil"/>
        </w:rPr>
        <w:t>Český jazyk a cizí jazyky </w:t>
      </w:r>
      <w:r>
        <w:rPr>
          <w:bdr w:val="nil"/>
        </w:rPr>
        <w:cr/>
        <w:t>Ve vyučování jazyků jsou žákům zadávány doplňovačky, tajenky, slohové úkoly, čtení libovolného textu, žáci jsou individuálně připravováni na jazykové soutěže, olympiády, využívají vzdělávacích programů na PC. Veřejně vystupují na kulturních programech školy, připravují relace do školního rozhlasu a podklady do školního časopisu Poškolák. </w:t>
      </w:r>
      <w:r>
        <w:rPr>
          <w:bdr w:val="nil"/>
        </w:rPr>
        <w:cr/>
      </w:r>
      <w:r>
        <w:rPr>
          <w:b/>
          <w:bCs/>
          <w:bdr w:val="nil"/>
        </w:rPr>
        <w:t>Další odborné předměty </w:t>
      </w:r>
      <w:r>
        <w:rPr>
          <w:bdr w:val="nil"/>
        </w:rPr>
        <w:cr/>
        <w:t>V dalších naučných hodinách jsou žákům zadávány náročnější samostatné úkoly, jsou pověřováni vedením a řízením skupin spolužáků, individuálně připravováni na olympiády, využívají vzdělávacích programů na počítači. </w:t>
      </w:r>
      <w:r>
        <w:rPr>
          <w:bdr w:val="nil"/>
        </w:rPr>
        <w:cr/>
      </w:r>
      <w:r>
        <w:rPr>
          <w:b/>
          <w:bCs/>
          <w:bdr w:val="nil"/>
        </w:rPr>
        <w:t>Občanská výchova </w:t>
      </w:r>
      <w:r>
        <w:rPr>
          <w:bdr w:val="nil"/>
        </w:rPr>
        <w:cr/>
        <w:t>V občanské výchově mají nadaní žáci velký prostor při realizaci v projektech. Zaměřují se na problémy veřejné politiky, monitorují způsoby jak je řešit, navrhují vlastní řešení a poté vytvořený plán uskutečňují. </w:t>
      </w:r>
      <w:r>
        <w:rPr>
          <w:bdr w:val="nil"/>
        </w:rPr>
        <w:cr/>
      </w:r>
      <w:r>
        <w:rPr>
          <w:b/>
          <w:bCs/>
          <w:bdr w:val="nil"/>
        </w:rPr>
        <w:t>Hudební výchova </w:t>
      </w:r>
      <w:r>
        <w:rPr>
          <w:bdr w:val="nil"/>
        </w:rPr>
        <w:cr/>
        <w:t>Na žáky s hudebním nadáním klade učitel vyšší nároky odpovídající jejich dovednostem a schopnostem. Vhodným způsobem je zapojuje do činnosti v hodině – mohou doprovázet na hudební nástroj, předzpívávat písně. Také mohou veřejně vystupovat na akcích školy nebo obce. </w:t>
      </w:r>
      <w:r>
        <w:rPr>
          <w:bdr w:val="nil"/>
        </w:rPr>
        <w:cr/>
      </w:r>
      <w:r>
        <w:rPr>
          <w:b/>
          <w:bCs/>
          <w:bdr w:val="nil"/>
        </w:rPr>
        <w:t>Výtvarná výchova </w:t>
      </w:r>
      <w:r>
        <w:rPr>
          <w:bdr w:val="nil"/>
        </w:rPr>
        <w:cr/>
        <w:t>Žákům výtvarně nadaným jsou zadávány náročnější práce – pracují na výtvarných projektech a zapojují se do výtvarných soutěží. Esteticky dotvářejí prostředí školy. </w:t>
      </w:r>
      <w:r>
        <w:rPr>
          <w:bdr w:val="nil"/>
        </w:rPr>
        <w:cr/>
      </w:r>
      <w:r>
        <w:rPr>
          <w:b/>
          <w:bCs/>
          <w:bdr w:val="nil"/>
        </w:rPr>
        <w:t>Pracovní činnosti </w:t>
      </w:r>
      <w:r>
        <w:rPr>
          <w:bdr w:val="nil"/>
        </w:rPr>
        <w:cr/>
        <w:t>Žáci nadaní spíše technicky, manuálně zruční, bývají při samotné výuce pověřováni náročnějšími činnostmi při plnění zadaných úkolů, jsou pověřováni vedením skupiny. </w:t>
      </w:r>
      <w:r>
        <w:rPr>
          <w:bdr w:val="nil"/>
        </w:rPr>
        <w:cr/>
      </w:r>
      <w:r>
        <w:rPr>
          <w:b/>
          <w:bCs/>
          <w:bdr w:val="nil"/>
        </w:rPr>
        <w:t>Tělesná výchova </w:t>
      </w:r>
      <w:r>
        <w:rPr>
          <w:bdr w:val="nil"/>
        </w:rPr>
        <w:cr/>
        <w:t>Pohybově nadaní žáci jsou podporováni v rozvíjení všech pohybových aktivit, především těch, kde projevují největší zájem a talent. Žáci mohou navštěvovat sportovní hry, jsou zapojováni do sportovních soutěží, ať už v rámci školy, nebo mimo ni. </w:t>
      </w:r>
    </w:p>
    <w:p w:rsidR="00775F3A" w:rsidRDefault="0076763A">
      <w:pPr>
        <w:pStyle w:val="Nadpis2"/>
        <w:spacing w:before="299" w:after="299"/>
        <w:rPr>
          <w:bdr w:val="nil"/>
        </w:rPr>
      </w:pPr>
      <w:bookmarkStart w:id="24" w:name="_Toc256000026"/>
      <w:r>
        <w:rPr>
          <w:bdr w:val="nil"/>
        </w:rPr>
        <w:lastRenderedPageBreak/>
        <w:t>Začlenění průřezových témat</w:t>
      </w:r>
      <w:bookmarkEnd w:id="24"/>
      <w:r>
        <w:rPr>
          <w:bdr w:val="nil"/>
        </w:rPr>
        <w:t> </w:t>
      </w:r>
    </w:p>
    <w:tbl>
      <w:tblPr>
        <w:tblStyle w:val="TabulkaPT"/>
        <w:tblW w:w="5000" w:type="pct"/>
        <w:tblCellMar>
          <w:left w:w="15" w:type="dxa"/>
          <w:right w:w="15" w:type="dxa"/>
        </w:tblCellMar>
        <w:tblLook w:val="04A0" w:firstRow="1" w:lastRow="0" w:firstColumn="1" w:lastColumn="0" w:noHBand="0" w:noVBand="1"/>
      </w:tblPr>
      <w:tblGrid>
        <w:gridCol w:w="1881"/>
        <w:gridCol w:w="695"/>
        <w:gridCol w:w="696"/>
        <w:gridCol w:w="761"/>
        <w:gridCol w:w="726"/>
        <w:gridCol w:w="779"/>
        <w:gridCol w:w="890"/>
        <w:gridCol w:w="824"/>
        <w:gridCol w:w="790"/>
        <w:gridCol w:w="769"/>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9. ročník</w:t>
            </w:r>
          </w:p>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OSOBNOSTNÍ A SOCIÁLNÍ VÝCHOVA</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VV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M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I , M</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F , M , VO</w:t>
            </w:r>
            <w:proofErr w:type="gram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F , M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F , M , VO</w:t>
            </w:r>
            <w:proofErr w:type="gram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M , VV</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HV</w:t>
            </w:r>
            <w:proofErr w:type="gramEnd"/>
            <w:r>
              <w:rPr>
                <w:rFonts w:ascii="Calibri" w:eastAsia="Calibri" w:hAnsi="Calibri" w:cs="Calibri"/>
                <w:bdr w:val="nil"/>
              </w:rPr>
              <w:t xml:space="preserve"> , M , </w:t>
            </w:r>
            <w:proofErr w:type="spellStart"/>
            <w:r>
              <w:rPr>
                <w:rFonts w:ascii="Calibri" w:eastAsia="Calibri" w:hAnsi="Calibri" w:cs="Calibri"/>
                <w:bdr w:val="nil"/>
              </w:rPr>
              <w:t>Pv</w:t>
            </w:r>
            <w:proofErr w:type="spell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 M , </w:t>
            </w:r>
            <w:proofErr w:type="gramStart"/>
            <w:r>
              <w:rPr>
                <w:rFonts w:ascii="Calibri" w:eastAsia="Calibri" w:hAnsi="Calibri" w:cs="Calibri"/>
                <w:bdr w:val="nil"/>
              </w:rPr>
              <w:t>TV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M , </w:t>
            </w:r>
            <w:proofErr w:type="spellStart"/>
            <w:r>
              <w:rPr>
                <w:rFonts w:ascii="Calibri" w:eastAsia="Calibri" w:hAnsi="Calibri" w:cs="Calibri"/>
                <w:bdr w:val="nil"/>
              </w:rPr>
              <w:t>Pv</w:t>
            </w:r>
            <w:proofErr w:type="spellEnd"/>
            <w:r>
              <w:rPr>
                <w:rFonts w:ascii="Calibri" w:eastAsia="Calibri" w:hAnsi="Calibri" w:cs="Calibri"/>
                <w:bdr w:val="nil"/>
              </w:rPr>
              <w:t xml:space="preserve"> , TV , </w:t>
            </w:r>
            <w:proofErr w:type="gramStart"/>
            <w:r>
              <w:rPr>
                <w:rFonts w:ascii="Calibri" w:eastAsia="Calibri" w:hAnsi="Calibri" w:cs="Calibri"/>
                <w:bdr w:val="nil"/>
              </w:rPr>
              <w:t>VV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SP , M</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 xml:space="preserve">SP , </w:t>
            </w:r>
            <w:proofErr w:type="spellStart"/>
            <w:r>
              <w:rPr>
                <w:rFonts w:ascii="Calibri" w:eastAsia="Calibri" w:hAnsi="Calibri" w:cs="Calibri"/>
                <w:bdr w:val="nil"/>
              </w:rPr>
              <w:t>Př</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TV , VO</w:t>
            </w:r>
            <w:proofErr w:type="gramEnd"/>
            <w:r>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SP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M , </w:t>
            </w:r>
            <w:proofErr w:type="gramStart"/>
            <w:r>
              <w:rPr>
                <w:rFonts w:ascii="Calibri" w:eastAsia="Calibri" w:hAnsi="Calibri" w:cs="Calibri"/>
                <w:bdr w:val="nil"/>
              </w:rPr>
              <w:t>TV , AJ</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Seberegulace a </w:t>
            </w:r>
            <w:proofErr w:type="spellStart"/>
            <w:r>
              <w:rPr>
                <w:rFonts w:ascii="Calibri" w:eastAsia="Calibri" w:hAnsi="Calibri" w:cs="Calibri"/>
                <w:bdr w:val="nil"/>
              </w:rPr>
              <w:t>sebeorganizace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M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VO</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M , VO</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HV , </w:t>
            </w:r>
            <w:proofErr w:type="spellStart"/>
            <w:r>
              <w:rPr>
                <w:rFonts w:ascii="Calibri" w:eastAsia="Calibri" w:hAnsi="Calibri" w:cs="Calibri"/>
                <w:bdr w:val="nil"/>
              </w:rPr>
              <w:t>Př</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RV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 , RV , </w:t>
            </w:r>
            <w:proofErr w:type="gramStart"/>
            <w:r>
              <w:rPr>
                <w:rFonts w:ascii="Calibri" w:eastAsia="Calibri" w:hAnsi="Calibri" w:cs="Calibri"/>
                <w:bdr w:val="nil"/>
              </w:rPr>
              <w:t>TV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RV , </w:t>
            </w:r>
            <w:proofErr w:type="gramStart"/>
            <w:r>
              <w:rPr>
                <w:rFonts w:ascii="Calibri" w:eastAsia="Calibri" w:hAnsi="Calibri" w:cs="Calibri"/>
                <w:bdr w:val="nil"/>
              </w:rPr>
              <w:t>TV , VV</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HV , </w:t>
            </w:r>
            <w:proofErr w:type="spellStart"/>
            <w:r>
              <w:rPr>
                <w:rFonts w:ascii="Calibri" w:eastAsia="Calibri" w:hAnsi="Calibri" w:cs="Calibri"/>
                <w:bdr w:val="nil"/>
              </w:rPr>
              <w:t>Pv</w:t>
            </w:r>
            <w:proofErr w:type="spellEnd"/>
            <w:proofErr w:type="gram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TV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SP , HV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RV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M</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 xml:space="preserve">SP , </w:t>
            </w:r>
            <w:proofErr w:type="spellStart"/>
            <w:r>
              <w:rPr>
                <w:rFonts w:ascii="Calibri" w:eastAsia="Calibri" w:hAnsi="Calibri" w:cs="Calibri"/>
                <w:bdr w:val="nil"/>
              </w:rPr>
              <w:t>Pv</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SP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w:t>
            </w:r>
            <w:proofErr w:type="gramStart"/>
            <w:r>
              <w:rPr>
                <w:rFonts w:ascii="Calibri" w:eastAsia="Calibri" w:hAnsi="Calibri" w:cs="Calibri"/>
                <w:bdr w:val="nil"/>
              </w:rPr>
              <w:t>HV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w:t>
            </w:r>
            <w:proofErr w:type="gramStart"/>
            <w:r>
              <w:rPr>
                <w:rFonts w:ascii="Calibri" w:eastAsia="Calibri" w:hAnsi="Calibri" w:cs="Calibri"/>
                <w:bdr w:val="nil"/>
              </w:rPr>
              <w:t>TV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SP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HV , </w:t>
            </w:r>
            <w:proofErr w:type="gramStart"/>
            <w:r>
              <w:rPr>
                <w:rFonts w:ascii="Calibri" w:eastAsia="Calibri" w:hAnsi="Calibri" w:cs="Calibri"/>
                <w:bdr w:val="nil"/>
              </w:rPr>
              <w:t>TV , VO</w:t>
            </w:r>
            <w:proofErr w:type="gramEnd"/>
            <w:r>
              <w:rPr>
                <w:rFonts w:ascii="Calibri" w:eastAsia="Calibri" w:hAnsi="Calibri" w:cs="Calibri"/>
                <w:bdr w:val="nil"/>
              </w:rPr>
              <w:t xml:space="preserve">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 RV , </w:t>
            </w:r>
            <w:proofErr w:type="gramStart"/>
            <w:r>
              <w:rPr>
                <w:rFonts w:ascii="Calibri" w:eastAsia="Calibri" w:hAnsi="Calibri" w:cs="Calibri"/>
                <w:bdr w:val="nil"/>
              </w:rPr>
              <w:t>TV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w:t>
            </w:r>
            <w:proofErr w:type="gramStart"/>
            <w:r>
              <w:rPr>
                <w:rFonts w:ascii="Calibri" w:eastAsia="Calibri" w:hAnsi="Calibri" w:cs="Calibri"/>
                <w:bdr w:val="nil"/>
              </w:rPr>
              <w:t>TV , VO</w:t>
            </w:r>
            <w:proofErr w:type="gramEnd"/>
            <w:r>
              <w:rPr>
                <w:rFonts w:ascii="Calibri" w:eastAsia="Calibri" w:hAnsi="Calibri" w:cs="Calibri"/>
                <w:bdr w:val="nil"/>
              </w:rPr>
              <w:t xml:space="preserve">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RV , </w:t>
            </w:r>
            <w:proofErr w:type="gramStart"/>
            <w:r>
              <w:rPr>
                <w:rFonts w:ascii="Calibri" w:eastAsia="Calibri" w:hAnsi="Calibri" w:cs="Calibri"/>
                <w:bdr w:val="nil"/>
              </w:rPr>
              <w:t>TV , Z</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SP</w:t>
            </w:r>
            <w:proofErr w:type="gramEnd"/>
            <w:r>
              <w:rPr>
                <w:rFonts w:ascii="Calibri" w:eastAsia="Calibri" w:hAnsi="Calibri" w:cs="Calibri"/>
                <w:bdr w:val="nil"/>
              </w:rPr>
              <w:t xml:space="preserve"> , M ,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SP , HV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SP</w:t>
            </w:r>
            <w:proofErr w:type="gramEnd"/>
            <w:r>
              <w:rPr>
                <w:rFonts w:ascii="Calibri" w:eastAsia="Calibri" w:hAnsi="Calibri" w:cs="Calibri"/>
                <w:bdr w:val="nil"/>
              </w:rPr>
              <w:t xml:space="preserve"> , 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HV , </w:t>
            </w:r>
            <w:proofErr w:type="gramStart"/>
            <w:r>
              <w:rPr>
                <w:rFonts w:ascii="Calibri" w:eastAsia="Calibri" w:hAnsi="Calibri" w:cs="Calibri"/>
                <w:bdr w:val="nil"/>
              </w:rPr>
              <w:t xml:space="preserve">TV , </w:t>
            </w:r>
            <w:proofErr w:type="spellStart"/>
            <w:r>
              <w:rPr>
                <w:rFonts w:ascii="Calibri" w:eastAsia="Calibri" w:hAnsi="Calibri" w:cs="Calibri"/>
                <w:bdr w:val="nil"/>
              </w:rPr>
              <w:t>Vl</w:t>
            </w:r>
            <w:proofErr w:type="spellEnd"/>
            <w:proofErr w:type="gramEnd"/>
            <w:r>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HV , I , </w:t>
            </w:r>
            <w:proofErr w:type="spellStart"/>
            <w:r>
              <w:rPr>
                <w:rFonts w:ascii="Calibri" w:eastAsia="Calibri" w:hAnsi="Calibri" w:cs="Calibri"/>
                <w:bdr w:val="nil"/>
              </w:rPr>
              <w:t>Př</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TV , </w:t>
            </w:r>
            <w:proofErr w:type="spellStart"/>
            <w:r>
              <w:rPr>
                <w:rFonts w:ascii="Calibri" w:eastAsia="Calibri" w:hAnsi="Calibri" w:cs="Calibri"/>
                <w:bdr w:val="nil"/>
              </w:rPr>
              <w:t>Vl</w:t>
            </w:r>
            <w:proofErr w:type="spellEnd"/>
            <w:proofErr w:type="gramEnd"/>
            <w:r>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F , HV , M , TV , </w:t>
            </w:r>
            <w:proofErr w:type="gramStart"/>
            <w:r>
              <w:rPr>
                <w:rFonts w:ascii="Calibri" w:eastAsia="Calibri" w:hAnsi="Calibri" w:cs="Calibri"/>
                <w:bdr w:val="nil"/>
              </w:rPr>
              <w:t>VV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SP , F , M , RV , TV , VV , </w:t>
            </w:r>
            <w:proofErr w:type="gramStart"/>
            <w:r>
              <w:rPr>
                <w:rFonts w:ascii="Calibri" w:eastAsia="Calibri" w:hAnsi="Calibri" w:cs="Calibri"/>
                <w:bdr w:val="nil"/>
              </w:rPr>
              <w:t>AJ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Ch , M , RV , TV , Z , </w:t>
            </w:r>
            <w:proofErr w:type="gramStart"/>
            <w:r>
              <w:rPr>
                <w:rFonts w:ascii="Calibri" w:eastAsia="Calibri" w:hAnsi="Calibri" w:cs="Calibri"/>
                <w:bdr w:val="nil"/>
              </w:rPr>
              <w:t>AJ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RV , TV , </w:t>
            </w:r>
            <w:proofErr w:type="gramStart"/>
            <w:r>
              <w:rPr>
                <w:rFonts w:ascii="Calibri" w:eastAsia="Calibri" w:hAnsi="Calibri" w:cs="Calibri"/>
                <w:bdr w:val="nil"/>
              </w:rPr>
              <w:t>AJ , NJ</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Kooperace a </w:t>
            </w:r>
            <w:proofErr w:type="spellStart"/>
            <w:r>
              <w:rPr>
                <w:rFonts w:ascii="Calibri" w:eastAsia="Calibri" w:hAnsi="Calibri" w:cs="Calibri"/>
                <w:bdr w:val="nil"/>
              </w:rPr>
              <w:t>kompetice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SP , HV</w:t>
            </w:r>
            <w:proofErr w:type="gramEnd"/>
            <w:r>
              <w:rPr>
                <w:rFonts w:ascii="Calibri" w:eastAsia="Calibri" w:hAnsi="Calibri" w:cs="Calibri"/>
                <w:bdr w:val="nil"/>
              </w:rPr>
              <w:t xml:space="preserve">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SP , M , </w:t>
            </w:r>
            <w:proofErr w:type="spellStart"/>
            <w:r>
              <w:rPr>
                <w:rFonts w:ascii="Calibri" w:eastAsia="Calibri" w:hAnsi="Calibri" w:cs="Calibri"/>
                <w:bdr w:val="nil"/>
              </w:rPr>
              <w:t>Pv</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SP , </w:t>
            </w:r>
            <w:proofErr w:type="spellStart"/>
            <w:r>
              <w:rPr>
                <w:rFonts w:ascii="Calibri" w:eastAsia="Calibri" w:hAnsi="Calibri" w:cs="Calibri"/>
                <w:bdr w:val="nil"/>
              </w:rPr>
              <w:t>Př</w:t>
            </w:r>
            <w:proofErr w:type="spellEnd"/>
            <w:proofErr w:type="gramEnd"/>
            <w:r>
              <w:rPr>
                <w:rFonts w:ascii="Calibri" w:eastAsia="Calibri" w:hAnsi="Calibri" w:cs="Calibri"/>
                <w:bdr w:val="nil"/>
              </w:rPr>
              <w:t xml:space="preserve">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SP , HV</w:t>
            </w:r>
            <w:proofErr w:type="gramEnd"/>
            <w:r>
              <w:rPr>
                <w:rFonts w:ascii="Calibri" w:eastAsia="Calibri" w:hAnsi="Calibri" w:cs="Calibri"/>
                <w:bdr w:val="nil"/>
              </w:rPr>
              <w:t xml:space="preserve">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SP</w:t>
            </w:r>
            <w:proofErr w:type="gramEnd"/>
            <w:r>
              <w:rPr>
                <w:rFonts w:ascii="Calibri" w:eastAsia="Calibri" w:hAnsi="Calibri" w:cs="Calibri"/>
                <w:bdr w:val="nil"/>
              </w:rPr>
              <w:t xml:space="preserve"> , D , F , HV , I , M , P , TV , VV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M , TV , VV , </w:t>
            </w:r>
            <w:proofErr w:type="gramStart"/>
            <w:r>
              <w:rPr>
                <w:rFonts w:ascii="Calibri" w:eastAsia="Calibri" w:hAnsi="Calibri" w:cs="Calibri"/>
                <w:bdr w:val="nil"/>
              </w:rPr>
              <w:t>AJ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F , TV , </w:t>
            </w:r>
            <w:proofErr w:type="gramStart"/>
            <w:r>
              <w:rPr>
                <w:rFonts w:ascii="Calibri" w:eastAsia="Calibri" w:hAnsi="Calibri" w:cs="Calibri"/>
                <w:bdr w:val="nil"/>
              </w:rPr>
              <w:t>AJ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Ch , I , M , TV , Z , </w:t>
            </w:r>
            <w:proofErr w:type="gramStart"/>
            <w:r>
              <w:rPr>
                <w:rFonts w:ascii="Calibri" w:eastAsia="Calibri" w:hAnsi="Calibri" w:cs="Calibri"/>
                <w:bdr w:val="nil"/>
              </w:rPr>
              <w:t>AJ , NJ</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M</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M , </w:t>
            </w:r>
            <w:proofErr w:type="spellStart"/>
            <w:r>
              <w:rPr>
                <w:rFonts w:ascii="Calibri" w:eastAsia="Calibri" w:hAnsi="Calibri" w:cs="Calibri"/>
                <w:bdr w:val="nil"/>
              </w:rPr>
              <w:t>Vl</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M , P , TV</w:t>
            </w:r>
            <w:proofErr w:type="gramEnd"/>
            <w:r>
              <w:rPr>
                <w:rFonts w:ascii="Calibri" w:eastAsia="Calibri" w:hAnsi="Calibri" w:cs="Calibri"/>
                <w:bdr w:val="nil"/>
              </w:rPr>
              <w:t xml:space="preserve">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 P , </w:t>
            </w:r>
            <w:proofErr w:type="gramStart"/>
            <w:r>
              <w:rPr>
                <w:rFonts w:ascii="Calibri" w:eastAsia="Calibri" w:hAnsi="Calibri" w:cs="Calibri"/>
                <w:bdr w:val="nil"/>
              </w:rPr>
              <w:t>TV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 Ch , M , RV , </w:t>
            </w:r>
            <w:proofErr w:type="gramStart"/>
            <w:r>
              <w:rPr>
                <w:rFonts w:ascii="Calibri" w:eastAsia="Calibri" w:hAnsi="Calibri" w:cs="Calibri"/>
                <w:bdr w:val="nil"/>
              </w:rPr>
              <w:t>TV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Ch , P , </w:t>
            </w:r>
            <w:proofErr w:type="gramStart"/>
            <w:r>
              <w:rPr>
                <w:rFonts w:ascii="Calibri" w:eastAsia="Calibri" w:hAnsi="Calibri" w:cs="Calibri"/>
                <w:bdr w:val="nil"/>
              </w:rPr>
              <w:t>TV , AJ</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P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D , F , RV</w:t>
            </w:r>
            <w:proofErr w:type="gramEnd"/>
            <w:r>
              <w:rPr>
                <w:rFonts w:ascii="Calibri" w:eastAsia="Calibri" w:hAnsi="Calibri" w:cs="Calibri"/>
                <w:bdr w:val="nil"/>
              </w:rPr>
              <w:t xml:space="preserve"> </w:t>
            </w:r>
          </w:p>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VÝCHOVA DEMOKRATICKÉHO OBČANA</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HV , </w:t>
            </w:r>
            <w:proofErr w:type="spellStart"/>
            <w:r>
              <w:rPr>
                <w:rFonts w:ascii="Calibri" w:eastAsia="Calibri" w:hAnsi="Calibri" w:cs="Calibri"/>
                <w:bdr w:val="nil"/>
              </w:rPr>
              <w:t>Pv</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M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M , </w:t>
            </w:r>
            <w:proofErr w:type="gramStart"/>
            <w:r>
              <w:rPr>
                <w:rFonts w:ascii="Calibri" w:eastAsia="Calibri" w:hAnsi="Calibri" w:cs="Calibri"/>
                <w:bdr w:val="nil"/>
              </w:rPr>
              <w:t>TV , VO</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SP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HV , </w:t>
            </w:r>
            <w:proofErr w:type="gramStart"/>
            <w:r>
              <w:rPr>
                <w:rFonts w:ascii="Calibri" w:eastAsia="Calibri" w:hAnsi="Calibri" w:cs="Calibri"/>
                <w:bdr w:val="nil"/>
              </w:rPr>
              <w:t>TV , VO</w:t>
            </w:r>
            <w:proofErr w:type="gramEnd"/>
            <w:r>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M , TV</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ČJ , </w:t>
            </w:r>
            <w:proofErr w:type="spellStart"/>
            <w:r>
              <w:rPr>
                <w:rFonts w:ascii="Calibri" w:eastAsia="Calibri" w:hAnsi="Calibri" w:cs="Calibri"/>
                <w:bdr w:val="nil"/>
              </w:rPr>
              <w:t>Vl</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ČJ , </w:t>
            </w:r>
            <w:proofErr w:type="spellStart"/>
            <w:r>
              <w:rPr>
                <w:rFonts w:ascii="Calibri" w:eastAsia="Calibri" w:hAnsi="Calibri" w:cs="Calibri"/>
                <w:bdr w:val="nil"/>
              </w:rPr>
              <w:t>Př</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D , F</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D , RV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D , I , VO</w:t>
            </w:r>
            <w:proofErr w:type="gramEnd"/>
            <w:r>
              <w:rPr>
                <w:rFonts w:ascii="Calibri" w:eastAsia="Calibri" w:hAnsi="Calibri" w:cs="Calibri"/>
                <w:bdr w:val="nil"/>
              </w:rPr>
              <w:t xml:space="preserve"> , AJ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Principy demokracie </w:t>
            </w:r>
            <w:r>
              <w:rPr>
                <w:rFonts w:ascii="Calibri" w:eastAsia="Calibri" w:hAnsi="Calibri" w:cs="Calibri"/>
                <w:bdr w:val="nil"/>
              </w:rPr>
              <w:lastRenderedPageBreak/>
              <w:t>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VÝCHOVA K MYŠLENÍ V EVROPSKÝCH A GLOBÁLNÍCH SOUVISLOSTECH</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Evropa a svět nás </w:t>
            </w:r>
            <w:proofErr w:type="gramStart"/>
            <w:r>
              <w:rPr>
                <w:rFonts w:ascii="Calibri" w:eastAsia="Calibri" w:hAnsi="Calibri" w:cs="Calibri"/>
                <w:bdr w:val="nil"/>
              </w:rPr>
              <w:t>zajímá</w:t>
            </w:r>
            <w:proofErr w:type="gram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F , M , P</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D , </w:t>
            </w:r>
            <w:proofErr w:type="gramStart"/>
            <w:r>
              <w:rPr>
                <w:rFonts w:ascii="Calibri" w:eastAsia="Calibri" w:hAnsi="Calibri" w:cs="Calibri"/>
                <w:bdr w:val="nil"/>
              </w:rPr>
              <w:t>AJ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Ch , </w:t>
            </w:r>
            <w:proofErr w:type="gramStart"/>
            <w:r>
              <w:rPr>
                <w:rFonts w:ascii="Calibri" w:eastAsia="Calibri" w:hAnsi="Calibri" w:cs="Calibri"/>
                <w:bdr w:val="nil"/>
              </w:rPr>
              <w:t>VV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D , F , Ch</w:t>
            </w:r>
            <w:proofErr w:type="gramEnd"/>
            <w:r>
              <w:rPr>
                <w:rFonts w:ascii="Calibri" w:eastAsia="Calibri" w:hAnsi="Calibri" w:cs="Calibri"/>
                <w:bdr w:val="nil"/>
              </w:rPr>
              <w:t xml:space="preserve"> , I , VV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I , M</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w:t>
            </w:r>
            <w:proofErr w:type="gramStart"/>
            <w:r>
              <w:rPr>
                <w:rFonts w:ascii="Calibri" w:eastAsia="Calibri" w:hAnsi="Calibri" w:cs="Calibri"/>
                <w:bdr w:val="nil"/>
              </w:rPr>
              <w:t>VV , Z</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P , VO</w:t>
            </w:r>
            <w:proofErr w:type="gram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w:t>
            </w:r>
            <w:proofErr w:type="gramStart"/>
            <w:r>
              <w:rPr>
                <w:rFonts w:ascii="Calibri" w:eastAsia="Calibri" w:hAnsi="Calibri" w:cs="Calibri"/>
                <w:bdr w:val="nil"/>
              </w:rPr>
              <w:t>HV , Z</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Z , NJ</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ČJ , </w:t>
            </w:r>
            <w:proofErr w:type="spellStart"/>
            <w:r>
              <w:rPr>
                <w:rFonts w:ascii="Calibri" w:eastAsia="Calibri" w:hAnsi="Calibri" w:cs="Calibri"/>
                <w:bdr w:val="nil"/>
              </w:rPr>
              <w:t>Vl</w:t>
            </w:r>
            <w:proofErr w:type="spellEnd"/>
            <w:proofErr w:type="gramEnd"/>
            <w:r>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Z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VO , Z , AJ</w:t>
            </w:r>
            <w:proofErr w:type="gramEnd"/>
            <w:r>
              <w:rPr>
                <w:rFonts w:ascii="Calibri" w:eastAsia="Calibri" w:hAnsi="Calibri" w:cs="Calibri"/>
                <w:bdr w:val="nil"/>
              </w:rPr>
              <w:t xml:space="preserve"> </w:t>
            </w:r>
          </w:p>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MULTIKULTURNÍ VÝCHOVA</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D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D , VO</w:t>
            </w:r>
            <w:proofErr w:type="gramEnd"/>
            <w:r>
              <w:rPr>
                <w:rFonts w:ascii="Calibri" w:eastAsia="Calibri" w:hAnsi="Calibri" w:cs="Calibri"/>
                <w:bdr w:val="nil"/>
              </w:rPr>
              <w:t xml:space="preserve">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D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HV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ČJ , </w:t>
            </w:r>
            <w:proofErr w:type="spellStart"/>
            <w:r>
              <w:rPr>
                <w:rFonts w:ascii="Calibri" w:eastAsia="Calibri" w:hAnsi="Calibri" w:cs="Calibri"/>
                <w:bdr w:val="nil"/>
              </w:rPr>
              <w:t>Pv</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 xml:space="preserve">HV , </w:t>
            </w:r>
            <w:proofErr w:type="spellStart"/>
            <w:r>
              <w:rPr>
                <w:rFonts w:ascii="Calibri" w:eastAsia="Calibri" w:hAnsi="Calibri" w:cs="Calibri"/>
                <w:bdr w:val="nil"/>
              </w:rPr>
              <w:t>Pv</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HV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HV , </w:t>
            </w:r>
            <w:proofErr w:type="spellStart"/>
            <w:r>
              <w:rPr>
                <w:rFonts w:ascii="Calibri" w:eastAsia="Calibri" w:hAnsi="Calibri" w:cs="Calibri"/>
                <w:bdr w:val="nil"/>
              </w:rPr>
              <w:t>Př</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Vl</w:t>
            </w:r>
            <w:proofErr w:type="spell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RV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RV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HV , </w:t>
            </w:r>
            <w:proofErr w:type="gramStart"/>
            <w:r>
              <w:rPr>
                <w:rFonts w:ascii="Calibri" w:eastAsia="Calibri" w:hAnsi="Calibri" w:cs="Calibri"/>
                <w:bdr w:val="nil"/>
              </w:rPr>
              <w:t>RV , VV</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I , VO</w:t>
            </w:r>
            <w:proofErr w:type="gramEnd"/>
            <w:r>
              <w:rPr>
                <w:rFonts w:ascii="Calibri" w:eastAsia="Calibri" w:hAnsi="Calibri" w:cs="Calibri"/>
                <w:bdr w:val="nil"/>
              </w:rPr>
              <w:t xml:space="preserve">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proofErr w:type="spellStart"/>
            <w:r>
              <w:rPr>
                <w:rFonts w:ascii="Calibri" w:eastAsia="Calibri" w:hAnsi="Calibri" w:cs="Calibri"/>
                <w:bdr w:val="nil"/>
              </w:rPr>
              <w:t>Multikulturalita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ČJ , </w:t>
            </w:r>
            <w:proofErr w:type="spellStart"/>
            <w:r>
              <w:rPr>
                <w:rFonts w:ascii="Calibri" w:eastAsia="Calibri" w:hAnsi="Calibri" w:cs="Calibri"/>
                <w:bdr w:val="nil"/>
              </w:rPr>
              <w:t>Př</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HV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HV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P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AJ , NJ</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Vl</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Z</w:t>
            </w:r>
            <w:proofErr w:type="gramEnd"/>
            <w:r>
              <w:rPr>
                <w:rFonts w:ascii="Calibri" w:eastAsia="Calibri" w:hAnsi="Calibri" w:cs="Calibri"/>
                <w:bdr w:val="nil"/>
              </w:rPr>
              <w:t xml:space="preserve"> </w:t>
            </w:r>
          </w:p>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ENVIRONMENTÁLNÍ VÝCHOVA</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RV , Z</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F , Z</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F , P , Z</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P , Z</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 </w:t>
            </w:r>
            <w:proofErr w:type="gramStart"/>
            <w:r>
              <w:rPr>
                <w:rFonts w:ascii="Calibri" w:eastAsia="Calibri" w:hAnsi="Calibri" w:cs="Calibri"/>
                <w:bdr w:val="nil"/>
              </w:rPr>
              <w:t>Ch , P</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 xml:space="preserve">SP , </w:t>
            </w:r>
            <w:proofErr w:type="spellStart"/>
            <w:r>
              <w:rPr>
                <w:rFonts w:ascii="Calibri" w:eastAsia="Calibri" w:hAnsi="Calibri" w:cs="Calibri"/>
                <w:bdr w:val="nil"/>
              </w:rPr>
              <w:t>Pv</w:t>
            </w:r>
            <w:proofErr w:type="spellEnd"/>
            <w:proofErr w:type="gramEnd"/>
            <w:r>
              <w:rPr>
                <w:rFonts w:ascii="Calibri" w:eastAsia="Calibri" w:hAnsi="Calibri" w:cs="Calibri"/>
                <w:bdr w:val="nil"/>
              </w:rPr>
              <w:t xml:space="preserve">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SP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w:t>
            </w:r>
            <w:proofErr w:type="gramStart"/>
            <w:r>
              <w:rPr>
                <w:rFonts w:ascii="Calibri" w:eastAsia="Calibri" w:hAnsi="Calibri" w:cs="Calibri"/>
                <w:bdr w:val="nil"/>
              </w:rPr>
              <w:t>VV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 xml:space="preserve">SP , </w:t>
            </w:r>
            <w:proofErr w:type="spellStart"/>
            <w:r>
              <w:rPr>
                <w:rFonts w:ascii="Calibri" w:eastAsia="Calibri" w:hAnsi="Calibri" w:cs="Calibri"/>
                <w:bdr w:val="nil"/>
              </w:rPr>
              <w:t>Př</w:t>
            </w:r>
            <w:proofErr w:type="spellEnd"/>
            <w:proofErr w:type="gramEnd"/>
            <w:r>
              <w:rPr>
                <w:rFonts w:ascii="Calibri" w:eastAsia="Calibri" w:hAnsi="Calibri" w:cs="Calibri"/>
                <w:bdr w:val="nil"/>
              </w:rPr>
              <w:t xml:space="preserve">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SP , </w:t>
            </w:r>
            <w:proofErr w:type="spellStart"/>
            <w:r>
              <w:rPr>
                <w:rFonts w:ascii="Calibri" w:eastAsia="Calibri" w:hAnsi="Calibri" w:cs="Calibri"/>
                <w:bdr w:val="nil"/>
              </w:rPr>
              <w:t>Př</w:t>
            </w:r>
            <w:proofErr w:type="spellEnd"/>
            <w:proofErr w:type="gramEnd"/>
            <w:r>
              <w:rPr>
                <w:rFonts w:ascii="Calibri" w:eastAsia="Calibri" w:hAnsi="Calibri" w:cs="Calibri"/>
                <w:bdr w:val="nil"/>
              </w:rPr>
              <w:t xml:space="preserve">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SP , P , VO</w:t>
            </w:r>
            <w:proofErr w:type="gram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D , </w:t>
            </w:r>
            <w:proofErr w:type="gramStart"/>
            <w:r>
              <w:rPr>
                <w:rFonts w:ascii="Calibri" w:eastAsia="Calibri" w:hAnsi="Calibri" w:cs="Calibri"/>
                <w:bdr w:val="nil"/>
              </w:rPr>
              <w:t>RV , VO</w:t>
            </w:r>
            <w:proofErr w:type="gram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SP , D , F , Ch , P , </w:t>
            </w:r>
            <w:proofErr w:type="gramStart"/>
            <w:r>
              <w:rPr>
                <w:rFonts w:ascii="Calibri" w:eastAsia="Calibri" w:hAnsi="Calibri" w:cs="Calibri"/>
                <w:bdr w:val="nil"/>
              </w:rPr>
              <w:t>RV , VO</w:t>
            </w:r>
            <w:proofErr w:type="gram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D , Ch , P , </w:t>
            </w:r>
            <w:proofErr w:type="gramStart"/>
            <w:r>
              <w:rPr>
                <w:rFonts w:ascii="Calibri" w:eastAsia="Calibri" w:hAnsi="Calibri" w:cs="Calibri"/>
                <w:bdr w:val="nil"/>
              </w:rPr>
              <w:t>RV , VO</w:t>
            </w:r>
            <w:proofErr w:type="gramEnd"/>
            <w:r>
              <w:rPr>
                <w:rFonts w:ascii="Calibri" w:eastAsia="Calibri" w:hAnsi="Calibri" w:cs="Calibri"/>
                <w:bdr w:val="nil"/>
              </w:rPr>
              <w:t xml:space="preserve"> , VV , Z </w:t>
            </w:r>
          </w:p>
        </w:tc>
      </w:tr>
      <w:tr w:rsidR="00775F3A">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MEDIÁLNÍ VÝCHOVA</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VV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I , M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M , TV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D , I , M</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F , M , P , Z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Ch , P , </w:t>
            </w:r>
            <w:proofErr w:type="gramStart"/>
            <w:r>
              <w:rPr>
                <w:rFonts w:ascii="Calibri" w:eastAsia="Calibri" w:hAnsi="Calibri" w:cs="Calibri"/>
                <w:bdr w:val="nil"/>
              </w:rPr>
              <w:t>AJ , NJ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D , M , P , NJ</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I , Z</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D , VO</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F , Ch</w:t>
            </w:r>
            <w:proofErr w:type="gramEnd"/>
            <w:r>
              <w:rPr>
                <w:rFonts w:ascii="Calibri" w:eastAsia="Calibri" w:hAnsi="Calibri" w:cs="Calibri"/>
                <w:bdr w:val="nil"/>
              </w:rPr>
              <w:t xml:space="preserve"> , I , VO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HV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 xml:space="preserve">I , </w:t>
            </w:r>
            <w:proofErr w:type="spellStart"/>
            <w:r>
              <w:rPr>
                <w:rFonts w:ascii="Calibri" w:eastAsia="Calibri" w:hAnsi="Calibri" w:cs="Calibri"/>
                <w:bdr w:val="nil"/>
              </w:rPr>
              <w:t>Vl</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HV , P , VO</w:t>
            </w:r>
            <w:proofErr w:type="gramEnd"/>
            <w:r>
              <w:rPr>
                <w:rFonts w:ascii="Calibri" w:eastAsia="Calibri" w:hAnsi="Calibri" w:cs="Calibri"/>
                <w:bdr w:val="nil"/>
              </w:rPr>
              <w:t xml:space="preserve">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RV , VO</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Z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lastRenderedPageBreak/>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ČJ , I</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I , VO</w:t>
            </w:r>
            <w:proofErr w:type="gramEnd"/>
            <w:r>
              <w:rPr>
                <w:rFonts w:ascii="Calibri" w:eastAsia="Calibri" w:hAnsi="Calibri" w:cs="Calibri"/>
                <w:bdr w:val="nil"/>
              </w:rPr>
              <w:t xml:space="preserve">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VV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D , VO</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D , I , Z</w:t>
            </w:r>
            <w:proofErr w:type="gramEnd"/>
            <w:r>
              <w:rPr>
                <w:rFonts w:ascii="Calibri" w:eastAsia="Calibri" w:hAnsi="Calibri" w:cs="Calibri"/>
                <w:bdr w:val="nil"/>
              </w:rPr>
              <w:t xml:space="preserve"> </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SP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SP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w:t>
            </w:r>
            <w:proofErr w:type="gramStart"/>
            <w:r>
              <w:rPr>
                <w:rFonts w:ascii="Calibri" w:eastAsia="Calibri" w:hAnsi="Calibri" w:cs="Calibri"/>
                <w:bdr w:val="nil"/>
              </w:rPr>
              <w:t>SP , D</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SP , P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proofErr w:type="gramStart"/>
            <w:r>
              <w:rPr>
                <w:rFonts w:ascii="Calibri" w:eastAsia="Calibri" w:hAnsi="Calibri" w:cs="Calibri"/>
                <w:bdr w:val="nil"/>
              </w:rPr>
              <w:t>SP , VV</w:t>
            </w:r>
            <w:proofErr w:type="gramEnd"/>
            <w:r>
              <w:rPr>
                <w:rFonts w:ascii="Calibri" w:eastAsia="Calibri" w:hAnsi="Calibri" w:cs="Calibri"/>
                <w:bdr w:val="nil"/>
              </w:rPr>
              <w:t xml:space="preserve">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xml:space="preserve">ČJ , I , VO , </w:t>
            </w:r>
            <w:proofErr w:type="gramStart"/>
            <w:r>
              <w:rPr>
                <w:rFonts w:ascii="Calibri" w:eastAsia="Calibri" w:hAnsi="Calibri" w:cs="Calibri"/>
                <w:bdr w:val="nil"/>
              </w:rPr>
              <w:t>VV , AJ</w:t>
            </w:r>
            <w:proofErr w:type="gramEnd"/>
            <w:r>
              <w:rPr>
                <w:rFonts w:ascii="Calibri" w:eastAsia="Calibri" w:hAnsi="Calibri" w:cs="Calibri"/>
                <w:bdr w:val="nil"/>
              </w:rPr>
              <w:t xml:space="preserve"> </w:t>
            </w:r>
          </w:p>
        </w:tc>
      </w:tr>
    </w:tbl>
    <w:p w:rsidR="00775F3A" w:rsidRDefault="0076763A">
      <w:pPr>
        <w:rPr>
          <w:bdr w:val="nil"/>
        </w:rPr>
      </w:pPr>
      <w:r>
        <w:rPr>
          <w:bdr w:val="nil"/>
        </w:rPr>
        <w:t>    </w:t>
      </w:r>
    </w:p>
    <w:p w:rsidR="00775F3A" w:rsidRDefault="0076763A">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Anglický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Chemie</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Český jazyk a literatura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Dějepis</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Fyzika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Hudební výchova</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Informatika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Matematika</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Německý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Přírodopis</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6763A">
            <w:pPr>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Přírodověda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proofErr w:type="spellStart"/>
            <w:r>
              <w:rPr>
                <w:rFonts w:ascii="Calibri" w:eastAsia="Calibri" w:hAnsi="Calibri" w:cs="Calibri"/>
                <w:b/>
                <w:bCs/>
                <w:bdr w:val="nil"/>
              </w:rPr>
              <w:t>Pv</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Prvouka</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Rodinná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SP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Člověk a svět práce</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Tělesná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proofErr w:type="spellStart"/>
            <w:r>
              <w:rPr>
                <w:rFonts w:ascii="Calibri" w:eastAsia="Calibri" w:hAnsi="Calibri" w:cs="Calibri"/>
                <w:b/>
                <w:bCs/>
                <w:bdr w:val="nil"/>
              </w:rPr>
              <w:t>Vl</w:t>
            </w:r>
            <w:proofErr w:type="spellEnd"/>
            <w:r>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Vlastivěda</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Výchova k občanství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Výtvarná výchova</w:t>
            </w:r>
          </w:p>
        </w:tc>
      </w:tr>
      <w:tr w:rsidR="00775F3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Zeměpis</w:t>
            </w:r>
          </w:p>
        </w:tc>
      </w:tr>
    </w:tbl>
    <w:p w:rsidR="00775F3A" w:rsidRDefault="0076763A">
      <w:pPr>
        <w:rPr>
          <w:bdr w:val="nil"/>
        </w:rPr>
        <w:sectPr w:rsidR="00775F3A" w:rsidSect="0076763A">
          <w:type w:val="nextColumn"/>
          <w:pgSz w:w="11906" w:h="16838"/>
          <w:pgMar w:top="1440" w:right="1325" w:bottom="1134" w:left="1800" w:header="720" w:footer="720" w:gutter="0"/>
          <w:cols w:space="720"/>
        </w:sectPr>
      </w:pPr>
      <w:r>
        <w:rPr>
          <w:bdr w:val="nil"/>
        </w:rPr>
        <w:t>   </w:t>
      </w:r>
      <w:r>
        <w:rPr>
          <w:bdr w:val="nil"/>
        </w:rPr>
        <w:br/>
      </w:r>
    </w:p>
    <w:p w:rsidR="00775F3A" w:rsidRDefault="0076763A">
      <w:pPr>
        <w:pStyle w:val="Nadpis1"/>
        <w:spacing w:before="322" w:after="322"/>
        <w:rPr>
          <w:bdr w:val="nil"/>
        </w:rPr>
      </w:pPr>
      <w:bookmarkStart w:id="25" w:name="_Toc256000027"/>
      <w:r>
        <w:rPr>
          <w:bdr w:val="nil"/>
        </w:rPr>
        <w:lastRenderedPageBreak/>
        <w:t>Učební plán</w:t>
      </w:r>
      <w:bookmarkEnd w:id="25"/>
      <w:r>
        <w:rPr>
          <w:bdr w:val="nil"/>
        </w:rPr>
        <w:t> </w:t>
      </w:r>
    </w:p>
    <w:p w:rsidR="00775F3A" w:rsidRDefault="0076763A">
      <w:pPr>
        <w:pStyle w:val="Nadpis2"/>
        <w:spacing w:before="299" w:after="299"/>
        <w:rPr>
          <w:bdr w:val="nil"/>
        </w:rPr>
      </w:pPr>
      <w:bookmarkStart w:id="26" w:name="_Toc256000028"/>
      <w:r>
        <w:rPr>
          <w:bdr w:val="nil"/>
        </w:rPr>
        <w:t>Celkové dotace - přehled</w:t>
      </w:r>
      <w:bookmarkEnd w:id="26"/>
      <w:r>
        <w:rPr>
          <w:bdr w:val="nil"/>
        </w:rPr>
        <w:t> </w:t>
      </w:r>
    </w:p>
    <w:tbl>
      <w:tblPr>
        <w:tblStyle w:val="TabulkaUP"/>
        <w:tblW w:w="5000" w:type="pct"/>
        <w:tblCellMar>
          <w:left w:w="15" w:type="dxa"/>
          <w:right w:w="15" w:type="dxa"/>
        </w:tblCellMar>
        <w:tblLook w:val="04A0" w:firstRow="1" w:lastRow="0" w:firstColumn="1" w:lastColumn="0" w:noHBand="0" w:noVBand="1"/>
      </w:tblPr>
      <w:tblGrid>
        <w:gridCol w:w="2698"/>
        <w:gridCol w:w="1740"/>
        <w:gridCol w:w="739"/>
        <w:gridCol w:w="738"/>
        <w:gridCol w:w="738"/>
        <w:gridCol w:w="738"/>
        <w:gridCol w:w="738"/>
        <w:gridCol w:w="1331"/>
        <w:gridCol w:w="738"/>
        <w:gridCol w:w="738"/>
        <w:gridCol w:w="738"/>
        <w:gridCol w:w="738"/>
        <w:gridCol w:w="1331"/>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775F3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75F3A" w:rsidRDefault="00775F3A"/>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75F3A" w:rsidRDefault="00775F3A">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75F3A" w:rsidRDefault="00775F3A"/>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15+3</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12</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6</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20+5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15+4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1+1</w:t>
            </w:r>
          </w:p>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75F3A"/>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75F3A"/>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75F3A"/>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7+1</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4</w:t>
            </w:r>
          </w:p>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6+2</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4</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5+2</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6+2</w:t>
            </w:r>
          </w:p>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4</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6</w:t>
            </w:r>
          </w:p>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Rodinná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2+1</w:t>
            </w:r>
          </w:p>
        </w:tc>
      </w:tr>
      <w:tr w:rsidR="00775F3A">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3</w:t>
            </w:r>
          </w:p>
        </w:tc>
      </w:tr>
      <w:tr w:rsidR="00775F3A">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Volitelné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212F6A" w:rsidP="00212F6A">
            <w:pPr>
              <w:spacing w:line="240" w:lineRule="auto"/>
              <w:jc w:val="left"/>
              <w:rPr>
                <w:bdr w:val="nil"/>
              </w:rPr>
            </w:pPr>
            <w:r>
              <w:rPr>
                <w:rFonts w:ascii="Calibri" w:eastAsia="Calibri" w:hAnsi="Calibri" w:cs="Calibri"/>
                <w:bdr w:val="nil"/>
              </w:rPr>
              <w:t>Finanční gramotnost</w:t>
            </w:r>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212F6A">
            <w:pPr>
              <w:spacing w:line="240" w:lineRule="auto"/>
              <w:jc w:val="center"/>
              <w:rPr>
                <w:bdr w:val="nil"/>
              </w:rPr>
            </w:pPr>
            <w:r>
              <w:rPr>
                <w:rFonts w:ascii="Calibri" w:eastAsia="Calibri" w:hAnsi="Calibri" w:cs="Calibri"/>
                <w:bdr w:val="nil"/>
              </w:rPr>
              <w:t>0+1</w:t>
            </w:r>
            <w:r w:rsidR="0076763A">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0+1</w:t>
            </w:r>
          </w:p>
        </w:tc>
      </w:tr>
      <w:tr w:rsidR="00212F6A" w:rsidTr="00906419">
        <w:tc>
          <w:tcPr>
            <w:tcW w:w="0" w:type="auto"/>
            <w:vMerge/>
            <w:tcBorders>
              <w:top w:val="inset" w:sz="6" w:space="0" w:color="808080"/>
              <w:left w:val="inset" w:sz="6" w:space="0" w:color="808080"/>
              <w:bottom w:val="inset" w:sz="6" w:space="0" w:color="808080"/>
              <w:right w:val="inset" w:sz="6" w:space="0" w:color="808080"/>
            </w:tcBorders>
          </w:tcPr>
          <w:p w:rsidR="00212F6A" w:rsidRDefault="00212F6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pPr>
              <w:spacing w:line="240" w:lineRule="auto"/>
              <w:jc w:val="left"/>
              <w:rPr>
                <w:bdr w:val="nil"/>
              </w:rPr>
            </w:pPr>
            <w:r>
              <w:rPr>
                <w:rFonts w:ascii="Calibri" w:eastAsia="Calibri" w:hAnsi="Calibri" w:cs="Calibri"/>
                <w:bdr w:val="nil"/>
              </w:rPr>
              <w:t>Čtenářské dílny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tc>
        <w:tc>
          <w:tcPr>
            <w:tcW w:w="0" w:type="auto"/>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212F6A" w:rsidRDefault="00212F6A" w:rsidP="00212F6A">
            <w:pPr>
              <w:spacing w:line="240" w:lineRule="auto"/>
              <w:rPr>
                <w:rFonts w:ascii="Calibri" w:eastAsia="Calibri" w:hAnsi="Calibri" w:cs="Calibri"/>
                <w:bdr w:val="nil"/>
              </w:rPr>
            </w:pPr>
            <w:r>
              <w:rPr>
                <w:rFonts w:ascii="Calibri" w:eastAsia="Calibri" w:hAnsi="Calibri" w:cs="Calibri"/>
                <w:bdr w:val="nil"/>
              </w:rPr>
              <w:t xml:space="preserve"> </w:t>
            </w:r>
          </w:p>
          <w:p w:rsidR="00212F6A" w:rsidRDefault="00212F6A" w:rsidP="00212F6A">
            <w:pPr>
              <w:spacing w:line="240" w:lineRule="auto"/>
              <w:rPr>
                <w:bdr w:val="nil"/>
              </w:rPr>
            </w:pPr>
            <w:r>
              <w:rPr>
                <w:rFonts w:ascii="Calibri" w:eastAsia="Calibri" w:hAnsi="Calibri" w:cs="Calibri"/>
                <w:bdr w:val="nil"/>
              </w:rPr>
              <w:t xml:space="preserve">    </w:t>
            </w:r>
            <w:r>
              <w:rPr>
                <w:rFonts w:ascii="Calibri" w:eastAsia="Calibri" w:hAnsi="Calibri" w:cs="Calibri"/>
                <w:bdr w:val="nil"/>
              </w:rPr>
              <w:t>0+1</w:t>
            </w: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tc>
        <w:tc>
          <w:tcPr>
            <w:tcW w:w="0" w:type="auto"/>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212F6A" w:rsidRDefault="00212F6A" w:rsidP="00212F6A">
            <w:pPr>
              <w:shd w:val="clear" w:color="auto" w:fill="DEEAF6"/>
              <w:spacing w:line="240" w:lineRule="auto"/>
              <w:jc w:val="center"/>
              <w:rPr>
                <w:rFonts w:ascii="Calibri" w:eastAsia="Calibri" w:hAnsi="Calibri" w:cs="Calibri"/>
                <w:bdr w:val="nil"/>
              </w:rPr>
            </w:pPr>
          </w:p>
          <w:p w:rsidR="00212F6A" w:rsidRDefault="00212F6A" w:rsidP="00212F6A">
            <w:pPr>
              <w:shd w:val="clear" w:color="auto" w:fill="DEEAF6"/>
              <w:spacing w:line="240" w:lineRule="auto"/>
              <w:jc w:val="center"/>
              <w:rPr>
                <w:bdr w:val="nil"/>
              </w:rPr>
            </w:pPr>
            <w:r>
              <w:rPr>
                <w:rFonts w:ascii="Calibri" w:eastAsia="Calibri" w:hAnsi="Calibri" w:cs="Calibri"/>
                <w:bdr w:val="nil"/>
              </w:rPr>
              <w:t> </w:t>
            </w:r>
            <w:r>
              <w:rPr>
                <w:rFonts w:ascii="Calibri" w:eastAsia="Calibri" w:hAnsi="Calibri" w:cs="Calibri"/>
                <w:b/>
                <w:bCs/>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pPr>
              <w:spacing w:line="240" w:lineRule="auto"/>
              <w:jc w:val="center"/>
              <w:rPr>
                <w:bdr w:val="nil"/>
              </w:rPr>
            </w:pPr>
            <w:r>
              <w:rPr>
                <w:rFonts w:ascii="Calibri" w:eastAsia="Calibri" w:hAnsi="Calibri" w:cs="Calibri"/>
                <w:bdr w:val="nil"/>
              </w:rPr>
              <w:t> </w:t>
            </w: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12F6A" w:rsidRDefault="00212F6A">
            <w:pPr>
              <w:shd w:val="clear" w:color="auto" w:fill="DEEAF6"/>
              <w:spacing w:line="240" w:lineRule="auto"/>
              <w:jc w:val="center"/>
              <w:rPr>
                <w:bdr w:val="nil"/>
              </w:rPr>
            </w:pPr>
            <w:r>
              <w:rPr>
                <w:rFonts w:ascii="Calibri" w:eastAsia="Calibri" w:hAnsi="Calibri" w:cs="Calibri"/>
                <w:b/>
                <w:bCs/>
                <w:bdr w:val="nil"/>
              </w:rPr>
              <w:t>0+1</w:t>
            </w:r>
          </w:p>
        </w:tc>
      </w:tr>
      <w:tr w:rsidR="00212F6A" w:rsidTr="00906419">
        <w:tc>
          <w:tcPr>
            <w:tcW w:w="0" w:type="auto"/>
            <w:vMerge/>
            <w:tcBorders>
              <w:top w:val="inset" w:sz="6" w:space="0" w:color="808080"/>
              <w:left w:val="inset" w:sz="6" w:space="0" w:color="808080"/>
              <w:bottom w:val="inset" w:sz="6" w:space="0" w:color="808080"/>
              <w:right w:val="inset" w:sz="6" w:space="0" w:color="808080"/>
            </w:tcBorders>
          </w:tcPr>
          <w:p w:rsidR="00212F6A" w:rsidRDefault="00212F6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pPr>
              <w:spacing w:line="240" w:lineRule="auto"/>
              <w:jc w:val="left"/>
              <w:rPr>
                <w:bdr w:val="nil"/>
              </w:rPr>
            </w:pPr>
            <w:r>
              <w:rPr>
                <w:rFonts w:ascii="Calibri" w:eastAsia="Calibri" w:hAnsi="Calibri" w:cs="Calibri"/>
                <w:bdr w:val="nil"/>
              </w:rPr>
              <w:t>Sborový zpěv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tc>
        <w:tc>
          <w:tcPr>
            <w:tcW w:w="0" w:type="auto"/>
            <w:vMerge/>
            <w:tcBorders>
              <w:left w:val="inset" w:sz="6" w:space="0" w:color="808080"/>
              <w:right w:val="inset" w:sz="6" w:space="0" w:color="808080"/>
            </w:tcBorders>
            <w:tcMar>
              <w:top w:w="15" w:type="dxa"/>
              <w:left w:w="15" w:type="dxa"/>
              <w:bottom w:w="15" w:type="dxa"/>
              <w:right w:w="15" w:type="dxa"/>
            </w:tcMar>
          </w:tcPr>
          <w:p w:rsidR="00212F6A" w:rsidRDefault="00212F6A" w:rsidP="00E74885">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tc>
        <w:tc>
          <w:tcPr>
            <w:tcW w:w="0" w:type="auto"/>
            <w:vMerge/>
            <w:tcBorders>
              <w:left w:val="inset" w:sz="6" w:space="0" w:color="808080"/>
              <w:right w:val="inset" w:sz="6" w:space="0" w:color="808080"/>
            </w:tcBorders>
            <w:shd w:val="clear" w:color="auto" w:fill="DEEAF6"/>
            <w:tcMar>
              <w:top w:w="15" w:type="dxa"/>
              <w:left w:w="15" w:type="dxa"/>
              <w:bottom w:w="15" w:type="dxa"/>
              <w:right w:w="15" w:type="dxa"/>
            </w:tcMar>
          </w:tcPr>
          <w:p w:rsidR="00212F6A" w:rsidRDefault="00212F6A" w:rsidP="00212F6A">
            <w:pPr>
              <w:shd w:val="clear" w:color="auto" w:fill="DEEAF6"/>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12F6A" w:rsidRDefault="00212F6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12F6A" w:rsidRDefault="00212F6A"/>
        </w:tc>
      </w:tr>
      <w:tr w:rsidR="00775F3A">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6763A">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660C58">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bdr w:val="nil"/>
              </w:rPr>
              <w:t>104+18</w:t>
            </w:r>
          </w:p>
        </w:tc>
      </w:tr>
    </w:tbl>
    <w:p w:rsidR="00775F3A" w:rsidRDefault="0076763A">
      <w:pPr>
        <w:rPr>
          <w:bdr w:val="nil"/>
        </w:rPr>
      </w:pPr>
      <w:r>
        <w:rPr>
          <w:bdr w:val="nil"/>
        </w:rPr>
        <w:t>   </w:t>
      </w:r>
    </w:p>
    <w:p w:rsidR="00775F3A" w:rsidRDefault="0076763A">
      <w:pPr>
        <w:pStyle w:val="Nadpis3"/>
        <w:spacing w:before="281" w:after="281"/>
        <w:rPr>
          <w:bdr w:val="nil"/>
        </w:rPr>
      </w:pPr>
      <w:bookmarkStart w:id="27" w:name="_Toc256000029"/>
      <w:r>
        <w:rPr>
          <w:sz w:val="28"/>
          <w:szCs w:val="28"/>
          <w:bdr w:val="nil"/>
        </w:rPr>
        <w:lastRenderedPageBreak/>
        <w:t>Poznámky k učebnímu plánu</w:t>
      </w:r>
      <w:bookmarkEnd w:id="27"/>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Český jazyk a literatura </w:t>
            </w:r>
          </w:p>
        </w:tc>
      </w:tr>
      <w:tr w:rsidR="00775F3A">
        <w:tc>
          <w:tcPr>
            <w:tcW w:w="0" w:type="auto"/>
            <w:tcMar>
              <w:top w:w="15" w:type="dxa"/>
              <w:left w:w="15" w:type="dxa"/>
              <w:bottom w:w="15" w:type="dxa"/>
              <w:right w:w="15" w:type="dxa"/>
            </w:tcMar>
          </w:tcPr>
          <w:p w:rsidR="00775F3A" w:rsidRDefault="0076763A">
            <w:pPr>
              <w:keepNext/>
              <w:spacing w:line="240" w:lineRule="auto"/>
              <w:jc w:val="left"/>
              <w:rPr>
                <w:bdr w:val="nil"/>
              </w:rPr>
            </w:pPr>
            <w:r>
              <w:rPr>
                <w:rFonts w:ascii="Calibri" w:eastAsia="Calibri" w:hAnsi="Calibri" w:cs="Calibri"/>
                <w:bdr w:val="nil"/>
              </w:rPr>
              <w:t>Ve vzdělávací oblasti Jazyk a jazyková komunikace je z disponibilních hodin posílena hodinová dotace předmětu český jazyk a literatura na I. stupni v celkovém rozsahu 8 disponibilních hodin: </w:t>
            </w:r>
            <w:r>
              <w:rPr>
                <w:rFonts w:ascii="Calibri" w:eastAsia="Calibri" w:hAnsi="Calibri" w:cs="Calibri"/>
                <w:bdr w:val="nil"/>
              </w:rPr>
              <w:br/>
              <w:t>* 1. ročník - 2 hodiny </w:t>
            </w:r>
            <w:r>
              <w:rPr>
                <w:rFonts w:ascii="Calibri" w:eastAsia="Calibri" w:hAnsi="Calibri" w:cs="Calibri"/>
                <w:bdr w:val="nil"/>
              </w:rPr>
              <w:br/>
              <w:t>* 2. ročník - 2 hodiny </w:t>
            </w:r>
            <w:r>
              <w:rPr>
                <w:rFonts w:ascii="Calibri" w:eastAsia="Calibri" w:hAnsi="Calibri" w:cs="Calibri"/>
                <w:bdr w:val="nil"/>
              </w:rPr>
              <w:br/>
              <w:t>* 3. ročník - 1 hodina </w:t>
            </w:r>
            <w:r>
              <w:rPr>
                <w:rFonts w:ascii="Calibri" w:eastAsia="Calibri" w:hAnsi="Calibri" w:cs="Calibri"/>
                <w:bdr w:val="nil"/>
              </w:rPr>
              <w:br/>
              <w:t>* 4. ročník - 2 hodina </w:t>
            </w:r>
            <w:r>
              <w:rPr>
                <w:rFonts w:ascii="Calibri" w:eastAsia="Calibri" w:hAnsi="Calibri" w:cs="Calibri"/>
                <w:bdr w:val="nil"/>
              </w:rPr>
              <w:br/>
              <w:t>* 5. ročník - 1 hodina  </w:t>
            </w:r>
            <w:r>
              <w:rPr>
                <w:rFonts w:ascii="Calibri" w:eastAsia="Calibri" w:hAnsi="Calibri" w:cs="Calibri"/>
                <w:bdr w:val="nil"/>
              </w:rPr>
              <w:br/>
              <w:t>Týdenní časová dotace předmětu český jazyk a literatura: </w:t>
            </w:r>
            <w:r>
              <w:rPr>
                <w:rFonts w:ascii="Calibri" w:eastAsia="Calibri" w:hAnsi="Calibri" w:cs="Calibri"/>
                <w:bdr w:val="nil"/>
              </w:rPr>
              <w:br/>
              <w:t>2. ročník - 5 hodin jazyková výchova, 3 hodiny literární výchova, 1 hodina komunikační a slohová výchova  </w:t>
            </w:r>
            <w:r>
              <w:rPr>
                <w:rFonts w:ascii="Calibri" w:eastAsia="Calibri" w:hAnsi="Calibri" w:cs="Calibri"/>
                <w:bdr w:val="nil"/>
              </w:rPr>
              <w:br/>
              <w:t>3., 4. ročník - 4 hodiny jazyková výchova, 3 hodiny literární výchova, 1 hodina komunikační a slohová výchova  </w:t>
            </w:r>
            <w:r>
              <w:rPr>
                <w:rFonts w:ascii="Calibri" w:eastAsia="Calibri" w:hAnsi="Calibri" w:cs="Calibri"/>
                <w:bdr w:val="nil"/>
              </w:rPr>
              <w:br/>
              <w:t>5. ročník - 4 hodiny jazyková výchova, 2 hodiny literární výchova, 1 hodina komunikační a slohová výchova </w:t>
            </w:r>
          </w:p>
          <w:p w:rsidR="00775F3A" w:rsidRDefault="0076763A">
            <w:pPr>
              <w:spacing w:line="240" w:lineRule="auto"/>
              <w:jc w:val="left"/>
              <w:rPr>
                <w:bdr w:val="nil"/>
              </w:rPr>
            </w:pPr>
            <w:r>
              <w:rPr>
                <w:rFonts w:ascii="Calibri" w:eastAsia="Calibri" w:hAnsi="Calibri" w:cs="Calibri"/>
                <w:bdr w:val="nil"/>
              </w:rPr>
              <w:t>Ve vzdělávací oblasti Jazyk a jazyková komunikace byla posílena výuka českého jazyka a literatury na II. stupni o 3 disponibilní hodiny. </w:t>
            </w:r>
            <w:r>
              <w:rPr>
                <w:rFonts w:ascii="Calibri" w:eastAsia="Calibri" w:hAnsi="Calibri" w:cs="Calibri"/>
                <w:bdr w:val="nil"/>
              </w:rPr>
              <w:br/>
              <w:t>Týdenní časová dotace předmětu český jazyk a literatura: </w:t>
            </w:r>
            <w:r>
              <w:rPr>
                <w:rFonts w:ascii="Calibri" w:eastAsia="Calibri" w:hAnsi="Calibri" w:cs="Calibri"/>
                <w:bdr w:val="nil"/>
              </w:rPr>
              <w:br/>
              <w:t>6., 9. ročník - 3 hodiny jazyková výchova, 1 hodina literární výchova, 1 hodina komunikační a slohová výchova  </w:t>
            </w:r>
            <w:r>
              <w:rPr>
                <w:rFonts w:ascii="Calibri" w:eastAsia="Calibri" w:hAnsi="Calibri" w:cs="Calibri"/>
                <w:bdr w:val="nil"/>
              </w:rPr>
              <w:br/>
              <w:t>7., 8. ročník - 2 hodiny jazyková výchova, 1 hodina literární výchova, 1 hodina komunikační a slohová výchova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Člověk a svět práce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Rozdělení tematických okruhů předmětu svět práce na 2. stupni je následující: </w:t>
            </w:r>
            <w:r>
              <w:rPr>
                <w:rFonts w:ascii="Calibri" w:eastAsia="Calibri" w:hAnsi="Calibri" w:cs="Calibri"/>
                <w:bdr w:val="nil"/>
              </w:rPr>
              <w:br/>
              <w:t> * 6. ročn</w:t>
            </w:r>
            <w:r w:rsidR="00B15575">
              <w:rPr>
                <w:rFonts w:ascii="Calibri" w:eastAsia="Calibri" w:hAnsi="Calibri" w:cs="Calibri"/>
                <w:bdr w:val="nil"/>
              </w:rPr>
              <w:t>ík - Provoz a údržba domácnosti</w:t>
            </w:r>
            <w:r>
              <w:rPr>
                <w:rFonts w:ascii="Calibri" w:eastAsia="Calibri" w:hAnsi="Calibri" w:cs="Calibri"/>
                <w:bdr w:val="nil"/>
              </w:rPr>
              <w:t>, Práce s technickými materiály (dřevo) </w:t>
            </w:r>
            <w:r>
              <w:rPr>
                <w:rFonts w:ascii="Calibri" w:eastAsia="Calibri" w:hAnsi="Calibri" w:cs="Calibri"/>
                <w:bdr w:val="nil"/>
              </w:rPr>
              <w:br/>
              <w:t> * 7. ročník - Provoz a údržba domácnosti, Práce s technickými materiály (dřevo, kov) </w:t>
            </w:r>
            <w:r>
              <w:rPr>
                <w:rFonts w:ascii="Calibri" w:eastAsia="Calibri" w:hAnsi="Calibri" w:cs="Calibri"/>
                <w:bdr w:val="nil"/>
              </w:rPr>
              <w:br/>
              <w:t> * 8. ročník - Práce s technickými materiály (kov, plast), Svět práce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Dějepis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společnost je z disponibilních hodin posílena hodinová dotace předmětu dějepis v celkovém rozsahu 1 disponibilní hodina: </w:t>
            </w:r>
            <w:r>
              <w:rPr>
                <w:rFonts w:ascii="Calibri" w:eastAsia="Calibri" w:hAnsi="Calibri" w:cs="Calibri"/>
                <w:bdr w:val="nil"/>
              </w:rPr>
              <w:br/>
              <w:t> * 9.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lastRenderedPageBreak/>
              <w:t>Fyzika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fyzika v celkovém rozsahu 2 disponibilní hodiny: </w:t>
            </w:r>
            <w:r>
              <w:rPr>
                <w:rFonts w:ascii="Calibri" w:eastAsia="Calibri" w:hAnsi="Calibri" w:cs="Calibri"/>
                <w:bdr w:val="nil"/>
              </w:rPr>
              <w:br/>
              <w:t> * 6. ročník - 1 hodina </w:t>
            </w:r>
            <w:r>
              <w:rPr>
                <w:rFonts w:ascii="Calibri" w:eastAsia="Calibri" w:hAnsi="Calibri" w:cs="Calibri"/>
                <w:bdr w:val="nil"/>
              </w:rPr>
              <w:br/>
              <w:t> * 8.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Informatika </w:t>
            </w:r>
          </w:p>
        </w:tc>
      </w:tr>
      <w:tr w:rsidR="00775F3A">
        <w:tc>
          <w:tcPr>
            <w:tcW w:w="0" w:type="auto"/>
            <w:tcMar>
              <w:top w:w="15" w:type="dxa"/>
              <w:left w:w="15" w:type="dxa"/>
              <w:bottom w:w="15" w:type="dxa"/>
              <w:right w:w="15" w:type="dxa"/>
            </w:tcMar>
          </w:tcPr>
          <w:p w:rsidR="00775F3A" w:rsidRDefault="0076763A">
            <w:pPr>
              <w:keepNext/>
              <w:spacing w:line="240" w:lineRule="auto"/>
              <w:jc w:val="left"/>
              <w:rPr>
                <w:bdr w:val="nil"/>
              </w:rPr>
            </w:pPr>
            <w:r>
              <w:rPr>
                <w:rFonts w:ascii="Calibri" w:eastAsia="Calibri" w:hAnsi="Calibri" w:cs="Calibri"/>
                <w:bdr w:val="nil"/>
              </w:rPr>
              <w:t>Ve vzdělávací oblasti Informační a komunikační technologie je z disponibilních hodin posílena hodinová dotace předmětu informatika na I. stupni v celkovém rozsahu 1 disponibilní hodina: </w:t>
            </w:r>
            <w:r>
              <w:rPr>
                <w:rFonts w:ascii="Calibri" w:eastAsia="Calibri" w:hAnsi="Calibri" w:cs="Calibri"/>
                <w:bdr w:val="nil"/>
              </w:rPr>
              <w:br/>
              <w:t> * 5. ročník - 1 hodina </w:t>
            </w:r>
          </w:p>
          <w:p w:rsidR="00775F3A" w:rsidRDefault="0076763A">
            <w:pPr>
              <w:spacing w:line="240" w:lineRule="auto"/>
              <w:jc w:val="left"/>
              <w:rPr>
                <w:bdr w:val="nil"/>
              </w:rPr>
            </w:pPr>
            <w:r>
              <w:rPr>
                <w:rFonts w:ascii="Calibri" w:eastAsia="Calibri" w:hAnsi="Calibri" w:cs="Calibri"/>
                <w:bdr w:val="nil"/>
              </w:rPr>
              <w:t>Na II. stupni byla disponibilní časová dotace využita následovně: </w:t>
            </w:r>
            <w:r>
              <w:rPr>
                <w:rFonts w:ascii="Calibri" w:eastAsia="Calibri" w:hAnsi="Calibri" w:cs="Calibri"/>
                <w:bdr w:val="nil"/>
              </w:rPr>
              <w:br/>
              <w:t> * 6.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Matematika </w:t>
            </w:r>
          </w:p>
        </w:tc>
      </w:tr>
      <w:tr w:rsidR="00775F3A">
        <w:tc>
          <w:tcPr>
            <w:tcW w:w="0" w:type="auto"/>
            <w:tcMar>
              <w:top w:w="15" w:type="dxa"/>
              <w:left w:w="15" w:type="dxa"/>
              <w:bottom w:w="15" w:type="dxa"/>
              <w:right w:w="15" w:type="dxa"/>
            </w:tcMar>
          </w:tcPr>
          <w:p w:rsidR="00775F3A" w:rsidRDefault="0076763A">
            <w:pPr>
              <w:keepNext/>
              <w:spacing w:line="240" w:lineRule="auto"/>
              <w:jc w:val="left"/>
              <w:rPr>
                <w:bdr w:val="nil"/>
              </w:rPr>
            </w:pPr>
            <w:r>
              <w:rPr>
                <w:rFonts w:ascii="Calibri" w:eastAsia="Calibri" w:hAnsi="Calibri" w:cs="Calibri"/>
                <w:bdr w:val="nil"/>
              </w:rPr>
              <w:t>Ve vzdělávací oblasti Matematika a její aplikace je z disponibilních hodin posílena hodinová dotace předmětu matematika na I. stupni v celkovém rozsahu 5 disponibilních hodin: </w:t>
            </w:r>
            <w:r>
              <w:rPr>
                <w:rFonts w:ascii="Calibri" w:eastAsia="Calibri" w:hAnsi="Calibri" w:cs="Calibri"/>
                <w:bdr w:val="nil"/>
              </w:rPr>
              <w:br/>
              <w:t>* 1. - 5. ročník - 1 hodina/ročník </w:t>
            </w:r>
          </w:p>
          <w:p w:rsidR="00775F3A" w:rsidRDefault="0076763A">
            <w:pPr>
              <w:spacing w:line="240" w:lineRule="auto"/>
              <w:jc w:val="left"/>
              <w:rPr>
                <w:bdr w:val="nil"/>
              </w:rPr>
            </w:pPr>
            <w:r>
              <w:rPr>
                <w:rFonts w:ascii="Calibri" w:eastAsia="Calibri" w:hAnsi="Calibri" w:cs="Calibri"/>
                <w:bdr w:val="nil"/>
              </w:rPr>
              <w:t>Na II. stupni byla posílena časová dotace v rozsahu 4 disponibilních hodin: </w:t>
            </w:r>
            <w:r>
              <w:rPr>
                <w:rFonts w:ascii="Calibri" w:eastAsia="Calibri" w:hAnsi="Calibri" w:cs="Calibri"/>
                <w:bdr w:val="nil"/>
              </w:rPr>
              <w:br/>
              <w:t>* 6. ročník - 1 hodina </w:t>
            </w:r>
            <w:r>
              <w:rPr>
                <w:rFonts w:ascii="Calibri" w:eastAsia="Calibri" w:hAnsi="Calibri" w:cs="Calibri"/>
                <w:bdr w:val="nil"/>
              </w:rPr>
              <w:br/>
              <w:t>* 8. ročník - 1 hodina </w:t>
            </w:r>
            <w:r>
              <w:rPr>
                <w:rFonts w:ascii="Calibri" w:eastAsia="Calibri" w:hAnsi="Calibri" w:cs="Calibri"/>
                <w:bdr w:val="nil"/>
              </w:rPr>
              <w:br/>
              <w:t>* 9. ročník - 2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Přírodopis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přírodopis v celkovém rozsahu 2 disponibilních hodin: </w:t>
            </w:r>
            <w:r>
              <w:rPr>
                <w:rFonts w:ascii="Calibri" w:eastAsia="Calibri" w:hAnsi="Calibri" w:cs="Calibri"/>
                <w:bdr w:val="nil"/>
              </w:rPr>
              <w:br/>
              <w:t> * 7. ročník - 1 hodina </w:t>
            </w:r>
            <w:r>
              <w:rPr>
                <w:rFonts w:ascii="Calibri" w:eastAsia="Calibri" w:hAnsi="Calibri" w:cs="Calibri"/>
                <w:bdr w:val="nil"/>
              </w:rPr>
              <w:br/>
              <w:t> * 8.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Rodinná výchova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zdraví je z disponibilních hodin posílena hodinová dotace předmět rodinná výchova v celkovém rozsahu 1 disponibilní hodina: </w:t>
            </w:r>
            <w:r>
              <w:rPr>
                <w:rFonts w:ascii="Calibri" w:eastAsia="Calibri" w:hAnsi="Calibri" w:cs="Calibri"/>
                <w:bdr w:val="nil"/>
              </w:rPr>
              <w:br/>
            </w:r>
            <w:r>
              <w:rPr>
                <w:rFonts w:ascii="Calibri" w:eastAsia="Calibri" w:hAnsi="Calibri" w:cs="Calibri"/>
                <w:bdr w:val="nil"/>
              </w:rPr>
              <w:lastRenderedPageBreak/>
              <w:t> * 7. ročník - 1 hodina </w:t>
            </w:r>
            <w:r>
              <w:rPr>
                <w:rFonts w:ascii="Calibri" w:eastAsia="Calibri" w:hAnsi="Calibri" w:cs="Calibri"/>
                <w:bdr w:val="nil"/>
              </w:rPr>
              <w:br/>
            </w:r>
          </w:p>
        </w:tc>
      </w:tr>
    </w:tbl>
    <w:p w:rsidR="00775F3A" w:rsidRDefault="0076763A">
      <w:pPr>
        <w:rPr>
          <w:bdr w:val="nil"/>
        </w:rPr>
      </w:pPr>
      <w:r>
        <w:rPr>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Vlastivěda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jeho svět je z disponibilních hodin posílena hodinová dotace předmětu vlastivěda v celkovém rozsahu 1 disponibilní hodina: </w:t>
            </w:r>
            <w:r>
              <w:rPr>
                <w:rFonts w:ascii="Calibri" w:eastAsia="Calibri" w:hAnsi="Calibri" w:cs="Calibri"/>
                <w:bdr w:val="nil"/>
              </w:rPr>
              <w:br/>
              <w:t> * 5.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Zeměpis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zeměpis v celkovém rozsahu 2 disponibilních hodin: </w:t>
            </w:r>
            <w:r>
              <w:rPr>
                <w:rFonts w:ascii="Calibri" w:eastAsia="Calibri" w:hAnsi="Calibri" w:cs="Calibri"/>
                <w:bdr w:val="nil"/>
              </w:rPr>
              <w:br/>
              <w:t> * 7. ročník - 1 hodina </w:t>
            </w:r>
            <w:r>
              <w:rPr>
                <w:rFonts w:ascii="Calibri" w:eastAsia="Calibri" w:hAnsi="Calibri" w:cs="Calibri"/>
                <w:bdr w:val="nil"/>
              </w:rPr>
              <w:br/>
              <w:t> * 8. ročník - 1 hodina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Čtenářské dílny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Výstupy k tomuto předměty jsou plněny v rámci výstupů českého jazyka v daném ročníku.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775F3A" w:rsidRDefault="0076763A">
            <w:pPr>
              <w:shd w:val="clear" w:color="auto" w:fill="9CC2E5"/>
              <w:spacing w:line="240" w:lineRule="auto"/>
              <w:rPr>
                <w:bdr w:val="nil"/>
              </w:rPr>
            </w:pPr>
            <w:r>
              <w:rPr>
                <w:rFonts w:ascii="Calibri" w:eastAsia="Calibri" w:hAnsi="Calibri" w:cs="Calibri"/>
                <w:b/>
                <w:bCs/>
                <w:bdr w:val="nil"/>
              </w:rPr>
              <w:t>Finanční gramotnost </w:t>
            </w:r>
          </w:p>
        </w:tc>
      </w:tr>
      <w:tr w:rsidR="00775F3A">
        <w:tc>
          <w:tcPr>
            <w:tcW w:w="0" w:type="auto"/>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Výstupy volitelného předmětu finanční gramotnost jsou rozpracovány v předmětu matematika. </w:t>
            </w:r>
          </w:p>
        </w:tc>
      </w:tr>
    </w:tbl>
    <w:p w:rsidR="00775F3A" w:rsidRDefault="0076763A">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B15575" w:rsidTr="00EA788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B15575" w:rsidRDefault="00B15575" w:rsidP="00EA788F">
            <w:pPr>
              <w:shd w:val="clear" w:color="auto" w:fill="9CC2E5"/>
              <w:spacing w:line="240" w:lineRule="auto"/>
              <w:rPr>
                <w:bdr w:val="nil"/>
              </w:rPr>
            </w:pPr>
            <w:r>
              <w:rPr>
                <w:rFonts w:ascii="Calibri" w:eastAsia="Calibri" w:hAnsi="Calibri" w:cs="Calibri"/>
                <w:b/>
                <w:bCs/>
                <w:bdr w:val="nil"/>
              </w:rPr>
              <w:t>Sborový zpěv </w:t>
            </w:r>
          </w:p>
        </w:tc>
      </w:tr>
      <w:tr w:rsidR="00B15575" w:rsidTr="00EA788F">
        <w:tc>
          <w:tcPr>
            <w:tcW w:w="0" w:type="auto"/>
            <w:tcMar>
              <w:top w:w="15" w:type="dxa"/>
              <w:left w:w="15" w:type="dxa"/>
              <w:bottom w:w="15" w:type="dxa"/>
              <w:right w:w="15" w:type="dxa"/>
            </w:tcMar>
          </w:tcPr>
          <w:p w:rsidR="00B15575" w:rsidRDefault="00B15575" w:rsidP="00B15575">
            <w:pPr>
              <w:spacing w:line="240" w:lineRule="auto"/>
              <w:jc w:val="left"/>
              <w:rPr>
                <w:bdr w:val="nil"/>
              </w:rPr>
            </w:pPr>
            <w:r>
              <w:rPr>
                <w:rFonts w:ascii="Calibri" w:eastAsia="Calibri" w:hAnsi="Calibri" w:cs="Calibri"/>
                <w:bdr w:val="nil"/>
              </w:rPr>
              <w:t>Výstupy jsou zapracovány v rámci předmětu hudební výchova. </w:t>
            </w:r>
          </w:p>
        </w:tc>
      </w:tr>
    </w:tbl>
    <w:p w:rsidR="00B15575" w:rsidRDefault="00B15575">
      <w:pPr>
        <w:rPr>
          <w:bdr w:val="nil"/>
        </w:rPr>
      </w:pPr>
    </w:p>
    <w:p w:rsidR="00775F3A" w:rsidRPr="00B15575" w:rsidRDefault="0076763A">
      <w:pPr>
        <w:spacing w:before="240" w:after="240"/>
        <w:rPr>
          <w:b/>
          <w:bdr w:val="nil"/>
        </w:rPr>
      </w:pPr>
      <w:r w:rsidRPr="00B15575">
        <w:rPr>
          <w:b/>
          <w:bdr w:val="nil"/>
        </w:rPr>
        <w:t>Problematika ochrany člověka za mimořádných událostí je zapracována v následujících předmětech: prvouka, přírodověda, vlastivěda, informatika, výchova k občanství, fyzika, chemie, přírodopis, zeměpis, tělesná výchova. </w:t>
      </w:r>
    </w:p>
    <w:p w:rsidR="00775F3A" w:rsidRDefault="0076763A">
      <w:pPr>
        <w:spacing w:before="240" w:after="240"/>
        <w:rPr>
          <w:bdr w:val="nil"/>
        </w:rPr>
      </w:pPr>
      <w:r>
        <w:rPr>
          <w:bdr w:val="nil"/>
        </w:rPr>
        <w:t xml:space="preserve">Žáci 2. ročníku si vybírají jeden z volitelných předmětů - sborový zpěv nebo </w:t>
      </w:r>
      <w:r w:rsidR="00212F6A">
        <w:rPr>
          <w:bdr w:val="nil"/>
        </w:rPr>
        <w:t>čtenářské dílny</w:t>
      </w:r>
      <w:r>
        <w:rPr>
          <w:bdr w:val="nil"/>
        </w:rPr>
        <w:t>.  </w:t>
      </w:r>
    </w:p>
    <w:p w:rsidR="00775F3A" w:rsidRDefault="00775F3A">
      <w:pPr>
        <w:rPr>
          <w:bdr w:val="nil"/>
        </w:rPr>
        <w:sectPr w:rsidR="00775F3A">
          <w:type w:val="nextColumn"/>
          <w:pgSz w:w="16838" w:h="11906" w:orient="landscape"/>
          <w:pgMar w:top="1440" w:right="1325" w:bottom="1440" w:left="1800" w:header="720" w:footer="720" w:gutter="0"/>
          <w:cols w:space="720"/>
        </w:sectPr>
      </w:pPr>
      <w:bookmarkStart w:id="28" w:name="_GoBack"/>
      <w:bookmarkEnd w:id="28"/>
    </w:p>
    <w:p w:rsidR="00775F3A" w:rsidRDefault="0076763A">
      <w:pPr>
        <w:pStyle w:val="Nadpis1"/>
        <w:spacing w:before="322" w:after="322"/>
        <w:rPr>
          <w:bdr w:val="nil"/>
        </w:rPr>
      </w:pPr>
      <w:bookmarkStart w:id="29" w:name="_Toc256000030"/>
      <w:r>
        <w:rPr>
          <w:bdr w:val="nil"/>
        </w:rPr>
        <w:lastRenderedPageBreak/>
        <w:t>Učební osnovy</w:t>
      </w:r>
      <w:bookmarkEnd w:id="29"/>
      <w:r>
        <w:rPr>
          <w:bdr w:val="nil"/>
        </w:rPr>
        <w:t> </w:t>
      </w:r>
    </w:p>
    <w:p w:rsidR="00775F3A" w:rsidRDefault="0076763A">
      <w:pPr>
        <w:pStyle w:val="Nadpis2"/>
        <w:spacing w:before="299" w:after="299"/>
        <w:rPr>
          <w:bdr w:val="nil"/>
        </w:rPr>
      </w:pPr>
      <w:bookmarkStart w:id="30" w:name="_Toc256000031"/>
      <w:r>
        <w:rPr>
          <w:bdr w:val="nil"/>
        </w:rPr>
        <w:t>Český jazyk a literatura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59</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Český jazyk a literatura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Jazyk a jazyková komunikace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Český jazyk a literatura má mezi vyučovacími předměty klíčové postavení, poněvadž vybavuje žáky dovednostmi, jež jsou nástrojem vzdělávání pro všechny ostatní oblasti vzdělávání. Vede žáky k přesnému, logickému myšlení, které je základním předpokladem srozumitelného a přehledného vyjadřování. </w:t>
            </w:r>
          </w:p>
          <w:p w:rsidR="00775F3A" w:rsidRDefault="0076763A">
            <w:pPr>
              <w:spacing w:line="240" w:lineRule="auto"/>
              <w:rPr>
                <w:bdr w:val="nil"/>
              </w:rPr>
            </w:pPr>
            <w:r>
              <w:rPr>
                <w:rFonts w:ascii="Calibri" w:eastAsia="Calibri" w:hAnsi="Calibri" w:cs="Calibri"/>
                <w:bdr w:val="nil"/>
              </w:rPr>
              <w:t>Hlavním cílem je vybavit žáky dovednostmi, vytvořit jim nástroje   pro vzdělávání ve všech oblastech: správně vnímat různá jazyková sdělení, rozumět jim, vhodným způsobem se vyjadřovat a uplatňovat i prosazovat výsledky svého poznávání.    Dobrá úroveň jazykové kultury patří k podstatným znakům všeobecné vyspělosti žáka končícího základní vzdělání.  </w:t>
            </w:r>
          </w:p>
          <w:p w:rsidR="00775F3A" w:rsidRDefault="0076763A">
            <w:pPr>
              <w:spacing w:line="240" w:lineRule="auto"/>
              <w:rPr>
                <w:bdr w:val="nil"/>
              </w:rPr>
            </w:pPr>
            <w:r>
              <w:rPr>
                <w:rFonts w:ascii="Calibri" w:eastAsia="Calibri" w:hAnsi="Calibri" w:cs="Calibri"/>
                <w:bdr w:val="nil"/>
              </w:rPr>
              <w:t>Na 1. stupni je naším prvořadým cílem vytvořit žákům vzdělávací nástroje –  </w:t>
            </w:r>
            <w:r>
              <w:rPr>
                <w:rFonts w:ascii="Calibri" w:eastAsia="Calibri" w:hAnsi="Calibri" w:cs="Calibri"/>
                <w:u w:val="single"/>
                <w:bdr w:val="nil"/>
              </w:rPr>
              <w:t xml:space="preserve">čtení s porozuměním a </w:t>
            </w:r>
            <w:proofErr w:type="gramStart"/>
            <w:r>
              <w:rPr>
                <w:rFonts w:ascii="Calibri" w:eastAsia="Calibri" w:hAnsi="Calibri" w:cs="Calibri"/>
                <w:u w:val="single"/>
                <w:bdr w:val="nil"/>
              </w:rPr>
              <w:t>psaní </w:t>
            </w:r>
            <w:r>
              <w:rPr>
                <w:rFonts w:ascii="Calibri" w:eastAsia="Calibri" w:hAnsi="Calibri" w:cs="Calibri"/>
                <w:bdr w:val="nil"/>
              </w:rPr>
              <w:t>. Dále</w:t>
            </w:r>
            <w:proofErr w:type="gramEnd"/>
            <w:r>
              <w:rPr>
                <w:rFonts w:ascii="Calibri" w:eastAsia="Calibri" w:hAnsi="Calibri" w:cs="Calibri"/>
                <w:bdr w:val="nil"/>
              </w:rPr>
              <w:t xml:space="preserve"> postupné rozšiřování slovní zásoby a seznamování se se spisovnou podobou jazyka.    Výuka gramatiky je chápána nikoli jako cíl, nýbrž jako prostředek rozvíjení komunikačních dovedností. </w:t>
            </w:r>
            <w:r>
              <w:rPr>
                <w:rFonts w:ascii="Calibri" w:eastAsia="Calibri" w:hAnsi="Calibri" w:cs="Calibri"/>
                <w:b/>
                <w:bCs/>
                <w:bdr w:val="nil"/>
              </w:rPr>
              <w:t>   </w:t>
            </w:r>
          </w:p>
          <w:p w:rsidR="00775F3A" w:rsidRDefault="0076763A">
            <w:pPr>
              <w:spacing w:line="240" w:lineRule="auto"/>
              <w:rPr>
                <w:bdr w:val="nil"/>
              </w:rPr>
            </w:pPr>
            <w:r>
              <w:rPr>
                <w:rFonts w:ascii="Calibri" w:eastAsia="Calibri" w:hAnsi="Calibri" w:cs="Calibri"/>
                <w:bdr w:val="nil"/>
              </w:rPr>
              <w:t>Na 2. stupni poznávají žáci jazyk jako komplexní, mnohovrstevnatý systém; rozborem jazykových jevů,    jejich tříděním, porovnáváním, vyhledáváním apod.    jsou žáci vedeni k přesnému,  </w:t>
            </w:r>
            <w:r>
              <w:rPr>
                <w:rFonts w:ascii="Calibri" w:eastAsia="Calibri" w:hAnsi="Calibri" w:cs="Calibri"/>
                <w:u w:val="single"/>
                <w:bdr w:val="nil"/>
              </w:rPr>
              <w:t xml:space="preserve">logickému </w:t>
            </w:r>
            <w:proofErr w:type="gramStart"/>
            <w:r>
              <w:rPr>
                <w:rFonts w:ascii="Calibri" w:eastAsia="Calibri" w:hAnsi="Calibri" w:cs="Calibri"/>
                <w:u w:val="single"/>
                <w:bdr w:val="nil"/>
              </w:rPr>
              <w:t>myšlení </w:t>
            </w:r>
            <w:r>
              <w:rPr>
                <w:rFonts w:ascii="Calibri" w:eastAsia="Calibri" w:hAnsi="Calibri" w:cs="Calibri"/>
                <w:bdr w:val="nil"/>
              </w:rPr>
              <w:t>. Rozvoj</w:t>
            </w:r>
            <w:proofErr w:type="gramEnd"/>
            <w:r>
              <w:rPr>
                <w:rFonts w:ascii="Calibri" w:eastAsia="Calibri" w:hAnsi="Calibri" w:cs="Calibri"/>
                <w:bdr w:val="nil"/>
              </w:rPr>
              <w:t xml:space="preserve"> intelektuálně poznávacích schopností jde ruku v ruce s tříbením  </w:t>
            </w:r>
            <w:r>
              <w:rPr>
                <w:rFonts w:ascii="Calibri" w:eastAsia="Calibri" w:hAnsi="Calibri" w:cs="Calibri"/>
                <w:u w:val="single"/>
                <w:bdr w:val="nil"/>
              </w:rPr>
              <w:t>schopnosti užívat jazyka </w:t>
            </w:r>
            <w:r>
              <w:rPr>
                <w:rFonts w:ascii="Calibri" w:eastAsia="Calibri" w:hAnsi="Calibri" w:cs="Calibri"/>
                <w:bdr w:val="nil"/>
              </w:rPr>
              <w:t xml:space="preserve"> v písemné i ústní podobě správně a vhodně podle konkrétní komunikační situace. Zejména literární část předmětu vede žáky k  </w:t>
            </w:r>
            <w:r>
              <w:rPr>
                <w:rFonts w:ascii="Calibri" w:eastAsia="Calibri" w:hAnsi="Calibri" w:cs="Calibri"/>
                <w:u w:val="single"/>
                <w:bdr w:val="nil"/>
              </w:rPr>
              <w:t xml:space="preserve">rozvíjení emocionálního a estetického </w:t>
            </w:r>
            <w:proofErr w:type="gramStart"/>
            <w:r>
              <w:rPr>
                <w:rFonts w:ascii="Calibri" w:eastAsia="Calibri" w:hAnsi="Calibri" w:cs="Calibri"/>
                <w:u w:val="single"/>
                <w:bdr w:val="nil"/>
              </w:rPr>
              <w:t>vnímání </w:t>
            </w:r>
            <w:r>
              <w:rPr>
                <w:rFonts w:ascii="Calibri" w:eastAsia="Calibri" w:hAnsi="Calibri" w:cs="Calibri"/>
                <w:bdr w:val="nil"/>
              </w:rPr>
              <w:t>.</w:t>
            </w:r>
            <w:proofErr w:type="gramEnd"/>
            <w:r>
              <w:rPr>
                <w:rFonts w:ascii="Calibri" w:eastAsia="Calibri" w:hAnsi="Calibri" w:cs="Calibri"/>
                <w:bdr w:val="nil"/>
              </w:rPr>
              <w:t>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w:t>
            </w:r>
            <w:r>
              <w:rPr>
                <w:rFonts w:ascii="Calibri" w:eastAsia="Calibri" w:hAnsi="Calibri" w:cs="Calibri"/>
                <w:bdr w:val="nil"/>
              </w:rPr>
              <w:lastRenderedPageBreak/>
              <w:t>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lastRenderedPageBreak/>
              <w:t xml:space="preserve">Vzdělávací obsah předmětu český jazyk a literatura se realizuje ve všech ročnících 1. i 2. stupně základního vzdělávání. Jeho obsahem je naplňování očekávaných výstupů vzdělávacího oboru Český jazyk a literatura </w:t>
            </w:r>
            <w:r>
              <w:rPr>
                <w:rFonts w:ascii="Calibri" w:eastAsia="Calibri" w:hAnsi="Calibri" w:cs="Calibri"/>
                <w:bdr w:val="nil"/>
              </w:rPr>
              <w:lastRenderedPageBreak/>
              <w:t xml:space="preserve">stanovených Rámcovým vzdělávacím programem pro základní vzdělávání a související očekávané výstupy průřezových témat. </w:t>
            </w:r>
          </w:p>
          <w:p w:rsidR="00775F3A" w:rsidRDefault="0076763A">
            <w:pPr>
              <w:spacing w:line="240" w:lineRule="auto"/>
              <w:jc w:val="left"/>
              <w:rPr>
                <w:bdr w:val="nil"/>
              </w:rPr>
            </w:pPr>
            <w:r>
              <w:rPr>
                <w:rFonts w:ascii="Calibri" w:eastAsia="Calibri" w:hAnsi="Calibri" w:cs="Calibri"/>
                <w:bdr w:val="nil"/>
              </w:rPr>
              <w:t xml:space="preserve">Vzdělávací obsah má komplexní charakter a je členěn do složek: </w:t>
            </w:r>
            <w:r>
              <w:rPr>
                <w:rFonts w:ascii="Calibri" w:eastAsia="Calibri" w:hAnsi="Calibri" w:cs="Calibri"/>
                <w:bdr w:val="nil"/>
              </w:rPr>
              <w:br/>
              <w:t>* Komunikační a slohová výchova</w:t>
            </w:r>
            <w:r>
              <w:rPr>
                <w:rFonts w:ascii="Calibri" w:eastAsia="Calibri" w:hAnsi="Calibri" w:cs="Calibri"/>
                <w:bdr w:val="nil"/>
              </w:rPr>
              <w:br/>
              <w:t>* Jazyková výchova</w:t>
            </w:r>
            <w:r>
              <w:rPr>
                <w:rFonts w:ascii="Calibri" w:eastAsia="Calibri" w:hAnsi="Calibri" w:cs="Calibri"/>
                <w:bdr w:val="nil"/>
              </w:rPr>
              <w:br/>
              <w:t xml:space="preserve">* Literární výchova. </w:t>
            </w:r>
            <w:r>
              <w:rPr>
                <w:rFonts w:ascii="Calibri" w:eastAsia="Calibri" w:hAnsi="Calibri" w:cs="Calibri"/>
                <w:bdr w:val="nil"/>
              </w:rPr>
              <w:br/>
              <w:t xml:space="preserve">Ve výuce se však vzdělávací obsah jednotlivých složek vzájemně prolíná, a to i tehdy, když vyučující časovou dotaci v daném ročníku dále člení na jednotlivé složky (např. mluvnice – literatura – sloh). Výuka probíhá obvykle v kmenových třídách. Její nedílnou součástí jsou návštěvy divadelních představení a exkurze do knihoven. K výběru beletrie, přípravě referátů, vyhledávání informací či k práci na projektech je žákům k dispozici školní knihovna. Žáci se podílejí na jejím provozu. Některá témata jsou realizována formou krátkodobých projektů. Počítačová učebna je využívána nejen při vyhledávání informací, ale také při procvičování pravopisných pravidel. Psaní je součástí Komunikační a slohové výchovy, realizuje se zpravidla v menších časových celcích, než je vyučovací hodina. </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 formy, postupy:</w:t>
            </w:r>
          </w:p>
          <w:p w:rsidR="00775F3A" w:rsidRDefault="0076763A">
            <w:pPr>
              <w:spacing w:line="240" w:lineRule="auto"/>
              <w:jc w:val="left"/>
              <w:rPr>
                <w:bdr w:val="nil"/>
              </w:rPr>
            </w:pPr>
            <w:r>
              <w:rPr>
                <w:rFonts w:ascii="Calibri" w:eastAsia="Calibri" w:hAnsi="Calibri" w:cs="Calibri"/>
                <w:b/>
                <w:bCs/>
                <w:bdr w:val="nil"/>
              </w:rPr>
              <w:t>Výchova ke čtenářství a esteticko-uměleckým prožitkům:</w:t>
            </w:r>
          </w:p>
          <w:p w:rsidR="00775F3A" w:rsidRDefault="0076763A">
            <w:pPr>
              <w:spacing w:line="240" w:lineRule="auto"/>
              <w:jc w:val="left"/>
              <w:rPr>
                <w:bdr w:val="nil"/>
              </w:rPr>
            </w:pPr>
            <w:r>
              <w:rPr>
                <w:rFonts w:ascii="Calibri" w:eastAsia="Calibri" w:hAnsi="Calibri" w:cs="Calibri"/>
                <w:bdr w:val="nil"/>
              </w:rPr>
              <w:t>* práce s knihami ze školní knihovny</w:t>
            </w:r>
            <w:r>
              <w:rPr>
                <w:rFonts w:ascii="Calibri" w:eastAsia="Calibri" w:hAnsi="Calibri" w:cs="Calibri"/>
                <w:bdr w:val="nil"/>
              </w:rPr>
              <w:br/>
              <w:t>* návštěvy jiných knihoven (na 1. stupni obecních, na 2. stupni knihovny K. Dvořáčka ve Vyškově a Mahenovy knihovny v Brně)</w:t>
            </w:r>
            <w:r>
              <w:rPr>
                <w:rFonts w:ascii="Calibri" w:eastAsia="Calibri" w:hAnsi="Calibri" w:cs="Calibri"/>
                <w:bdr w:val="nil"/>
              </w:rPr>
              <w:br/>
              <w:t xml:space="preserve">* návštěvy divadelních představení (1. stupeň alespoň 2x ročně, 2. stupeň alespoň 1x ročně) </w:t>
            </w:r>
            <w:r>
              <w:rPr>
                <w:rFonts w:ascii="Calibri" w:eastAsia="Calibri" w:hAnsi="Calibri" w:cs="Calibri"/>
                <w:bdr w:val="nil"/>
              </w:rPr>
              <w:br/>
              <w:t xml:space="preserve">* besedy a referáty o četbě, vedení tzv. čtenářských deníků </w:t>
            </w:r>
            <w:r>
              <w:rPr>
                <w:rFonts w:ascii="Calibri" w:eastAsia="Calibri" w:hAnsi="Calibri" w:cs="Calibri"/>
                <w:bdr w:val="nil"/>
              </w:rPr>
              <w:br/>
              <w:t>* audiovizuální (poslech uměleckého přednesu na CD, video, fotografie apod.)</w:t>
            </w:r>
            <w:r>
              <w:rPr>
                <w:rFonts w:ascii="Calibri" w:eastAsia="Calibri" w:hAnsi="Calibri" w:cs="Calibri"/>
                <w:bdr w:val="nil"/>
              </w:rPr>
              <w:br/>
              <w:t>* rozbor uměleckého textu, divadelního představení, ilustrace</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Komunikační a slohová výchova:</w:t>
            </w:r>
            <w:r>
              <w:rPr>
                <w:rFonts w:ascii="Calibri" w:eastAsia="Calibri" w:hAnsi="Calibri" w:cs="Calibri"/>
                <w:bdr w:val="nil"/>
              </w:rPr>
              <w:br/>
            </w:r>
            <w:r>
              <w:rPr>
                <w:rFonts w:ascii="Calibri" w:eastAsia="Calibri" w:hAnsi="Calibri" w:cs="Calibri"/>
                <w:u w:val="single"/>
                <w:bdr w:val="nil"/>
              </w:rPr>
              <w:t>Práce s textem:</w:t>
            </w:r>
            <w:r>
              <w:rPr>
                <w:rFonts w:ascii="Calibri" w:eastAsia="Calibri" w:hAnsi="Calibri" w:cs="Calibri"/>
                <w:bdr w:val="nil"/>
              </w:rPr>
              <w:br/>
              <w:t>* vyhledávání, třídění informací, výtah, výpisek, osnova</w:t>
            </w:r>
            <w:r>
              <w:rPr>
                <w:rFonts w:ascii="Calibri" w:eastAsia="Calibri" w:hAnsi="Calibri" w:cs="Calibri"/>
                <w:bdr w:val="nil"/>
              </w:rPr>
              <w:br/>
              <w:t>* rozlišování objektivních informací od názorů autora</w:t>
            </w:r>
            <w:r>
              <w:rPr>
                <w:rFonts w:ascii="Calibri" w:eastAsia="Calibri" w:hAnsi="Calibri" w:cs="Calibri"/>
                <w:bdr w:val="nil"/>
              </w:rPr>
              <w:br/>
              <w:t xml:space="preserve">* práce s příručkami a prameny </w:t>
            </w:r>
            <w:r>
              <w:rPr>
                <w:rFonts w:ascii="Calibri" w:eastAsia="Calibri" w:hAnsi="Calibri" w:cs="Calibri"/>
                <w:bdr w:val="nil"/>
              </w:rPr>
              <w:br/>
              <w:t>* I.N.</w:t>
            </w:r>
            <w:proofErr w:type="gramStart"/>
            <w:r>
              <w:rPr>
                <w:rFonts w:ascii="Calibri" w:eastAsia="Calibri" w:hAnsi="Calibri" w:cs="Calibri"/>
                <w:bdr w:val="nil"/>
              </w:rPr>
              <w:t>S.E.R.</w:t>
            </w:r>
            <w:proofErr w:type="gramEnd"/>
            <w:r>
              <w:rPr>
                <w:rFonts w:ascii="Calibri" w:eastAsia="Calibri" w:hAnsi="Calibri" w:cs="Calibri"/>
                <w:bdr w:val="nil"/>
              </w:rPr>
              <w:t>T.</w:t>
            </w:r>
            <w:r>
              <w:rPr>
                <w:rFonts w:ascii="Calibri" w:eastAsia="Calibri" w:hAnsi="Calibri" w:cs="Calibri"/>
                <w:bdr w:val="nil"/>
              </w:rPr>
              <w:br/>
              <w:t>* kritické čtení</w:t>
            </w:r>
            <w:r>
              <w:rPr>
                <w:rFonts w:ascii="Calibri" w:eastAsia="Calibri" w:hAnsi="Calibri" w:cs="Calibri"/>
                <w:bdr w:val="nil"/>
              </w:rPr>
              <w:br/>
            </w:r>
            <w:r>
              <w:rPr>
                <w:rFonts w:ascii="Calibri" w:eastAsia="Calibri" w:hAnsi="Calibri" w:cs="Calibri"/>
                <w:bdr w:val="nil"/>
              </w:rPr>
              <w:lastRenderedPageBreak/>
              <w:t>* tvorba vlastních textů (i ve skupinách)</w:t>
            </w:r>
            <w:r>
              <w:rPr>
                <w:rFonts w:ascii="Calibri" w:eastAsia="Calibri" w:hAnsi="Calibri" w:cs="Calibri"/>
                <w:bdr w:val="nil"/>
              </w:rPr>
              <w:br/>
              <w:t>* tvorba školního časopisu</w:t>
            </w:r>
            <w:r>
              <w:rPr>
                <w:rFonts w:ascii="Calibri" w:eastAsia="Calibri" w:hAnsi="Calibri" w:cs="Calibri"/>
                <w:bdr w:val="nil"/>
              </w:rPr>
              <w:br/>
              <w:t>* využívání elektronických informačních zdrojů</w:t>
            </w:r>
            <w:r>
              <w:rPr>
                <w:rFonts w:ascii="Calibri" w:eastAsia="Calibri" w:hAnsi="Calibri" w:cs="Calibri"/>
                <w:bdr w:val="nil"/>
              </w:rPr>
              <w:br/>
            </w:r>
            <w:r>
              <w:rPr>
                <w:rFonts w:ascii="Calibri" w:eastAsia="Calibri" w:hAnsi="Calibri" w:cs="Calibri"/>
                <w:u w:val="single"/>
                <w:bdr w:val="nil"/>
              </w:rPr>
              <w:t>Ústní komunikace:</w:t>
            </w:r>
            <w:r>
              <w:rPr>
                <w:rFonts w:ascii="Calibri" w:eastAsia="Calibri" w:hAnsi="Calibri" w:cs="Calibri"/>
                <w:bdr w:val="nil"/>
              </w:rPr>
              <w:br/>
              <w:t>* vyjadřování a obhajování vlastních postojů, názorů, rozhovor, diskuse</w:t>
            </w:r>
            <w:r>
              <w:rPr>
                <w:rFonts w:ascii="Calibri" w:eastAsia="Calibri" w:hAnsi="Calibri" w:cs="Calibri"/>
                <w:bdr w:val="nil"/>
              </w:rPr>
              <w:br/>
              <w:t>* výklad, mluvní cvičení</w:t>
            </w:r>
            <w:r>
              <w:rPr>
                <w:rFonts w:ascii="Calibri" w:eastAsia="Calibri" w:hAnsi="Calibri" w:cs="Calibri"/>
                <w:bdr w:val="nil"/>
              </w:rPr>
              <w:br/>
              <w:t xml:space="preserve">* projekt a prezentace projektu </w:t>
            </w:r>
            <w:r>
              <w:rPr>
                <w:rFonts w:ascii="Calibri" w:eastAsia="Calibri" w:hAnsi="Calibri" w:cs="Calibri"/>
                <w:bdr w:val="nil"/>
              </w:rPr>
              <w:br/>
              <w:t>* přednes, hlasité čtení, dramatizace textu</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 xml:space="preserve">Jazyková výchova: </w:t>
            </w:r>
            <w:r>
              <w:rPr>
                <w:rFonts w:ascii="Calibri" w:eastAsia="Calibri" w:hAnsi="Calibri" w:cs="Calibri"/>
                <w:bdr w:val="nil"/>
              </w:rPr>
              <w:br/>
              <w:t>* indukce</w:t>
            </w:r>
            <w:r>
              <w:rPr>
                <w:rFonts w:ascii="Calibri" w:eastAsia="Calibri" w:hAnsi="Calibri" w:cs="Calibri"/>
                <w:bdr w:val="nil"/>
              </w:rPr>
              <w:br/>
              <w:t>* dedukce</w:t>
            </w:r>
            <w:r>
              <w:rPr>
                <w:rFonts w:ascii="Calibri" w:eastAsia="Calibri" w:hAnsi="Calibri" w:cs="Calibri"/>
                <w:bdr w:val="nil"/>
              </w:rPr>
              <w:br/>
              <w:t>* analýza</w:t>
            </w:r>
            <w:r>
              <w:rPr>
                <w:rFonts w:ascii="Calibri" w:eastAsia="Calibri" w:hAnsi="Calibri" w:cs="Calibri"/>
                <w:bdr w:val="nil"/>
              </w:rPr>
              <w:br/>
              <w:t>* metody slovní</w:t>
            </w:r>
            <w:r>
              <w:rPr>
                <w:rFonts w:ascii="Calibri" w:eastAsia="Calibri" w:hAnsi="Calibri" w:cs="Calibri"/>
                <w:bdr w:val="nil"/>
              </w:rPr>
              <w:br/>
              <w:t>* vzájemné učení</w:t>
            </w:r>
          </w:p>
          <w:p w:rsidR="00775F3A" w:rsidRDefault="0076763A">
            <w:pPr>
              <w:spacing w:line="240" w:lineRule="auto"/>
              <w:jc w:val="left"/>
              <w:rPr>
                <w:bdr w:val="nil"/>
              </w:rPr>
            </w:pPr>
            <w:r>
              <w:rPr>
                <w:rFonts w:ascii="Calibri" w:eastAsia="Calibri" w:hAnsi="Calibri" w:cs="Calibri"/>
                <w:bdr w:val="nil"/>
              </w:rPr>
              <w:t xml:space="preserve">Vyučovací předmět má na I. stupni následující časovou dotaci: </w:t>
            </w:r>
            <w:r>
              <w:rPr>
                <w:rFonts w:ascii="Calibri" w:eastAsia="Calibri" w:hAnsi="Calibri" w:cs="Calibri"/>
                <w:bdr w:val="nil"/>
              </w:rPr>
              <w:br/>
              <w:t xml:space="preserve">1. a 2. ročník 9 hodin týdně, </w:t>
            </w:r>
            <w:r>
              <w:rPr>
                <w:rFonts w:ascii="Calibri" w:eastAsia="Calibri" w:hAnsi="Calibri" w:cs="Calibri"/>
                <w:bdr w:val="nil"/>
              </w:rPr>
              <w:br/>
              <w:t xml:space="preserve">3. a 4. ročník 8 hodin týdně, </w:t>
            </w:r>
            <w:r>
              <w:rPr>
                <w:rFonts w:ascii="Calibri" w:eastAsia="Calibri" w:hAnsi="Calibri" w:cs="Calibri"/>
                <w:bdr w:val="nil"/>
              </w:rPr>
              <w:br/>
              <w:t>5. ročník 7 hodin týdně,</w:t>
            </w:r>
            <w:r>
              <w:rPr>
                <w:rFonts w:ascii="Calibri" w:eastAsia="Calibri" w:hAnsi="Calibri" w:cs="Calibri"/>
                <w:bdr w:val="nil"/>
              </w:rPr>
              <w:br/>
              <w:t>Na II. stupni má vyučovací předmět časovou dotaci:</w:t>
            </w:r>
            <w:r>
              <w:rPr>
                <w:rFonts w:ascii="Calibri" w:eastAsia="Calibri" w:hAnsi="Calibri" w:cs="Calibri"/>
                <w:bdr w:val="nil"/>
              </w:rPr>
              <w:br/>
              <w:t>6. a 9. ročník 5 hodin týdně,</w:t>
            </w:r>
            <w:r>
              <w:rPr>
                <w:rFonts w:ascii="Calibri" w:eastAsia="Calibri" w:hAnsi="Calibri" w:cs="Calibri"/>
                <w:bdr w:val="nil"/>
              </w:rPr>
              <w:br/>
              <w:t>7. a 8. ročník 4 hodiny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8"/>
              </w:numPr>
              <w:spacing w:line="240" w:lineRule="auto"/>
              <w:jc w:val="left"/>
              <w:rPr>
                <w:bdr w:val="nil"/>
              </w:rPr>
            </w:pPr>
            <w:r>
              <w:rPr>
                <w:rFonts w:ascii="Calibri" w:eastAsia="Calibri" w:hAnsi="Calibri" w:cs="Calibri"/>
                <w:bdr w:val="nil"/>
              </w:rPr>
              <w:t>Český jazyk a literatura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9"/>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9"/>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9"/>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9"/>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9"/>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9"/>
              </w:numPr>
              <w:spacing w:line="240" w:lineRule="auto"/>
              <w:jc w:val="left"/>
              <w:rPr>
                <w:bdr w:val="nil"/>
              </w:rPr>
            </w:pPr>
            <w:r>
              <w:rPr>
                <w:rFonts w:ascii="Calibri" w:eastAsia="Calibri" w:hAnsi="Calibri" w:cs="Calibri"/>
                <w:bdr w:val="nil"/>
              </w:rPr>
              <w:t>Tělesná výchova</w:t>
            </w:r>
          </w:p>
          <w:p w:rsidR="00775F3A" w:rsidRDefault="0076763A" w:rsidP="007D3752">
            <w:pPr>
              <w:numPr>
                <w:ilvl w:val="0"/>
                <w:numId w:val="9"/>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9"/>
              </w:numPr>
              <w:spacing w:line="240" w:lineRule="auto"/>
              <w:jc w:val="left"/>
              <w:rPr>
                <w:bdr w:val="nil"/>
              </w:rPr>
            </w:pPr>
            <w:r>
              <w:rPr>
                <w:rFonts w:ascii="Calibri" w:eastAsia="Calibri" w:hAnsi="Calibri" w:cs="Calibri"/>
                <w:bdr w:val="nil"/>
              </w:rPr>
              <w:lastRenderedPageBreak/>
              <w:t>Výchova k občanství</w:t>
            </w:r>
          </w:p>
          <w:p w:rsidR="00775F3A" w:rsidRDefault="0076763A" w:rsidP="007D3752">
            <w:pPr>
              <w:numPr>
                <w:ilvl w:val="0"/>
                <w:numId w:val="9"/>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9"/>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9"/>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9"/>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9"/>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9"/>
              </w:numPr>
              <w:spacing w:line="240" w:lineRule="auto"/>
              <w:jc w:val="left"/>
              <w:rPr>
                <w:bdr w:val="nil"/>
              </w:rPr>
            </w:pPr>
            <w:r>
              <w:rPr>
                <w:rFonts w:ascii="Calibri" w:eastAsia="Calibri" w:hAnsi="Calibri" w:cs="Calibri"/>
                <w:bdr w:val="nil"/>
              </w:rPr>
              <w:t>Prvouka</w:t>
            </w:r>
          </w:p>
          <w:p w:rsidR="00775F3A" w:rsidRDefault="0076763A" w:rsidP="007D3752">
            <w:pPr>
              <w:numPr>
                <w:ilvl w:val="0"/>
                <w:numId w:val="9"/>
              </w:numPr>
              <w:spacing w:line="240" w:lineRule="auto"/>
              <w:jc w:val="left"/>
              <w:rPr>
                <w:bdr w:val="nil"/>
              </w:rPr>
            </w:pPr>
            <w:r>
              <w:rPr>
                <w:rFonts w:ascii="Calibri" w:eastAsia="Calibri" w:hAnsi="Calibri" w:cs="Calibri"/>
                <w:bdr w:val="nil"/>
              </w:rPr>
              <w:t>Přírodopis</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učíme vyhledávání a třídění informací a na základě jejich pochopení</w:t>
            </w:r>
            <w:r>
              <w:rPr>
                <w:rFonts w:ascii="Calibri" w:eastAsia="Calibri" w:hAnsi="Calibri" w:cs="Calibri"/>
                <w:bdr w:val="nil"/>
              </w:rPr>
              <w:br/>
              <w:t>* vedeme k chápání významů slov a jejich správnému užití</w:t>
            </w:r>
            <w:r>
              <w:rPr>
                <w:rFonts w:ascii="Calibri" w:eastAsia="Calibri" w:hAnsi="Calibri" w:cs="Calibri"/>
                <w:bdr w:val="nil"/>
              </w:rPr>
              <w:br/>
              <w:t>* reprodukci děje pomocí vět a jednoduchých souvětí</w:t>
            </w:r>
            <w:r>
              <w:rPr>
                <w:rFonts w:ascii="Calibri" w:eastAsia="Calibri" w:hAnsi="Calibri" w:cs="Calibri"/>
                <w:bdr w:val="nil"/>
              </w:rPr>
              <w:br/>
              <w:t>* vyjádření vlastních myšlenek prostřednictvím jednoduchých sdělení</w:t>
            </w:r>
            <w:r>
              <w:rPr>
                <w:rFonts w:ascii="Calibri" w:eastAsia="Calibri" w:hAnsi="Calibri" w:cs="Calibri"/>
                <w:bdr w:val="nil"/>
              </w:rPr>
              <w:br/>
              <w:t>* rozlišování správných tvarů slov v rámci spisovného jazyka</w:t>
            </w:r>
            <w:r>
              <w:rPr>
                <w:rFonts w:ascii="Calibri" w:eastAsia="Calibri" w:hAnsi="Calibri" w:cs="Calibri"/>
                <w:bdr w:val="nil"/>
              </w:rPr>
              <w:br/>
              <w:t xml:space="preserve">* chápání jazyka jako prostředku k vlastnímu rozvoji po osvojení čtení </w:t>
            </w:r>
            <w:r>
              <w:rPr>
                <w:rFonts w:ascii="Calibri" w:eastAsia="Calibri" w:hAnsi="Calibri" w:cs="Calibri"/>
                <w:bdr w:val="nil"/>
              </w:rPr>
              <w:br/>
              <w:t xml:space="preserve">* získání elementárních a použitelných </w:t>
            </w:r>
            <w:proofErr w:type="spellStart"/>
            <w:r>
              <w:rPr>
                <w:rFonts w:ascii="Calibri" w:eastAsia="Calibri" w:hAnsi="Calibri" w:cs="Calibri"/>
                <w:bdr w:val="nil"/>
              </w:rPr>
              <w:t>literárněvědních</w:t>
            </w:r>
            <w:proofErr w:type="spellEnd"/>
            <w:r>
              <w:rPr>
                <w:rFonts w:ascii="Calibri" w:eastAsia="Calibri" w:hAnsi="Calibri" w:cs="Calibri"/>
                <w:bdr w:val="nil"/>
              </w:rPr>
              <w:t xml:space="preserve"> poznatků důležitých pro pochopení čteného textu a jeho rozbor a psaní</w:t>
            </w:r>
            <w:r>
              <w:rPr>
                <w:rFonts w:ascii="Calibri" w:eastAsia="Calibri" w:hAnsi="Calibri" w:cs="Calibri"/>
                <w:bdr w:val="nil"/>
              </w:rPr>
              <w:br/>
              <w:t>* poznávání bohatosti českého jazyka, jeho slovní zásoby, používání základních pravidel stylistiky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chápání jazyka jako prostředku k vlastnímu rozvoji po osvojení čtení a psaní</w:t>
            </w:r>
            <w:r>
              <w:rPr>
                <w:rFonts w:ascii="Calibri" w:eastAsia="Calibri" w:hAnsi="Calibri" w:cs="Calibri"/>
                <w:bdr w:val="nil"/>
              </w:rPr>
              <w:br/>
              <w:t> * vyjádření vlastních myšlenek prostřednictvím jednoduchých sdělení</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rozvíjení vztahu k mateřskému jazyku</w:t>
            </w:r>
            <w:r>
              <w:rPr>
                <w:rFonts w:ascii="Calibri" w:eastAsia="Calibri" w:hAnsi="Calibri" w:cs="Calibri"/>
                <w:bdr w:val="nil"/>
              </w:rPr>
              <w:br/>
              <w:t> * zvládnutí běžných pravidel mezilidské komunikace, správnému výběru verbálních a nonverbálních prostředků řeči v běžných životních situacích</w:t>
            </w:r>
            <w:r>
              <w:rPr>
                <w:rFonts w:ascii="Calibri" w:eastAsia="Calibri" w:hAnsi="Calibri" w:cs="Calibri"/>
                <w:bdr w:val="nil"/>
              </w:rPr>
              <w:br/>
              <w:t> * pečlivá výslovnost, správné dýchání</w:t>
            </w:r>
            <w:r>
              <w:rPr>
                <w:rFonts w:ascii="Calibri" w:eastAsia="Calibri" w:hAnsi="Calibri" w:cs="Calibri"/>
                <w:bdr w:val="nil"/>
              </w:rPr>
              <w:br/>
              <w:t> * reprodukce děje pomocí vět a jednoduchých souvětí</w:t>
            </w:r>
            <w:r>
              <w:rPr>
                <w:rFonts w:ascii="Calibri" w:eastAsia="Calibri" w:hAnsi="Calibri" w:cs="Calibri"/>
                <w:bdr w:val="nil"/>
              </w:rPr>
              <w:br/>
              <w:t> * zkvalitňování osvojení a užívání mateřského jazyka v jeho psané i mluvené podobě</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zvládnutí běžných pravidel mezilidské komunikace, správnému výběru verbálních a nonverbálních prostředků řeči v běžných životních situacích</w:t>
            </w:r>
            <w:r>
              <w:rPr>
                <w:rFonts w:ascii="Calibri" w:eastAsia="Calibri" w:hAnsi="Calibri" w:cs="Calibri"/>
                <w:bdr w:val="nil"/>
              </w:rPr>
              <w:br/>
              <w:t>* získání dovedností spojených s mnohostrannou komunikací člověka v moderní společnosti</w:t>
            </w:r>
            <w:r>
              <w:rPr>
                <w:rFonts w:ascii="Calibri" w:eastAsia="Calibri" w:hAnsi="Calibri" w:cs="Calibri"/>
                <w:bdr w:val="nil"/>
              </w:rPr>
              <w:br/>
              <w:t>* budování schopnosti prostřednictvím jazykové a literární výchovy vyjadřovat své myšlenky a city a vžívat se do myšlení a cítění druhých lidí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zvládnutí běžných pravidel mezilidské komunikace, správnému výběru verbálních a nonverbálních prostředků řeči v běžných životních situacích</w:t>
            </w:r>
            <w:r>
              <w:rPr>
                <w:rFonts w:ascii="Calibri" w:eastAsia="Calibri" w:hAnsi="Calibri" w:cs="Calibri"/>
                <w:bdr w:val="nil"/>
              </w:rPr>
              <w:br/>
              <w:t>* rozvíjení vztahu k mateřskému jazyku</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osvojení si podstatných pravidel ze systému českého jazyka a praktickému zvládnutí základů českého pravopisu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Jazyk a jazyková komunikace je z disponibilních hodin posílena hodinová dotace předmětu český jazyk a literatura na I. stupni v celkovém rozsahu 8 disponibilních hodin:</w:t>
            </w:r>
            <w:r>
              <w:rPr>
                <w:rFonts w:ascii="Calibri" w:eastAsia="Calibri" w:hAnsi="Calibri" w:cs="Calibri"/>
                <w:bdr w:val="nil"/>
              </w:rPr>
              <w:br/>
              <w:t>* 1. ročník - 2 hodiny</w:t>
            </w:r>
            <w:r>
              <w:rPr>
                <w:rFonts w:ascii="Calibri" w:eastAsia="Calibri" w:hAnsi="Calibri" w:cs="Calibri"/>
                <w:bdr w:val="nil"/>
              </w:rPr>
              <w:br/>
              <w:t>* 2. ročník - 2 hodiny</w:t>
            </w:r>
            <w:r>
              <w:rPr>
                <w:rFonts w:ascii="Calibri" w:eastAsia="Calibri" w:hAnsi="Calibri" w:cs="Calibri"/>
                <w:bdr w:val="nil"/>
              </w:rPr>
              <w:br/>
              <w:t>* 3. ročník - 1 hodina</w:t>
            </w:r>
            <w:r>
              <w:rPr>
                <w:rFonts w:ascii="Calibri" w:eastAsia="Calibri" w:hAnsi="Calibri" w:cs="Calibri"/>
                <w:bdr w:val="nil"/>
              </w:rPr>
              <w:br/>
              <w:t>* 4. ročník - 2 hodina</w:t>
            </w:r>
            <w:r>
              <w:rPr>
                <w:rFonts w:ascii="Calibri" w:eastAsia="Calibri" w:hAnsi="Calibri" w:cs="Calibri"/>
                <w:bdr w:val="nil"/>
              </w:rPr>
              <w:br/>
              <w:t xml:space="preserve">* 5. ročník - 1 hodina </w:t>
            </w:r>
            <w:r>
              <w:rPr>
                <w:rFonts w:ascii="Calibri" w:eastAsia="Calibri" w:hAnsi="Calibri" w:cs="Calibri"/>
                <w:bdr w:val="nil"/>
              </w:rPr>
              <w:br/>
              <w:t>Týdenní časová dotace předmětu český jazyk a literatura:</w:t>
            </w:r>
            <w:r>
              <w:rPr>
                <w:rFonts w:ascii="Calibri" w:eastAsia="Calibri" w:hAnsi="Calibri" w:cs="Calibri"/>
                <w:bdr w:val="nil"/>
              </w:rPr>
              <w:br/>
              <w:t xml:space="preserve">2. ročník - 5 hodin jazyková výchova, 3 hodiny literární výchova, 1 hodina komunikační a slohová výchova </w:t>
            </w:r>
            <w:r>
              <w:rPr>
                <w:rFonts w:ascii="Calibri" w:eastAsia="Calibri" w:hAnsi="Calibri" w:cs="Calibri"/>
                <w:bdr w:val="nil"/>
              </w:rPr>
              <w:br/>
              <w:t xml:space="preserve">3., 4. ročník - 4 hodiny jazyková výchova, 3 hodiny literární výchova, 1 hodina komunikační a slohová výchova </w:t>
            </w:r>
            <w:r>
              <w:rPr>
                <w:rFonts w:ascii="Calibri" w:eastAsia="Calibri" w:hAnsi="Calibri" w:cs="Calibri"/>
                <w:bdr w:val="nil"/>
              </w:rPr>
              <w:br/>
              <w:t>5. ročník - 4 hodiny jazyková výchova, 2 hodiny literární výchova, 1 hodina komunikační a slohová výchova</w:t>
            </w:r>
          </w:p>
          <w:p w:rsidR="00775F3A" w:rsidRDefault="0076763A">
            <w:pPr>
              <w:spacing w:line="240" w:lineRule="auto"/>
              <w:jc w:val="left"/>
              <w:rPr>
                <w:bdr w:val="nil"/>
              </w:rPr>
            </w:pPr>
            <w:r>
              <w:rPr>
                <w:rFonts w:ascii="Calibri" w:eastAsia="Calibri" w:hAnsi="Calibri" w:cs="Calibri"/>
                <w:bdr w:val="nil"/>
              </w:rPr>
              <w:t>Ve vzdělávací oblasti Jazyk a jazyková komunikace byla posílena výuka českého jazyka a literatury na II. stupni o 3 disponibilní hodiny.</w:t>
            </w:r>
            <w:r>
              <w:rPr>
                <w:rFonts w:ascii="Calibri" w:eastAsia="Calibri" w:hAnsi="Calibri" w:cs="Calibri"/>
                <w:bdr w:val="nil"/>
              </w:rPr>
              <w:br/>
              <w:t>Týdenní časová dotace předmětu český jazyk a literatura:</w:t>
            </w:r>
            <w:r>
              <w:rPr>
                <w:rFonts w:ascii="Calibri" w:eastAsia="Calibri" w:hAnsi="Calibri" w:cs="Calibri"/>
                <w:bdr w:val="nil"/>
              </w:rPr>
              <w:br/>
              <w:t>6., 9. ročník - 3 hodiny jazyková výchova, 1 hodina literární výchova, 1 hodina komunikační a slohová výchova </w:t>
            </w:r>
            <w:r>
              <w:rPr>
                <w:rFonts w:ascii="Calibri" w:eastAsia="Calibri" w:hAnsi="Calibri" w:cs="Calibri"/>
                <w:bdr w:val="nil"/>
              </w:rPr>
              <w:br/>
              <w:t xml:space="preserve">7., 8. ročník - 2 hodiny jazyková výchova, 1 hodina literární výchova, 1 hodina komunikační a slohová </w:t>
            </w:r>
            <w:r>
              <w:rPr>
                <w:rFonts w:ascii="Calibri" w:eastAsia="Calibri" w:hAnsi="Calibri" w:cs="Calibri"/>
                <w:bdr w:val="nil"/>
              </w:rPr>
              <w:lastRenderedPageBreak/>
              <w:t>výchova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10"/>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10"/>
              </w:numPr>
              <w:spacing w:line="240" w:lineRule="auto"/>
              <w:jc w:val="left"/>
              <w:rPr>
                <w:bdr w:val="nil"/>
              </w:rPr>
            </w:pPr>
            <w:r>
              <w:rPr>
                <w:rFonts w:ascii="Calibri" w:eastAsia="Calibri" w:hAnsi="Calibri" w:cs="Calibri"/>
                <w:bdr w:val="nil"/>
              </w:rPr>
              <w:t>individuální zkoušení</w:t>
            </w:r>
          </w:p>
          <w:p w:rsidR="00775F3A" w:rsidRDefault="0076763A" w:rsidP="007D3752">
            <w:pPr>
              <w:numPr>
                <w:ilvl w:val="0"/>
                <w:numId w:val="10"/>
              </w:numPr>
              <w:spacing w:line="240" w:lineRule="auto"/>
              <w:jc w:val="left"/>
              <w:rPr>
                <w:bdr w:val="nil"/>
              </w:rPr>
            </w:pPr>
            <w:r>
              <w:rPr>
                <w:rFonts w:ascii="Calibri" w:eastAsia="Calibri" w:hAnsi="Calibri" w:cs="Calibri"/>
                <w:bdr w:val="nil"/>
              </w:rPr>
              <w:t>rozhovor</w:t>
            </w:r>
          </w:p>
          <w:p w:rsidR="00775F3A" w:rsidRDefault="0076763A" w:rsidP="007D3752">
            <w:pPr>
              <w:numPr>
                <w:ilvl w:val="0"/>
                <w:numId w:val="10"/>
              </w:numPr>
              <w:spacing w:line="240" w:lineRule="auto"/>
              <w:jc w:val="left"/>
              <w:rPr>
                <w:bdr w:val="nil"/>
              </w:rPr>
            </w:pPr>
            <w:r>
              <w:rPr>
                <w:rFonts w:ascii="Calibri" w:eastAsia="Calibri" w:hAnsi="Calibri" w:cs="Calibri"/>
                <w:bdr w:val="nil"/>
              </w:rPr>
              <w:t>hlasité čtení</w:t>
            </w:r>
          </w:p>
          <w:p w:rsidR="00775F3A" w:rsidRDefault="0076763A" w:rsidP="007D3752">
            <w:pPr>
              <w:numPr>
                <w:ilvl w:val="0"/>
                <w:numId w:val="10"/>
              </w:numPr>
              <w:spacing w:line="240" w:lineRule="auto"/>
              <w:jc w:val="left"/>
              <w:rPr>
                <w:bdr w:val="nil"/>
              </w:rPr>
            </w:pPr>
            <w:r>
              <w:rPr>
                <w:rFonts w:ascii="Calibri" w:eastAsia="Calibri" w:hAnsi="Calibri" w:cs="Calibri"/>
                <w:bdr w:val="nil"/>
              </w:rPr>
              <w:t>referát</w:t>
            </w:r>
          </w:p>
          <w:p w:rsidR="00775F3A" w:rsidRDefault="0076763A" w:rsidP="007D3752">
            <w:pPr>
              <w:numPr>
                <w:ilvl w:val="0"/>
                <w:numId w:val="10"/>
              </w:numPr>
              <w:spacing w:line="240" w:lineRule="auto"/>
              <w:jc w:val="left"/>
              <w:rPr>
                <w:bdr w:val="nil"/>
              </w:rPr>
            </w:pPr>
            <w:r>
              <w:rPr>
                <w:rFonts w:ascii="Calibri" w:eastAsia="Calibri" w:hAnsi="Calibri" w:cs="Calibri"/>
                <w:bdr w:val="nil"/>
              </w:rPr>
              <w:t>prezentace projektu</w:t>
            </w:r>
          </w:p>
          <w:p w:rsidR="00775F3A" w:rsidRDefault="0076763A" w:rsidP="007D3752">
            <w:pPr>
              <w:numPr>
                <w:ilvl w:val="0"/>
                <w:numId w:val="10"/>
              </w:numPr>
              <w:spacing w:line="240" w:lineRule="auto"/>
              <w:jc w:val="left"/>
              <w:rPr>
                <w:bdr w:val="nil"/>
              </w:rPr>
            </w:pPr>
            <w:r>
              <w:rPr>
                <w:rFonts w:ascii="Calibri" w:eastAsia="Calibri" w:hAnsi="Calibri" w:cs="Calibri"/>
                <w:bdr w:val="nil"/>
              </w:rPr>
              <w:t xml:space="preserve">písemné prověřování: testy, doplňovačky, písemné práce, slohové práce, slohová cvičení </w:t>
            </w:r>
          </w:p>
          <w:p w:rsidR="00775F3A" w:rsidRDefault="0076763A" w:rsidP="007D3752">
            <w:pPr>
              <w:numPr>
                <w:ilvl w:val="0"/>
                <w:numId w:val="10"/>
              </w:numPr>
              <w:spacing w:line="240" w:lineRule="auto"/>
              <w:jc w:val="left"/>
              <w:rPr>
                <w:bdr w:val="nil"/>
              </w:rPr>
            </w:pPr>
            <w:proofErr w:type="spellStart"/>
            <w:r>
              <w:rPr>
                <w:rFonts w:ascii="Calibri" w:eastAsia="Calibri" w:hAnsi="Calibri" w:cs="Calibri"/>
                <w:bdr w:val="nil"/>
              </w:rPr>
              <w:t>autoevaluace</w:t>
            </w:r>
            <w:proofErr w:type="spellEnd"/>
          </w:p>
          <w:p w:rsidR="00775F3A" w:rsidRDefault="0076763A" w:rsidP="007D3752">
            <w:pPr>
              <w:numPr>
                <w:ilvl w:val="0"/>
                <w:numId w:val="10"/>
              </w:numPr>
              <w:spacing w:line="240" w:lineRule="auto"/>
              <w:jc w:val="left"/>
              <w:rPr>
                <w:bdr w:val="nil"/>
              </w:rPr>
            </w:pPr>
            <w:r>
              <w:rPr>
                <w:rFonts w:ascii="Calibri" w:eastAsia="Calibri" w:hAnsi="Calibri" w:cs="Calibri"/>
                <w:bdr w:val="nil"/>
              </w:rPr>
              <w:t>vzájemné hodnocení</w:t>
            </w:r>
          </w:p>
          <w:p w:rsidR="00775F3A" w:rsidRDefault="0076763A" w:rsidP="007D3752">
            <w:pPr>
              <w:numPr>
                <w:ilvl w:val="0"/>
                <w:numId w:val="10"/>
              </w:numPr>
              <w:spacing w:line="240" w:lineRule="auto"/>
              <w:jc w:val="left"/>
              <w:rPr>
                <w:bdr w:val="nil"/>
              </w:rPr>
            </w:pPr>
            <w:r>
              <w:rPr>
                <w:rFonts w:ascii="Calibri" w:eastAsia="Calibri" w:hAnsi="Calibri" w:cs="Calibri"/>
                <w:bdr w:val="nil"/>
              </w:rPr>
              <w:t>hodnocení skupinové práce</w:t>
            </w:r>
          </w:p>
          <w:p w:rsidR="00775F3A" w:rsidRDefault="0076763A" w:rsidP="007D3752">
            <w:pPr>
              <w:numPr>
                <w:ilvl w:val="0"/>
                <w:numId w:val="10"/>
              </w:numPr>
              <w:spacing w:line="240" w:lineRule="auto"/>
              <w:jc w:val="left"/>
              <w:rPr>
                <w:bdr w:val="nil"/>
              </w:rPr>
            </w:pPr>
            <w:r>
              <w:rPr>
                <w:rFonts w:ascii="Calibri" w:eastAsia="Calibri" w:hAnsi="Calibri" w:cs="Calibri"/>
                <w:bdr w:val="nil"/>
              </w:rPr>
              <w:t>celostátní testování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Hlásky - a </w:t>
            </w:r>
            <w:proofErr w:type="spellStart"/>
            <w:r>
              <w:rPr>
                <w:rFonts w:ascii="Calibri" w:eastAsia="Calibri" w:hAnsi="Calibri" w:cs="Calibri"/>
                <w:sz w:val="20"/>
                <w:bdr w:val="nil"/>
              </w:rPr>
              <w:t>A</w:t>
            </w:r>
            <w:proofErr w:type="spellEnd"/>
            <w:r>
              <w:rPr>
                <w:rFonts w:ascii="Calibri" w:eastAsia="Calibri" w:hAnsi="Calibri" w:cs="Calibri"/>
                <w:sz w:val="20"/>
                <w:bdr w:val="nil"/>
              </w:rPr>
              <w:t xml:space="preserve"> o </w:t>
            </w:r>
            <w:proofErr w:type="spellStart"/>
            <w:r>
              <w:rPr>
                <w:rFonts w:ascii="Calibri" w:eastAsia="Calibri" w:hAnsi="Calibri" w:cs="Calibri"/>
                <w:sz w:val="20"/>
                <w:bdr w:val="nil"/>
              </w:rPr>
              <w:t>O</w:t>
            </w:r>
            <w:proofErr w:type="spellEnd"/>
            <w:r>
              <w:rPr>
                <w:rFonts w:ascii="Calibri" w:eastAsia="Calibri" w:hAnsi="Calibri" w:cs="Calibri"/>
                <w:sz w:val="20"/>
                <w:bdr w:val="nil"/>
              </w:rPr>
              <w:t xml:space="preserve"> m </w:t>
            </w:r>
            <w:proofErr w:type="spellStart"/>
            <w:r>
              <w:rPr>
                <w:rFonts w:ascii="Calibri" w:eastAsia="Calibri" w:hAnsi="Calibri" w:cs="Calibri"/>
                <w:sz w:val="20"/>
                <w:bdr w:val="nil"/>
              </w:rPr>
              <w:t>M</w:t>
            </w:r>
            <w:proofErr w:type="spellEnd"/>
            <w:r>
              <w:rPr>
                <w:rFonts w:ascii="Calibri" w:eastAsia="Calibri" w:hAnsi="Calibri" w:cs="Calibri"/>
                <w:sz w:val="20"/>
                <w:bdr w:val="nil"/>
              </w:rPr>
              <w:t xml:space="preserve"> l </w:t>
            </w:r>
            <w:proofErr w:type="spellStart"/>
            <w:r>
              <w:rPr>
                <w:rFonts w:ascii="Calibri" w:eastAsia="Calibri" w:hAnsi="Calibri" w:cs="Calibri"/>
                <w:sz w:val="20"/>
                <w:bdr w:val="nil"/>
              </w:rPr>
              <w:t>L</w:t>
            </w:r>
            <w:proofErr w:type="spellEnd"/>
            <w:r>
              <w:rPr>
                <w:rFonts w:ascii="Calibri" w:eastAsia="Calibri" w:hAnsi="Calibri" w:cs="Calibri"/>
                <w:sz w:val="20"/>
                <w:bdr w:val="nil"/>
              </w:rPr>
              <w:t xml:space="preserve"> s </w:t>
            </w:r>
            <w:proofErr w:type="spellStart"/>
            <w:r>
              <w:rPr>
                <w:rFonts w:ascii="Calibri" w:eastAsia="Calibri" w:hAnsi="Calibri" w:cs="Calibri"/>
                <w:sz w:val="20"/>
                <w:bdr w:val="nil"/>
              </w:rPr>
              <w:t>S</w:t>
            </w:r>
            <w:proofErr w:type="spellEnd"/>
            <w:r>
              <w:rPr>
                <w:rFonts w:ascii="Calibri" w:eastAsia="Calibri" w:hAnsi="Calibri" w:cs="Calibri"/>
                <w:sz w:val="20"/>
                <w:bdr w:val="nil"/>
              </w:rPr>
              <w:t xml:space="preserve"> p </w:t>
            </w:r>
            <w:proofErr w:type="spellStart"/>
            <w:r>
              <w:rPr>
                <w:rFonts w:ascii="Calibri" w:eastAsia="Calibri" w:hAnsi="Calibri" w:cs="Calibri"/>
                <w:sz w:val="20"/>
                <w:bdr w:val="nil"/>
              </w:rPr>
              <w:t>P</w:t>
            </w:r>
            <w:proofErr w:type="spellEnd"/>
            <w:r>
              <w:rPr>
                <w:rFonts w:ascii="Calibri" w:eastAsia="Calibri" w:hAnsi="Calibri" w:cs="Calibri"/>
                <w:sz w:val="20"/>
                <w:bdr w:val="nil"/>
              </w:rPr>
              <w:br/>
              <w:t>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psací a tiskací písmeno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Analýza počáteční a koncové 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první písmena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Držení psacích potřeb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drží správně psací potřeby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Uvolňovací cviky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dostatečně uvolněnou ruku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písmen - m s l 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diktát po přípravě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Hlásky - i </w:t>
            </w:r>
            <w:proofErr w:type="spellStart"/>
            <w:r>
              <w:rPr>
                <w:rFonts w:ascii="Calibri" w:eastAsia="Calibri" w:hAnsi="Calibri" w:cs="Calibri"/>
                <w:sz w:val="20"/>
                <w:bdr w:val="nil"/>
              </w:rPr>
              <w:t>I</w:t>
            </w:r>
            <w:proofErr w:type="spellEnd"/>
            <w:r>
              <w:rPr>
                <w:rFonts w:ascii="Calibri" w:eastAsia="Calibri" w:hAnsi="Calibri" w:cs="Calibri"/>
                <w:sz w:val="20"/>
                <w:bdr w:val="nil"/>
              </w:rPr>
              <w:t xml:space="preserve"> u </w:t>
            </w:r>
            <w:proofErr w:type="spellStart"/>
            <w:r>
              <w:rPr>
                <w:rFonts w:ascii="Calibri" w:eastAsia="Calibri" w:hAnsi="Calibri" w:cs="Calibri"/>
                <w:sz w:val="20"/>
                <w:bdr w:val="nil"/>
              </w:rPr>
              <w:t>U</w:t>
            </w:r>
            <w:proofErr w:type="spellEnd"/>
            <w:r>
              <w:rPr>
                <w:rFonts w:ascii="Calibri" w:eastAsia="Calibri" w:hAnsi="Calibri" w:cs="Calibri"/>
                <w:sz w:val="20"/>
                <w:bdr w:val="nil"/>
              </w:rPr>
              <w:t xml:space="preserve"> e </w:t>
            </w:r>
            <w:proofErr w:type="spellStart"/>
            <w:r>
              <w:rPr>
                <w:rFonts w:ascii="Calibri" w:eastAsia="Calibri" w:hAnsi="Calibri" w:cs="Calibri"/>
                <w:sz w:val="20"/>
                <w:bdr w:val="nil"/>
              </w:rPr>
              <w:t>E</w:t>
            </w:r>
            <w:proofErr w:type="spellEnd"/>
            <w:r>
              <w:rPr>
                <w:rFonts w:ascii="Calibri" w:eastAsia="Calibri" w:hAnsi="Calibri" w:cs="Calibri"/>
                <w:sz w:val="20"/>
                <w:bdr w:val="nil"/>
              </w:rPr>
              <w:t xml:space="preserve"> t </w:t>
            </w:r>
            <w:proofErr w:type="spellStart"/>
            <w:r>
              <w:rPr>
                <w:rFonts w:ascii="Calibri" w:eastAsia="Calibri" w:hAnsi="Calibri" w:cs="Calibri"/>
                <w:sz w:val="20"/>
                <w:bdr w:val="nil"/>
              </w:rPr>
              <w:t>T</w:t>
            </w:r>
            <w:proofErr w:type="spellEnd"/>
            <w:r>
              <w:rPr>
                <w:rFonts w:ascii="Calibri" w:eastAsia="Calibri" w:hAnsi="Calibri" w:cs="Calibri"/>
                <w:sz w:val="20"/>
                <w:bdr w:val="nil"/>
              </w:rPr>
              <w:t xml:space="preserve"> j </w:t>
            </w:r>
            <w:proofErr w:type="spellStart"/>
            <w:r>
              <w:rPr>
                <w:rFonts w:ascii="Calibri" w:eastAsia="Calibri" w:hAnsi="Calibri" w:cs="Calibri"/>
                <w:sz w:val="20"/>
                <w:bdr w:val="nil"/>
              </w:rPr>
              <w:t>J</w:t>
            </w:r>
            <w:proofErr w:type="spellEnd"/>
            <w:r>
              <w:rPr>
                <w:rFonts w:ascii="Calibri" w:eastAsia="Calibri" w:hAnsi="Calibri" w:cs="Calibri"/>
                <w:sz w:val="20"/>
                <w:bdr w:val="nil"/>
              </w:rPr>
              <w:t xml:space="preserve"> y </w:t>
            </w:r>
            <w:proofErr w:type="spellStart"/>
            <w:r>
              <w:rPr>
                <w:rFonts w:ascii="Calibri" w:eastAsia="Calibri" w:hAnsi="Calibri" w:cs="Calibri"/>
                <w:sz w:val="20"/>
                <w:bdr w:val="nil"/>
              </w:rPr>
              <w:t>Y</w:t>
            </w:r>
            <w:proofErr w:type="spellEnd"/>
            <w:r>
              <w:rPr>
                <w:rFonts w:ascii="Calibri" w:eastAsia="Calibri" w:hAnsi="Calibri" w:cs="Calibri"/>
                <w:sz w:val="20"/>
                <w:bdr w:val="nil"/>
              </w:rPr>
              <w:t xml:space="preserve"> n </w:t>
            </w:r>
            <w:proofErr w:type="spellStart"/>
            <w:r>
              <w:rPr>
                <w:rFonts w:ascii="Calibri" w:eastAsia="Calibri" w:hAnsi="Calibri" w:cs="Calibri"/>
                <w:sz w:val="20"/>
                <w:bdr w:val="nil"/>
              </w:rPr>
              <w:t>N</w:t>
            </w:r>
            <w:proofErr w:type="spellEnd"/>
            <w:r>
              <w:rPr>
                <w:rFonts w:ascii="Calibri" w:eastAsia="Calibri" w:hAnsi="Calibri" w:cs="Calibri"/>
                <w:sz w:val="20"/>
                <w:bdr w:val="nil"/>
              </w:rPr>
              <w:t xml:space="preserve"> d </w:t>
            </w:r>
            <w:proofErr w:type="spellStart"/>
            <w:r>
              <w:rPr>
                <w:rFonts w:ascii="Calibri" w:eastAsia="Calibri" w:hAnsi="Calibri" w:cs="Calibri"/>
                <w:sz w:val="20"/>
                <w:bdr w:val="nil"/>
              </w:rPr>
              <w:t>D</w:t>
            </w:r>
            <w:proofErr w:type="spellEnd"/>
            <w:r>
              <w:rPr>
                <w:rFonts w:ascii="Calibri" w:eastAsia="Calibri" w:hAnsi="Calibri" w:cs="Calibri"/>
                <w:sz w:val="20"/>
                <w:bdr w:val="nil"/>
              </w:rPr>
              <w:t xml:space="preserve"> k </w:t>
            </w:r>
            <w:proofErr w:type="spellStart"/>
            <w:r>
              <w:rPr>
                <w:rFonts w:ascii="Calibri" w:eastAsia="Calibri" w:hAnsi="Calibri" w:cs="Calibri"/>
                <w:sz w:val="20"/>
                <w:bdr w:val="nil"/>
              </w:rPr>
              <w:t>K</w:t>
            </w:r>
            <w:proofErr w:type="spellEnd"/>
            <w:r>
              <w:rPr>
                <w:rFonts w:ascii="Calibri" w:eastAsia="Calibri" w:hAnsi="Calibri" w:cs="Calibri"/>
                <w:sz w:val="20"/>
                <w:bdr w:val="nil"/>
              </w:rPr>
              <w:t xml:space="preserve"> v </w:t>
            </w:r>
            <w:proofErr w:type="spellStart"/>
            <w:r>
              <w:rPr>
                <w:rFonts w:ascii="Calibri" w:eastAsia="Calibri" w:hAnsi="Calibri" w:cs="Calibri"/>
                <w:sz w:val="20"/>
                <w:bdr w:val="nil"/>
              </w:rPr>
              <w:t>V</w:t>
            </w:r>
            <w:proofErr w:type="spellEnd"/>
            <w:r>
              <w:rPr>
                <w:rFonts w:ascii="Calibri" w:eastAsia="Calibri" w:hAnsi="Calibri" w:cs="Calibri"/>
                <w:sz w:val="20"/>
                <w:bdr w:val="nil"/>
              </w:rPr>
              <w:t xml:space="preserve"> r </w:t>
            </w:r>
            <w:proofErr w:type="spellStart"/>
            <w:r>
              <w:rPr>
                <w:rFonts w:ascii="Calibri" w:eastAsia="Calibri" w:hAnsi="Calibri" w:cs="Calibri"/>
                <w:sz w:val="20"/>
                <w:bdr w:val="nil"/>
              </w:rPr>
              <w:t>R</w:t>
            </w:r>
            <w:proofErr w:type="spellEnd"/>
            <w:r>
              <w:rPr>
                <w:rFonts w:ascii="Calibri" w:eastAsia="Calibri" w:hAnsi="Calibri" w:cs="Calibri"/>
                <w:sz w:val="20"/>
                <w:bdr w:val="nil"/>
              </w:rPr>
              <w:t xml:space="preserve"> š </w:t>
            </w:r>
            <w:proofErr w:type="spellStart"/>
            <w:r>
              <w:rPr>
                <w:rFonts w:ascii="Calibri" w:eastAsia="Calibri" w:hAnsi="Calibri" w:cs="Calibri"/>
                <w:sz w:val="20"/>
                <w:bdr w:val="nil"/>
              </w:rPr>
              <w:t>Š</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probraná písmena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Čtení otevřených a zavřených slabik</w:t>
            </w:r>
            <w:r>
              <w:rPr>
                <w:rFonts w:ascii="Calibri" w:eastAsia="Calibri" w:hAnsi="Calibri" w:cs="Calibri"/>
                <w:sz w:val="20"/>
                <w:bdr w:val="nil"/>
              </w:rPr>
              <w:br/>
              <w:t>Čtení slov s dvojhláskou</w:t>
            </w:r>
            <w:r>
              <w:rPr>
                <w:rFonts w:ascii="Calibri" w:eastAsia="Calibri" w:hAnsi="Calibri" w:cs="Calibri"/>
                <w:sz w:val="20"/>
                <w:bdr w:val="nil"/>
              </w:rPr>
              <w:br/>
              <w:t>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čtenému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slabiky na základě analýzy a syntézy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Psaní písmen - o a i u e t j </w:t>
            </w:r>
            <w:proofErr w:type="spellStart"/>
            <w:r>
              <w:rPr>
                <w:rFonts w:ascii="Calibri" w:eastAsia="Calibri" w:hAnsi="Calibri" w:cs="Calibri"/>
                <w:sz w:val="20"/>
                <w:bdr w:val="nil"/>
              </w:rPr>
              <w:t>J</w:t>
            </w:r>
            <w:proofErr w:type="spellEnd"/>
            <w:r>
              <w:rPr>
                <w:rFonts w:ascii="Calibri" w:eastAsia="Calibri" w:hAnsi="Calibri" w:cs="Calibri"/>
                <w:sz w:val="20"/>
                <w:bdr w:val="nil"/>
              </w:rPr>
              <w:t xml:space="preserve"> d n P k M A O r </w:t>
            </w:r>
            <w:proofErr w:type="spellStart"/>
            <w:r>
              <w:rPr>
                <w:rFonts w:ascii="Calibri" w:eastAsia="Calibri" w:hAnsi="Calibri" w:cs="Calibri"/>
                <w:sz w:val="20"/>
                <w:bdr w:val="nil"/>
              </w:rPr>
              <w:t>R</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diktát po přípravě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Opis, přepis, diktát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diktát po přípravě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Hlásky - z </w:t>
            </w:r>
            <w:proofErr w:type="spellStart"/>
            <w:r>
              <w:rPr>
                <w:rFonts w:ascii="Calibri" w:eastAsia="Calibri" w:hAnsi="Calibri" w:cs="Calibri"/>
                <w:sz w:val="20"/>
                <w:bdr w:val="nil"/>
              </w:rPr>
              <w:t>Z</w:t>
            </w:r>
            <w:proofErr w:type="spellEnd"/>
            <w:r>
              <w:rPr>
                <w:rFonts w:ascii="Calibri" w:eastAsia="Calibri" w:hAnsi="Calibri" w:cs="Calibri"/>
                <w:sz w:val="20"/>
                <w:bdr w:val="nil"/>
              </w:rPr>
              <w:t xml:space="preserve"> c </w:t>
            </w:r>
            <w:proofErr w:type="spellStart"/>
            <w:r>
              <w:rPr>
                <w:rFonts w:ascii="Calibri" w:eastAsia="Calibri" w:hAnsi="Calibri" w:cs="Calibri"/>
                <w:sz w:val="20"/>
                <w:bdr w:val="nil"/>
              </w:rPr>
              <w:t>C</w:t>
            </w:r>
            <w:proofErr w:type="spellEnd"/>
            <w:r>
              <w:rPr>
                <w:rFonts w:ascii="Calibri" w:eastAsia="Calibri" w:hAnsi="Calibri" w:cs="Calibri"/>
                <w:sz w:val="20"/>
                <w:bdr w:val="nil"/>
              </w:rPr>
              <w:t xml:space="preserve"> h </w:t>
            </w:r>
            <w:proofErr w:type="spellStart"/>
            <w:r>
              <w:rPr>
                <w:rFonts w:ascii="Calibri" w:eastAsia="Calibri" w:hAnsi="Calibri" w:cs="Calibri"/>
                <w:sz w:val="20"/>
                <w:bdr w:val="nil"/>
              </w:rPr>
              <w:t>H</w:t>
            </w:r>
            <w:proofErr w:type="spellEnd"/>
            <w:r>
              <w:rPr>
                <w:rFonts w:ascii="Calibri" w:eastAsia="Calibri" w:hAnsi="Calibri" w:cs="Calibri"/>
                <w:sz w:val="20"/>
                <w:bdr w:val="nil"/>
              </w:rPr>
              <w:t xml:space="preserve"> č </w:t>
            </w:r>
            <w:proofErr w:type="spellStart"/>
            <w:r>
              <w:rPr>
                <w:rFonts w:ascii="Calibri" w:eastAsia="Calibri" w:hAnsi="Calibri" w:cs="Calibri"/>
                <w:sz w:val="20"/>
                <w:bdr w:val="nil"/>
              </w:rPr>
              <w:t>Č</w:t>
            </w:r>
            <w:proofErr w:type="spellEnd"/>
            <w:r>
              <w:rPr>
                <w:rFonts w:ascii="Calibri" w:eastAsia="Calibri" w:hAnsi="Calibri" w:cs="Calibri"/>
                <w:sz w:val="20"/>
                <w:bdr w:val="nil"/>
              </w:rPr>
              <w:t xml:space="preserve"> b </w:t>
            </w:r>
            <w:proofErr w:type="spellStart"/>
            <w:r>
              <w:rPr>
                <w:rFonts w:ascii="Calibri" w:eastAsia="Calibri" w:hAnsi="Calibri" w:cs="Calibri"/>
                <w:sz w:val="20"/>
                <w:bdr w:val="nil"/>
              </w:rPr>
              <w:t>B</w:t>
            </w:r>
            <w:proofErr w:type="spellEnd"/>
            <w:r>
              <w:rPr>
                <w:rFonts w:ascii="Calibri" w:eastAsia="Calibri" w:hAnsi="Calibri" w:cs="Calibri"/>
                <w:sz w:val="20"/>
                <w:bdr w:val="nil"/>
              </w:rPr>
              <w:t xml:space="preserve"> ř </w:t>
            </w:r>
            <w:proofErr w:type="spellStart"/>
            <w:r>
              <w:rPr>
                <w:rFonts w:ascii="Calibri" w:eastAsia="Calibri" w:hAnsi="Calibri" w:cs="Calibri"/>
                <w:sz w:val="20"/>
                <w:bdr w:val="nil"/>
              </w:rPr>
              <w:t>Ř</w:t>
            </w:r>
            <w:proofErr w:type="spellEnd"/>
            <w:r>
              <w:rPr>
                <w:rFonts w:ascii="Calibri" w:eastAsia="Calibri" w:hAnsi="Calibri" w:cs="Calibri"/>
                <w:sz w:val="20"/>
                <w:bdr w:val="nil"/>
              </w:rPr>
              <w:t xml:space="preserve"> ž </w:t>
            </w:r>
            <w:proofErr w:type="spellStart"/>
            <w:r>
              <w:rPr>
                <w:rFonts w:ascii="Calibri" w:eastAsia="Calibri" w:hAnsi="Calibri" w:cs="Calibri"/>
                <w:sz w:val="20"/>
                <w:bdr w:val="nil"/>
              </w:rPr>
              <w:t>Ž</w:t>
            </w:r>
            <w:proofErr w:type="spellEnd"/>
            <w:r>
              <w:rPr>
                <w:rFonts w:ascii="Calibri" w:eastAsia="Calibri" w:hAnsi="Calibri" w:cs="Calibri"/>
                <w:sz w:val="20"/>
                <w:bdr w:val="nil"/>
              </w:rPr>
              <w:t xml:space="preserve"> ch </w:t>
            </w:r>
            <w:proofErr w:type="spellStart"/>
            <w:r>
              <w:rPr>
                <w:rFonts w:ascii="Calibri" w:eastAsia="Calibri" w:hAnsi="Calibri" w:cs="Calibri"/>
                <w:sz w:val="20"/>
                <w:bdr w:val="nil"/>
              </w:rPr>
              <w:t>Ch</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mluveném projevu používá správnou intonaci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Čtení slov se 2 souhláskami na začátku i uvnitř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čtení s porozuměním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správný slovní přízvuk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Psaní písmen - z T S Š Z H </w:t>
            </w:r>
            <w:proofErr w:type="spellStart"/>
            <w:r>
              <w:rPr>
                <w:rFonts w:ascii="Calibri" w:eastAsia="Calibri" w:hAnsi="Calibri" w:cs="Calibri"/>
                <w:sz w:val="20"/>
                <w:bdr w:val="nil"/>
              </w:rPr>
              <w:t>h</w:t>
            </w:r>
            <w:proofErr w:type="spellEnd"/>
            <w:r>
              <w:rPr>
                <w:rFonts w:ascii="Calibri" w:eastAsia="Calibri" w:hAnsi="Calibri" w:cs="Calibri"/>
                <w:sz w:val="20"/>
                <w:bdr w:val="nil"/>
              </w:rPr>
              <w:t xml:space="preserve"> ř </w:t>
            </w:r>
            <w:proofErr w:type="spellStart"/>
            <w:r>
              <w:rPr>
                <w:rFonts w:ascii="Calibri" w:eastAsia="Calibri" w:hAnsi="Calibri" w:cs="Calibri"/>
                <w:sz w:val="20"/>
                <w:bdr w:val="nil"/>
              </w:rPr>
              <w:t>Ř</w:t>
            </w:r>
            <w:proofErr w:type="spellEnd"/>
            <w:r>
              <w:rPr>
                <w:rFonts w:ascii="Calibri" w:eastAsia="Calibri" w:hAnsi="Calibri" w:cs="Calibri"/>
                <w:sz w:val="20"/>
                <w:bdr w:val="nil"/>
              </w:rPr>
              <w:t xml:space="preserve"> c </w:t>
            </w:r>
            <w:proofErr w:type="spellStart"/>
            <w:r>
              <w:rPr>
                <w:rFonts w:ascii="Calibri" w:eastAsia="Calibri" w:hAnsi="Calibri" w:cs="Calibri"/>
                <w:sz w:val="20"/>
                <w:bdr w:val="nil"/>
              </w:rPr>
              <w:t>C</w:t>
            </w:r>
            <w:proofErr w:type="spellEnd"/>
            <w:r>
              <w:rPr>
                <w:rFonts w:ascii="Calibri" w:eastAsia="Calibri" w:hAnsi="Calibri" w:cs="Calibri"/>
                <w:sz w:val="20"/>
                <w:bdr w:val="nil"/>
              </w:rPr>
              <w:t xml:space="preserve"> č </w:t>
            </w:r>
            <w:proofErr w:type="spellStart"/>
            <w:r>
              <w:rPr>
                <w:rFonts w:ascii="Calibri" w:eastAsia="Calibri" w:hAnsi="Calibri" w:cs="Calibri"/>
                <w:sz w:val="20"/>
                <w:bdr w:val="nil"/>
              </w:rPr>
              <w:t>Č</w:t>
            </w:r>
            <w:proofErr w:type="spellEnd"/>
            <w:r>
              <w:rPr>
                <w:rFonts w:ascii="Calibri" w:eastAsia="Calibri" w:hAnsi="Calibri" w:cs="Calibri"/>
                <w:sz w:val="20"/>
                <w:bdr w:val="nil"/>
              </w:rPr>
              <w:t xml:space="preserve"> ch </w:t>
            </w:r>
            <w:proofErr w:type="spellStart"/>
            <w:r>
              <w:rPr>
                <w:rFonts w:ascii="Calibri" w:eastAsia="Calibri" w:hAnsi="Calibri" w:cs="Calibri"/>
                <w:sz w:val="20"/>
                <w:bdr w:val="nil"/>
              </w:rPr>
              <w:t>Ch</w:t>
            </w:r>
            <w:proofErr w:type="spellEnd"/>
            <w:r>
              <w:rPr>
                <w:rFonts w:ascii="Calibri" w:eastAsia="Calibri" w:hAnsi="Calibri" w:cs="Calibri"/>
                <w:sz w:val="20"/>
                <w:bdr w:val="nil"/>
              </w:rPr>
              <w:t xml:space="preserve"> b </w:t>
            </w:r>
            <w:proofErr w:type="spellStart"/>
            <w:r>
              <w:rPr>
                <w:rFonts w:ascii="Calibri" w:eastAsia="Calibri" w:hAnsi="Calibri" w:cs="Calibri"/>
                <w:sz w:val="20"/>
                <w:bdr w:val="nil"/>
              </w:rPr>
              <w:t>B</w:t>
            </w:r>
            <w:proofErr w:type="spellEnd"/>
            <w:r>
              <w:rPr>
                <w:rFonts w:ascii="Calibri" w:eastAsia="Calibri" w:hAnsi="Calibri" w:cs="Calibri"/>
                <w:sz w:val="20"/>
                <w:bdr w:val="nil"/>
              </w:rPr>
              <w:t xml:space="preserve"> ž </w:t>
            </w:r>
            <w:proofErr w:type="spellStart"/>
            <w:r>
              <w:rPr>
                <w:rFonts w:ascii="Calibri" w:eastAsia="Calibri" w:hAnsi="Calibri" w:cs="Calibri"/>
                <w:sz w:val="20"/>
                <w:bdr w:val="nil"/>
              </w:rPr>
              <w:t>Ž</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probraná písmena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psaní malých a velkých písmen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Opis, </w:t>
            </w:r>
            <w:proofErr w:type="gramStart"/>
            <w:r>
              <w:rPr>
                <w:rFonts w:ascii="Calibri" w:eastAsia="Calibri" w:hAnsi="Calibri" w:cs="Calibri"/>
                <w:sz w:val="20"/>
                <w:bdr w:val="nil"/>
              </w:rPr>
              <w:t>přepis , diktát</w:t>
            </w:r>
            <w:proofErr w:type="gramEnd"/>
            <w:r>
              <w:rPr>
                <w:rFonts w:ascii="Calibri" w:eastAsia="Calibri" w:hAnsi="Calibri" w:cs="Calibri"/>
                <w:sz w:val="20"/>
                <w:bdr w:val="nil"/>
              </w:rPr>
              <w:t xml:space="preserve"> slabik,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psaní slov a krátkých 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přepis slov a vět z tiskacího do psacího písma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Hlásky - g </w:t>
            </w:r>
            <w:proofErr w:type="spellStart"/>
            <w:r>
              <w:rPr>
                <w:rFonts w:ascii="Calibri" w:eastAsia="Calibri" w:hAnsi="Calibri" w:cs="Calibri"/>
                <w:sz w:val="20"/>
                <w:bdr w:val="nil"/>
              </w:rPr>
              <w:t>G</w:t>
            </w:r>
            <w:proofErr w:type="spellEnd"/>
            <w:r>
              <w:rPr>
                <w:rFonts w:ascii="Calibri" w:eastAsia="Calibri" w:hAnsi="Calibri" w:cs="Calibri"/>
                <w:sz w:val="20"/>
                <w:bdr w:val="nil"/>
              </w:rPr>
              <w:t xml:space="preserve"> f </w:t>
            </w:r>
            <w:proofErr w:type="spellStart"/>
            <w:r>
              <w:rPr>
                <w:rFonts w:ascii="Calibri" w:eastAsia="Calibri" w:hAnsi="Calibri" w:cs="Calibri"/>
                <w:sz w:val="20"/>
                <w:bdr w:val="nil"/>
              </w:rPr>
              <w:t>F</w:t>
            </w:r>
            <w:proofErr w:type="spellEnd"/>
            <w:r>
              <w:rPr>
                <w:rFonts w:ascii="Calibri" w:eastAsia="Calibri" w:hAnsi="Calibri" w:cs="Calibri"/>
                <w:sz w:val="20"/>
                <w:bdr w:val="nil"/>
              </w:rPr>
              <w:t xml:space="preserve"> x </w:t>
            </w:r>
            <w:proofErr w:type="spellStart"/>
            <w:r>
              <w:rPr>
                <w:rFonts w:ascii="Calibri" w:eastAsia="Calibri" w:hAnsi="Calibri" w:cs="Calibri"/>
                <w:sz w:val="20"/>
                <w:bdr w:val="nil"/>
              </w:rPr>
              <w:t>X</w:t>
            </w:r>
            <w:proofErr w:type="spellEnd"/>
            <w:r>
              <w:rPr>
                <w:rFonts w:ascii="Calibri" w:eastAsia="Calibri" w:hAnsi="Calibri" w:cs="Calibri"/>
                <w:sz w:val="20"/>
                <w:bdr w:val="nil"/>
              </w:rPr>
              <w:t xml:space="preserve"> ď ť ň w </w:t>
            </w:r>
            <w:proofErr w:type="spellStart"/>
            <w:r>
              <w:rPr>
                <w:rFonts w:ascii="Calibri" w:eastAsia="Calibri" w:hAnsi="Calibri" w:cs="Calibri"/>
                <w:sz w:val="20"/>
                <w:bdr w:val="nil"/>
              </w:rPr>
              <w:t>W</w:t>
            </w:r>
            <w:proofErr w:type="spellEnd"/>
            <w:r>
              <w:rPr>
                <w:rFonts w:ascii="Calibri" w:eastAsia="Calibri" w:hAnsi="Calibri" w:cs="Calibri"/>
                <w:sz w:val="20"/>
                <w:bdr w:val="nil"/>
              </w:rPr>
              <w:t xml:space="preserve"> q </w:t>
            </w:r>
            <w:proofErr w:type="spellStart"/>
            <w:r>
              <w:rPr>
                <w:rFonts w:ascii="Calibri" w:eastAsia="Calibri" w:hAnsi="Calibri" w:cs="Calibri"/>
                <w:sz w:val="20"/>
                <w:bdr w:val="nil"/>
              </w:rPr>
              <w:t>Q</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čtení s porozuměním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Čtení slov se skupinami di, ti, ni,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tě, ně</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w:t>
            </w:r>
            <w:r>
              <w:rPr>
                <w:rFonts w:ascii="Calibri" w:eastAsia="Calibri" w:hAnsi="Calibri" w:cs="Calibri"/>
                <w:sz w:val="20"/>
                <w:bdr w:val="nil"/>
              </w:rPr>
              <w:br/>
              <w:t>Slova se slabikotvorným r a l uvnitř slova</w:t>
            </w:r>
            <w:r>
              <w:rPr>
                <w:rFonts w:ascii="Calibri" w:eastAsia="Calibri" w:hAnsi="Calibri" w:cs="Calibri"/>
                <w:sz w:val="20"/>
                <w:bdr w:val="nil"/>
              </w:rPr>
              <w:br/>
              <w:t>Shluky souhlásek</w:t>
            </w:r>
            <w:r>
              <w:rPr>
                <w:rFonts w:ascii="Calibri" w:eastAsia="Calibri" w:hAnsi="Calibri" w:cs="Calibri"/>
                <w:sz w:val="20"/>
                <w:bdr w:val="nil"/>
              </w:rPr>
              <w:br/>
              <w:t>Vázané čtení s porozuměním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čtení s porozuměním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správně daná slova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Psaní písmen - g </w:t>
            </w:r>
            <w:proofErr w:type="spellStart"/>
            <w:r>
              <w:rPr>
                <w:rFonts w:ascii="Calibri" w:eastAsia="Calibri" w:hAnsi="Calibri" w:cs="Calibri"/>
                <w:sz w:val="20"/>
                <w:bdr w:val="nil"/>
              </w:rPr>
              <w:t>G</w:t>
            </w:r>
            <w:proofErr w:type="spellEnd"/>
            <w:r>
              <w:rPr>
                <w:rFonts w:ascii="Calibri" w:eastAsia="Calibri" w:hAnsi="Calibri" w:cs="Calibri"/>
                <w:sz w:val="20"/>
                <w:bdr w:val="nil"/>
              </w:rPr>
              <w:t xml:space="preserve"> f </w:t>
            </w:r>
            <w:proofErr w:type="spellStart"/>
            <w:r>
              <w:rPr>
                <w:rFonts w:ascii="Calibri" w:eastAsia="Calibri" w:hAnsi="Calibri" w:cs="Calibri"/>
                <w:sz w:val="20"/>
                <w:bdr w:val="nil"/>
              </w:rPr>
              <w:t>F</w:t>
            </w:r>
            <w:proofErr w:type="spellEnd"/>
            <w:r>
              <w:rPr>
                <w:rFonts w:ascii="Calibri" w:eastAsia="Calibri" w:hAnsi="Calibri" w:cs="Calibri"/>
                <w:sz w:val="20"/>
                <w:bdr w:val="nil"/>
              </w:rPr>
              <w:t xml:space="preserve"> V U N I L K D E Y w </w:t>
            </w:r>
            <w:proofErr w:type="spellStart"/>
            <w:r>
              <w:rPr>
                <w:rFonts w:ascii="Calibri" w:eastAsia="Calibri" w:hAnsi="Calibri" w:cs="Calibri"/>
                <w:sz w:val="20"/>
                <w:bdr w:val="nil"/>
              </w:rPr>
              <w:t>W</w:t>
            </w:r>
            <w:proofErr w:type="spellEnd"/>
            <w:r>
              <w:rPr>
                <w:rFonts w:ascii="Calibri" w:eastAsia="Calibri" w:hAnsi="Calibri" w:cs="Calibri"/>
                <w:sz w:val="20"/>
                <w:bdr w:val="nil"/>
              </w:rPr>
              <w:t xml:space="preserve"> q </w:t>
            </w:r>
            <w:proofErr w:type="spellStart"/>
            <w:r>
              <w:rPr>
                <w:rFonts w:ascii="Calibri" w:eastAsia="Calibri" w:hAnsi="Calibri" w:cs="Calibri"/>
                <w:sz w:val="20"/>
                <w:bdr w:val="nil"/>
              </w:rPr>
              <w:t>Q</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psaní malých a velkých písmen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Opis, přepis, diktát trojslabičných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přepis slov a vět z tiskacího do psacího písma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Čítanka pro prvňáčky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své pocity z přečteného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samostatně vyprávět obsah přečteného textu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Zvyšování plynulosti čtení s dobrým přízvukem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téměř plynule s porozuměním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Čtení a vyprávění pohádek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mluveném projevu používá správnou intonaci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samostatně vyprávět obsah přečteného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odlišuje</w:t>
            </w:r>
            <w:proofErr w:type="gramEnd"/>
            <w:r>
              <w:rPr>
                <w:rFonts w:ascii="Calibri" w:eastAsia="Calibri" w:hAnsi="Calibri" w:cs="Calibri"/>
                <w:sz w:val="20"/>
                <w:bdr w:val="nil"/>
              </w:rPr>
              <w:t xml:space="preserve"> literární text od veršů </w:t>
            </w:r>
            <w:proofErr w:type="gramStart"/>
            <w:r>
              <w:rPr>
                <w:rFonts w:ascii="Calibri" w:eastAsia="Calibri" w:hAnsi="Calibri" w:cs="Calibri"/>
                <w:sz w:val="20"/>
                <w:bdr w:val="nil"/>
              </w:rPr>
              <w:t>přednáší</w:t>
            </w:r>
            <w:proofErr w:type="gramEnd"/>
            <w:r>
              <w:rPr>
                <w:rFonts w:ascii="Calibri" w:eastAsia="Calibri" w:hAnsi="Calibri" w:cs="Calibri"/>
                <w:sz w:val="20"/>
                <w:bdr w:val="nil"/>
              </w:rPr>
              <w:t xml:space="preserve"> zpaměti básně přiměřené věku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volně reprodukuje text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Říkanky k písmenům a (rytmus a rým)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přednáší zpaměti krátké básně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Dramatizace pohádek</w:t>
            </w:r>
            <w:r>
              <w:rPr>
                <w:rFonts w:ascii="Calibri" w:eastAsia="Calibri" w:hAnsi="Calibri" w:cs="Calibri"/>
                <w:sz w:val="20"/>
                <w:bdr w:val="nil"/>
              </w:rPr>
              <w:br/>
              <w:t>Loutkové divadlo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hlasem vyjádřit emoce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zahrát pomocí mimiky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změnu hlasu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Vyprávění podle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volně reprodukuje text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poslech pohádek</w:t>
            </w:r>
            <w:r>
              <w:rPr>
                <w:rFonts w:ascii="Calibri" w:eastAsia="Calibri" w:hAnsi="Calibri" w:cs="Calibri"/>
                <w:sz w:val="20"/>
                <w:bdr w:val="nil"/>
              </w:rPr>
              <w:br/>
              <w:t>- vyprávění z televizních Večerníčků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vedení rozhovoru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pohádky z cizích zemí, jiné zvyky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prohlubuje schopnost aktivního naslouchání a spravedlivého posuzování </w:t>
            </w:r>
            <w:r>
              <w:rPr>
                <w:rFonts w:ascii="Calibri" w:eastAsia="Calibri" w:hAnsi="Calibri" w:cs="Calibri"/>
                <w:sz w:val="20"/>
                <w:bdr w:val="nil"/>
              </w:rPr>
              <w:br/>
              <w:t>- učí sebedůvěře a samostatnosti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vztahu mezi člověkem a prostředím - popis obrázků o přírodě v jednotlivém období</w:t>
            </w:r>
            <w:r>
              <w:rPr>
                <w:rFonts w:ascii="Calibri" w:eastAsia="Calibri" w:hAnsi="Calibri" w:cs="Calibri"/>
                <w:sz w:val="20"/>
                <w:bdr w:val="nil"/>
              </w:rPr>
              <w:br/>
              <w:t>- využití textů o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smyslového vnímání, pozornosti a soustředění</w:t>
            </w:r>
            <w:r>
              <w:rPr>
                <w:rFonts w:ascii="Calibri" w:eastAsia="Calibri" w:hAnsi="Calibri" w:cs="Calibri"/>
                <w:sz w:val="20"/>
                <w:bdr w:val="nil"/>
              </w:rPr>
              <w:br/>
              <w:t>- cvičení dovedností zapamatování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vzájemné poznávání se ve třídě</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 vyjadřování ústní a písemné, začátek a konec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skladba věty, význam jednotlivých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 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slabikuje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analýzu a syntézu slov, správně děli slova na konci řádku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dělí slova na konci řádku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Abeceda a písmo- psané, tištěné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psací a tiskací písmena a číslice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abecedu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slova podle abecedy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 pořádek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uspořádá věty podle děje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jednoduchá a souvětí – stavba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uspořádat slova do jednoduché věty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větu jednoduchou a souvětí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Druhy vět – oznamovací, rozkazovací, tázací, přací /správná znaménka na konci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druhy vět – oznamovací, tázací, rozkazovací, přací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věty se správnou intonací a napíše za větou správné znaménko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nadřazená, podřazená, souřadná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vytvořit slova významem nadřazená, podřazená, a souřadná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protikladná, souznačná slova stejného významu, opačný 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slovech stejného nebo opačného významu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Samohlásky, souhlásky, dvojhlásky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samohláskou a souhláskou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Krátké a dlouhé samohlásky - psaní ů, ú</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správně ů, ú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Slabikotvorné </w:t>
            </w:r>
            <w:proofErr w:type="gramStart"/>
            <w:r>
              <w:rPr>
                <w:rFonts w:ascii="Calibri" w:eastAsia="Calibri" w:hAnsi="Calibri" w:cs="Calibri"/>
                <w:sz w:val="20"/>
                <w:bdr w:val="nil"/>
              </w:rPr>
              <w:t xml:space="preserve">souhlásky </w:t>
            </w:r>
            <w:proofErr w:type="spellStart"/>
            <w:r>
              <w:rPr>
                <w:rFonts w:ascii="Calibri" w:eastAsia="Calibri" w:hAnsi="Calibri" w:cs="Calibri"/>
                <w:sz w:val="20"/>
                <w:bdr w:val="nil"/>
              </w:rPr>
              <w:t>r,l</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slabikuje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hlásku a písmeno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souhlásky a samohlásky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Souhlásky měkké, tvrdé a obojetné, psaní slov po měkkých a tvrdých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roztřídí souhlásky na měkké, tvrdé a obojetné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správně i, í, a y, ý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Doplňování háčků a čárek do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háčky a čárky do slov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Plynulý a úhledný písemný projev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věcně i formálně správně jednoduchá sdělení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i – í po měkkých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správně i, í, a y, ý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souhlásek uprostřed a na konci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procvičuje spodobu na konci a uvnitř slov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Slova se skupinami -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tě, ně</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w:t>
            </w:r>
            <w:r>
              <w:rPr>
                <w:rFonts w:ascii="Calibri" w:eastAsia="Calibri" w:hAnsi="Calibri" w:cs="Calibri"/>
                <w:sz w:val="20"/>
                <w:bdr w:val="nil"/>
              </w:rPr>
              <w:br/>
              <w:t>Psaní slov s písmenem -ě-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napíše a přečte skupiny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tě, ně</w:t>
            </w:r>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druhy – přehled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slovními druhy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Podstatná jména a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podstatná jména a slovesa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velkých písmen</w:t>
            </w:r>
            <w:r>
              <w:rPr>
                <w:rFonts w:ascii="Calibri" w:eastAsia="Calibri" w:hAnsi="Calibri" w:cs="Calibri"/>
                <w:sz w:val="20"/>
                <w:bdr w:val="nil"/>
              </w:rPr>
              <w:br/>
              <w:t>Vlastní jména, místní jména, jména osob, jména zvířat, názvy vesnic, měst, hor a řek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velká písmena u vlastních jmen v textu a diktátě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Čtení bez slabikování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hlasitě předčítá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čte délku samohlásek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Nácvik tichého čtení a porozumění čtenému textu</w:t>
            </w:r>
            <w:r>
              <w:rPr>
                <w:rFonts w:ascii="Calibri" w:eastAsia="Calibri" w:hAnsi="Calibri" w:cs="Calibri"/>
                <w:sz w:val="20"/>
                <w:bdr w:val="nil"/>
              </w:rPr>
              <w:br/>
              <w:t>Čtení z časopisů, práce s encyklopediemi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písemným nebo mluveným pokynům přiměřené složitosti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odpovídá na dané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Čtení – tempo, síla hlasu, čtení předložek, porozumění textu,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hlasitě předčítá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čte délku samohlásek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Svátky jara, velikonoční zvyky, velikonoční pozdrav,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své zážitky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velikonoční zvyky a tradice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 osoby</w:t>
            </w:r>
            <w:r>
              <w:rPr>
                <w:rFonts w:ascii="Calibri" w:eastAsia="Calibri" w:hAnsi="Calibri" w:cs="Calibri"/>
                <w:sz w:val="20"/>
                <w:bdr w:val="nil"/>
              </w:rPr>
              <w:br/>
              <w:t>Popis dne, domácí práce</w:t>
            </w:r>
            <w:r>
              <w:rPr>
                <w:rFonts w:ascii="Calibri" w:eastAsia="Calibri" w:hAnsi="Calibri" w:cs="Calibri"/>
                <w:sz w:val="20"/>
                <w:bdr w:val="nil"/>
              </w:rPr>
              <w:br/>
              <w:t>Vyprávění dle osnovy,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své zážitky a podle osnovy popíše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postavu a rozliší její vlastnosti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režim dne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Obohacování slovní zásoby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své zážitky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vyprávění podle obrázku, obohacování slovní zásoby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Vyprávění – zážitků, příhody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své zážitky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pečlivě vyslovuje a opravuje svou nesprávnou výslovnost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o Vánocích a samostatně vyjádří vlastní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formuluje věty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Pohádky /obrazová osnova/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vyprávění podle obrázku, obohacování slovní zásoby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podle obrázku situaci a vymyslí jednoduchý děj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pohádky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Oslovení, pozdrav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podle obrázku situaci a vymyslí jednoduchý děj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 předmětu – kola, popis zvířete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předmět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popsat zvíře a rozlišit jeho vlastnosti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význam lidových přísloví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Psaní adres, prázdniny, tábor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adresy a vypráví o prázdninách a táboře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média jako zdroj kontaktu žáka s literární předlohou a uměleckým přednesem</w:t>
            </w:r>
            <w:r>
              <w:rPr>
                <w:rFonts w:ascii="Calibri" w:eastAsia="Calibri" w:hAnsi="Calibri" w:cs="Calibri"/>
                <w:sz w:val="20"/>
                <w:bdr w:val="nil"/>
              </w:rPr>
              <w:br/>
              <w:t>- učí využívat média – poslech pohádek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rozhovoru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přispívá k utváření dobrých mezilidských vztahů ve třídě i mimo ni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komunikační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základních rysů kreativity – pružnost nápadů, originalita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umožňuje posuzovat společenské události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schopnosti poznávání, paměti a soustředění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prohlubuje schopnost aktivního naslouchání a spravedlivého posuzování </w:t>
            </w:r>
            <w:r>
              <w:rPr>
                <w:rFonts w:ascii="Calibri" w:eastAsia="Calibri" w:hAnsi="Calibri" w:cs="Calibri"/>
                <w:sz w:val="20"/>
                <w:bdr w:val="nil"/>
              </w:rPr>
              <w:br/>
              <w:t>- učí sebedůvěře a samostatnosti</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vlastní odpovědnosti a ke kritickému myšlení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schopnost poznávat odlišnosti jiných národů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porozumění vztahům člověka a prostředí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souvětí, druhy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pojmy věta a souvětí a pokouší se je rozpoznat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druhu vět aplikuje správně znaménko na konci věty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upevňuje si význam </w:t>
            </w:r>
            <w:proofErr w:type="gramStart"/>
            <w:r>
              <w:rPr>
                <w:rFonts w:ascii="Calibri" w:eastAsia="Calibri" w:hAnsi="Calibri" w:cs="Calibri"/>
                <w:sz w:val="20"/>
                <w:bdr w:val="nil"/>
              </w:rPr>
              <w:t xml:space="preserve">slabikotvorného </w:t>
            </w:r>
            <w:proofErr w:type="spellStart"/>
            <w:r>
              <w:rPr>
                <w:rFonts w:ascii="Calibri" w:eastAsia="Calibri" w:hAnsi="Calibri" w:cs="Calibri"/>
                <w:sz w:val="20"/>
                <w:bdr w:val="nil"/>
              </w:rPr>
              <w:t>r,l</w:t>
            </w:r>
            <w:proofErr w:type="spellEnd"/>
            <w:r>
              <w:rPr>
                <w:rFonts w:ascii="Calibri" w:eastAsia="Calibri" w:hAnsi="Calibri" w:cs="Calibri"/>
                <w:sz w:val="20"/>
                <w:bdr w:val="nil"/>
              </w:rPr>
              <w:t xml:space="preserve"> pro</w:t>
            </w:r>
            <w:proofErr w:type="gramEnd"/>
            <w:r>
              <w:rPr>
                <w:rFonts w:ascii="Calibri" w:eastAsia="Calibri" w:hAnsi="Calibri" w:cs="Calibri"/>
                <w:sz w:val="20"/>
                <w:bdr w:val="nil"/>
              </w:rPr>
              <w:t xml:space="preserve"> tvorbu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Slovo, slabika, hláska, samohláska, souhláska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jistě vyhledává samohlásky a souhlásky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pojem hláska a písmeno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označuje graficky slabičné a hláskové složení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 praxi správně ů, ú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odůvodňuje a píše </w:t>
            </w:r>
            <w:proofErr w:type="gramStart"/>
            <w:r>
              <w:rPr>
                <w:rFonts w:ascii="Calibri" w:eastAsia="Calibri" w:hAnsi="Calibri" w:cs="Calibri"/>
                <w:sz w:val="20"/>
                <w:bdr w:val="nil"/>
              </w:rPr>
              <w:t xml:space="preserve">správně </w:t>
            </w:r>
            <w:proofErr w:type="spellStart"/>
            <w:r>
              <w:rPr>
                <w:rFonts w:ascii="Calibri" w:eastAsia="Calibri" w:hAnsi="Calibri" w:cs="Calibri"/>
                <w:sz w:val="20"/>
                <w:bdr w:val="nil"/>
              </w:rPr>
              <w:t>i,y</w:t>
            </w:r>
            <w:proofErr w:type="spellEnd"/>
            <w:r>
              <w:rPr>
                <w:rFonts w:ascii="Calibri" w:eastAsia="Calibri" w:hAnsi="Calibri" w:cs="Calibri"/>
                <w:sz w:val="20"/>
                <w:bdr w:val="nil"/>
              </w:rPr>
              <w:t xml:space="preserve"> po</w:t>
            </w:r>
            <w:proofErr w:type="gramEnd"/>
            <w:r>
              <w:rPr>
                <w:rFonts w:ascii="Calibri" w:eastAsia="Calibri" w:hAnsi="Calibri" w:cs="Calibri"/>
                <w:sz w:val="20"/>
                <w:bdr w:val="nil"/>
              </w:rPr>
              <w:t xml:space="preserve"> měkkých a tvrdých souhláskách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slova přiměřené náročnosti řadí podle abecedy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abecedu jako ustálené pořadí písmen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abecedu v reálném životě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významy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automatizuje si užívání pravidel a aplikuje je při setkání s novými slovy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hledá rozdíl u stejně znějících slov v závislosti na jejich významu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nadřazená a podřazená, souřadná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určuje správně slova nadřazená skupině slov podřazených a naopak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souznačná a protikladná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dvojice slov stejného a opačného významu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pravopis párových souhlásek odůvodňuje pomocí jiného tvaru slova nebo slova příbuzného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významem jednotlivých slov - vyvozuje k nim slova příbuzná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Jednoduchý společenský styk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rozdíly ve vykání a tykání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komunikuje v praktických situacích - vysvětluje a obhajuje vhodnost jejich užití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a hodnotí knihu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tématem rodinné vztahy - rozšiřuje si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pohádku nebo povídku po přečtení originálu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vypravuje vlastní zážitky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časovou i dějovou posloupnost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souvisle o vánočních zvycích -rozšiřuje si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komunikuje v praktických situacích - vysvětluje a obhajuje vhodnost jejich užití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využije témata Velikonoce k vytváření souvislého jazykového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Plynulé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plynule čte souvětí i věty, člení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pohádku nebo povídku po přečtení originálu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různých textech a literárních žánrech cvičí rychlé tiché čtení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Slabika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slova o daném počtu slabik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označuje graficky slabičné a hláskové složení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upevňuje si význam </w:t>
            </w:r>
            <w:proofErr w:type="gramStart"/>
            <w:r>
              <w:rPr>
                <w:rFonts w:ascii="Calibri" w:eastAsia="Calibri" w:hAnsi="Calibri" w:cs="Calibri"/>
                <w:sz w:val="20"/>
                <w:bdr w:val="nil"/>
              </w:rPr>
              <w:t xml:space="preserve">slabikotvorného </w:t>
            </w:r>
            <w:proofErr w:type="spellStart"/>
            <w:r>
              <w:rPr>
                <w:rFonts w:ascii="Calibri" w:eastAsia="Calibri" w:hAnsi="Calibri" w:cs="Calibri"/>
                <w:sz w:val="20"/>
                <w:bdr w:val="nil"/>
              </w:rPr>
              <w:t>r,l</w:t>
            </w:r>
            <w:proofErr w:type="spellEnd"/>
            <w:r>
              <w:rPr>
                <w:rFonts w:ascii="Calibri" w:eastAsia="Calibri" w:hAnsi="Calibri" w:cs="Calibri"/>
                <w:sz w:val="20"/>
                <w:bdr w:val="nil"/>
              </w:rPr>
              <w:t xml:space="preserve"> pro</w:t>
            </w:r>
            <w:proofErr w:type="gramEnd"/>
            <w:r>
              <w:rPr>
                <w:rFonts w:ascii="Calibri" w:eastAsia="Calibri" w:hAnsi="Calibri" w:cs="Calibri"/>
                <w:sz w:val="20"/>
                <w:bdr w:val="nil"/>
              </w:rPr>
              <w:t xml:space="preserve"> tvorbu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Hláska a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pojem hláska a písmeno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označuje graficky slabičné a hláskové složení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přízvuk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správný větný přízvuk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na přízvuku na první slabice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popisu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jednoduchý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věc - knihu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Vlastní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věc - knihu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časovou i dějovou posloupnost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jednoduchou osnovu příběhu psanou i kreslenou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písemné vánoční přání, v reálných situacích používá modelově přání ústní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pověstmi místními a regionálními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o grafickou úpravu psaného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Obojetné souhlásky</w:t>
            </w:r>
            <w:r>
              <w:rPr>
                <w:rFonts w:ascii="Calibri" w:eastAsia="Calibri" w:hAnsi="Calibri" w:cs="Calibri"/>
                <w:sz w:val="20"/>
                <w:bdr w:val="nil"/>
              </w:rPr>
              <w:b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samohlásky na krátké a dlouhé a dvojhlásky, souhlásky na tvrdé, měkké a obojetné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jmenuje řady vyjmenovaných slov po obojetných </w:t>
            </w:r>
            <w:proofErr w:type="gramStart"/>
            <w:r>
              <w:rPr>
                <w:rFonts w:ascii="Calibri" w:eastAsia="Calibri" w:hAnsi="Calibri" w:cs="Calibri"/>
                <w:sz w:val="20"/>
                <w:bdr w:val="nil"/>
              </w:rPr>
              <w:t>souhláskách B,F,L,M,P,S,V,Z</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významem jednotlivých slov - vyvozuje k nim slova příbuzná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automatizuje si užívání pravidel a aplikuje je při setkání s novými slovy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správně </w:t>
            </w:r>
            <w:proofErr w:type="gramStart"/>
            <w:r>
              <w:rPr>
                <w:rFonts w:ascii="Calibri" w:eastAsia="Calibri" w:hAnsi="Calibri" w:cs="Calibri"/>
                <w:sz w:val="20"/>
                <w:bdr w:val="nil"/>
              </w:rPr>
              <w:t xml:space="preserve">píše </w:t>
            </w:r>
            <w:proofErr w:type="spellStart"/>
            <w:r>
              <w:rPr>
                <w:rFonts w:ascii="Calibri" w:eastAsia="Calibri" w:hAnsi="Calibri" w:cs="Calibri"/>
                <w:sz w:val="20"/>
                <w:bdr w:val="nil"/>
              </w:rPr>
              <w:t>y,ý</w:t>
            </w:r>
            <w:proofErr w:type="spellEnd"/>
            <w:r>
              <w:rPr>
                <w:rFonts w:ascii="Calibri" w:eastAsia="Calibri" w:hAnsi="Calibri" w:cs="Calibri"/>
                <w:sz w:val="20"/>
                <w:bdr w:val="nil"/>
              </w:rPr>
              <w:t xml:space="preserve"> po</w:t>
            </w:r>
            <w:proofErr w:type="gramEnd"/>
            <w:r>
              <w:rPr>
                <w:rFonts w:ascii="Calibri" w:eastAsia="Calibri" w:hAnsi="Calibri" w:cs="Calibri"/>
                <w:sz w:val="20"/>
                <w:bdr w:val="nil"/>
              </w:rPr>
              <w:t xml:space="preserve"> obojetných souhláskách u vlastních jmen osobních a místních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vyhledává slova s předponou vy-, </w:t>
            </w:r>
            <w:proofErr w:type="spellStart"/>
            <w:r>
              <w:rPr>
                <w:rFonts w:ascii="Calibri" w:eastAsia="Calibri" w:hAnsi="Calibri" w:cs="Calibri"/>
                <w:sz w:val="20"/>
                <w:bdr w:val="nil"/>
              </w:rPr>
              <w:t>vý</w:t>
            </w:r>
            <w:proofErr w:type="spellEnd"/>
            <w:r>
              <w:rPr>
                <w:rFonts w:ascii="Calibri" w:eastAsia="Calibri" w:hAnsi="Calibri" w:cs="Calibri"/>
                <w:sz w:val="20"/>
                <w:bdr w:val="nil"/>
              </w:rPr>
              <w:t>-, zaměřuje se na kořen slova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písemné vánoční přání, v reálných situacích používá modelově přání ústní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o grafickou úpravu psaného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Orientace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pohádku nebo povídku po přečtení originálu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psaném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správnost čtení a pochopení textu dokazuje orientací v ději a odpověďmi na otázky týkající se detailů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chybných textech nachází dějové nesrovnalosti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pojmy scénář, scéna, role, dějství (jednání), režisér, herec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a vyhledává čas minulý, přítomný a budoucí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četbu jako zdroj informací o sobě i okolním světě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naukové texty čte s důrazem na důležité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pojmy ilustrace a ilustrátor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pověstmi místními a regionálními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pravopis párových souhlásek odůvodňuje pomocí jiného tvaru slova nebo slova příbuzného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vyhledává </w:t>
            </w:r>
            <w:proofErr w:type="spellStart"/>
            <w:proofErr w:type="gramStart"/>
            <w:r>
              <w:rPr>
                <w:rFonts w:ascii="Calibri" w:eastAsia="Calibri" w:hAnsi="Calibri" w:cs="Calibri"/>
                <w:sz w:val="20"/>
                <w:bdr w:val="nil"/>
              </w:rPr>
              <w:t>podstat</w:t>
            </w:r>
            <w:proofErr w:type="gramEnd"/>
            <w:r>
              <w:rPr>
                <w:rFonts w:ascii="Calibri" w:eastAsia="Calibri" w:hAnsi="Calibri" w:cs="Calibri"/>
                <w:sz w:val="20"/>
                <w:bdr w:val="nil"/>
              </w:rPr>
              <w:t>.</w:t>
            </w:r>
            <w:proofErr w:type="gramStart"/>
            <w:r>
              <w:rPr>
                <w:rFonts w:ascii="Calibri" w:eastAsia="Calibri" w:hAnsi="Calibri" w:cs="Calibri"/>
                <w:sz w:val="20"/>
                <w:bdr w:val="nil"/>
              </w:rPr>
              <w:t>jména</w:t>
            </w:r>
            <w:proofErr w:type="spellEnd"/>
            <w:proofErr w:type="gramEnd"/>
            <w:r>
              <w:rPr>
                <w:rFonts w:ascii="Calibri" w:eastAsia="Calibri" w:hAnsi="Calibri" w:cs="Calibri"/>
                <w:sz w:val="20"/>
                <w:bdr w:val="nil"/>
              </w:rPr>
              <w:t xml:space="preserve"> čísla jednotného a množného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 číslu jednotnému tvoří tvar čísla množného a naopak (pro určení rodu)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osvojují si dovednost ptát se pádovými otázkami na konkrétních případech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Podstatná jména - číslo, pád, rod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podstatná jména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vyhledává </w:t>
            </w:r>
            <w:proofErr w:type="spellStart"/>
            <w:proofErr w:type="gramStart"/>
            <w:r>
              <w:rPr>
                <w:rFonts w:ascii="Calibri" w:eastAsia="Calibri" w:hAnsi="Calibri" w:cs="Calibri"/>
                <w:sz w:val="20"/>
                <w:bdr w:val="nil"/>
              </w:rPr>
              <w:t>podstat</w:t>
            </w:r>
            <w:proofErr w:type="gramEnd"/>
            <w:r>
              <w:rPr>
                <w:rFonts w:ascii="Calibri" w:eastAsia="Calibri" w:hAnsi="Calibri" w:cs="Calibri"/>
                <w:sz w:val="20"/>
                <w:bdr w:val="nil"/>
              </w:rPr>
              <w:t>.</w:t>
            </w:r>
            <w:proofErr w:type="gramStart"/>
            <w:r>
              <w:rPr>
                <w:rFonts w:ascii="Calibri" w:eastAsia="Calibri" w:hAnsi="Calibri" w:cs="Calibri"/>
                <w:sz w:val="20"/>
                <w:bdr w:val="nil"/>
              </w:rPr>
              <w:t>jména</w:t>
            </w:r>
            <w:proofErr w:type="spellEnd"/>
            <w:proofErr w:type="gramEnd"/>
            <w:r>
              <w:rPr>
                <w:rFonts w:ascii="Calibri" w:eastAsia="Calibri" w:hAnsi="Calibri" w:cs="Calibri"/>
                <w:sz w:val="20"/>
                <w:bdr w:val="nil"/>
              </w:rPr>
              <w:t xml:space="preserve"> čísla jednotného a množného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 číslu jednotnému tvoří tvar čísla množného a naopak (pro určení rodu)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 určování rodu používá ukazovací zájmeno a tvar jednotného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pádové otázky dle správného pořadí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osvojují si dovednost ptát se pádovými otázkami na konkrétních případech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Společenský styk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a hodnotí knihu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četbu jako zdroj informací o sobě i okolním světě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situace používá různé typy pozdravů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časovou i dějovou posloupnost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jednoduchou osnovu příběhu psanou i kreslenou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chybných textech nachází dějové nesrovnalosti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a vyhledává čas minulý, přítomný a budoucí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četbu jako zdroj informací o sobě i okolním světě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naukové texty čte s důrazem na důležité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pojmy ilustrace a ilustrátor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pověstmi místními a regionálními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správně </w:t>
            </w:r>
            <w:proofErr w:type="gramStart"/>
            <w:r>
              <w:rPr>
                <w:rFonts w:ascii="Calibri" w:eastAsia="Calibri" w:hAnsi="Calibri" w:cs="Calibri"/>
                <w:sz w:val="20"/>
                <w:bdr w:val="nil"/>
              </w:rPr>
              <w:t xml:space="preserve">píše </w:t>
            </w:r>
            <w:proofErr w:type="spellStart"/>
            <w:r>
              <w:rPr>
                <w:rFonts w:ascii="Calibri" w:eastAsia="Calibri" w:hAnsi="Calibri" w:cs="Calibri"/>
                <w:sz w:val="20"/>
                <w:bdr w:val="nil"/>
              </w:rPr>
              <w:t>y,ý</w:t>
            </w:r>
            <w:proofErr w:type="spellEnd"/>
            <w:r>
              <w:rPr>
                <w:rFonts w:ascii="Calibri" w:eastAsia="Calibri" w:hAnsi="Calibri" w:cs="Calibri"/>
                <w:sz w:val="20"/>
                <w:bdr w:val="nil"/>
              </w:rPr>
              <w:t xml:space="preserve"> po</w:t>
            </w:r>
            <w:proofErr w:type="gramEnd"/>
            <w:r>
              <w:rPr>
                <w:rFonts w:ascii="Calibri" w:eastAsia="Calibri" w:hAnsi="Calibri" w:cs="Calibri"/>
                <w:sz w:val="20"/>
                <w:bdr w:val="nil"/>
              </w:rPr>
              <w:t xml:space="preserve"> obojetných souhláskách u vlastních jmen osobních a místních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podstatná jména obecná a vlastní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začátku vlastních jmen píše velké písmeno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Slovesa - osoba,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dovednost určovat slovesné kategorie na konkrétních případech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tvary pomocného slovesa BÝT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infinitiv jako součást složeného tvaru budoucího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tvoří v budoucím čase tvary jednoduché a složené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jednotlivé tvary podle zadaných slovesných kategorií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Dějová linie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jednoduchý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zaměřuje se na důležité informace a stěžejní body děje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časovou i dějovou posloupnost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chybných textech nachází dějové nesrovnalosti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Dialog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a hodnotí knihu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otázky, formuluje odpovědi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správnost čtení a pochopení textu dokazuje orientací v ději a odpověďmi na otázky týkající se detailů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komunikuje v praktických situacích - vysvětluje a obhajuje vhodnost jejich užití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pojmy scénář, scéna, role, dějství (jednání), režisér, herec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vlastní fantazií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Literární výchova - dramatizace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neverbální prostředky (mimiku, gesta)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pokouší se o dramatizaci pohádky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pojmy scénář, scéna, role, dějství (jednání), režisér, herec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vlastní fantazií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Slovesa -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dovednost určovat slovesné kategorie na konkrétních případech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a vyhledává čas minulý, přítomný a budoucí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tvary pomocného slovesa BÝT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infinitiv jako součást složeného tvaru budoucího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tvoří v budoucím čase tvary jednoduché a složené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jednotlivé tvary podle zadaných slovesných kategorií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podstatná jména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 určování rodu používá ukazovací zájmeno a tvar jednotného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podstatná jména obecná a vlastní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slovesa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přiřadí a fixuje si osobní zájmena jako osoby pro určování sloves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tvary pomocného slovesa BÝT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seznamuje se systémem slovních druhů–dělí slovní druhy na ohebné a </w:t>
            </w:r>
            <w:proofErr w:type="spellStart"/>
            <w:proofErr w:type="gramStart"/>
            <w:r>
              <w:rPr>
                <w:rFonts w:ascii="Calibri" w:eastAsia="Calibri" w:hAnsi="Calibri" w:cs="Calibri"/>
                <w:sz w:val="20"/>
                <w:bdr w:val="nil"/>
              </w:rPr>
              <w:t>neohebné,dále</w:t>
            </w:r>
            <w:proofErr w:type="spellEnd"/>
            <w:proofErr w:type="gramEnd"/>
            <w:r>
              <w:rPr>
                <w:rFonts w:ascii="Calibri" w:eastAsia="Calibri" w:hAnsi="Calibri" w:cs="Calibri"/>
                <w:sz w:val="20"/>
                <w:bdr w:val="nil"/>
              </w:rPr>
              <w:t xml:space="preserve"> na slovní druhy skloňované a časované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slovní druhy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větné celky na věty jednoduché a souvětí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počet vět v souvětí určuje podle počtu určitých sloves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 seznámení se značkami zapisuje vzorce souvětí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souvětí za pomoci vhodných spojovacích výrazů podle vzorce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pokouší se doplňovat interpunkci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Pozorování a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popisu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jednoduchý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přirozená pravidla pozorování, staví na něj pravidla popisu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Věta jednoduchá – stavba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větné celky na věty jednoduché a souvětí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odstraňováním nedůležitých slov ve větě tvoří věty holé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definuje základní skladební dvojici jako sloveso určitého tvaru a podstatné </w:t>
            </w:r>
            <w:proofErr w:type="gramStart"/>
            <w:r>
              <w:rPr>
                <w:rFonts w:ascii="Calibri" w:eastAsia="Calibri" w:hAnsi="Calibri" w:cs="Calibri"/>
                <w:sz w:val="20"/>
                <w:bdr w:val="nil"/>
              </w:rPr>
              <w:t>jméno v 1.pádu</w:t>
            </w:r>
            <w:proofErr w:type="gramEnd"/>
            <w:r>
              <w:rPr>
                <w:rFonts w:ascii="Calibri" w:eastAsia="Calibri" w:hAnsi="Calibri" w:cs="Calibri"/>
                <w:sz w:val="20"/>
                <w:bdr w:val="nil"/>
              </w:rPr>
              <w:t xml:space="preserve"> a graficky ji znázorní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Skladební dvojice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definuje základní skladební dvojici jako sloveso určitého tvaru a podstatné </w:t>
            </w:r>
            <w:proofErr w:type="gramStart"/>
            <w:r>
              <w:rPr>
                <w:rFonts w:ascii="Calibri" w:eastAsia="Calibri" w:hAnsi="Calibri" w:cs="Calibri"/>
                <w:sz w:val="20"/>
                <w:bdr w:val="nil"/>
              </w:rPr>
              <w:t>jméno v 1.pádu</w:t>
            </w:r>
            <w:proofErr w:type="gramEnd"/>
            <w:r>
              <w:rPr>
                <w:rFonts w:ascii="Calibri" w:eastAsia="Calibri" w:hAnsi="Calibri" w:cs="Calibri"/>
                <w:sz w:val="20"/>
                <w:bdr w:val="nil"/>
              </w:rPr>
              <w:t xml:space="preserve"> a graficky ji znázorní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základní části dopisu a tvoří dopis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o grafickou úpravu psaného projevu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Pozvánka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opravou nevhodného textu opravuje pozvánku – seznamuje se správnou formou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Recitace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 spolužáky připraví několik ukázek z poezie – na nich ukáže hlavní znaky básně ve vlastní knize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komunikačních dovedností</w:t>
            </w:r>
            <w:r>
              <w:rPr>
                <w:rFonts w:ascii="Calibri" w:eastAsia="Calibri" w:hAnsi="Calibri" w:cs="Calibri"/>
                <w:sz w:val="20"/>
                <w:bdr w:val="nil"/>
              </w:rPr>
              <w:br/>
              <w:t>- chování podporující dobré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úspěch při opakování zvedá u žáků sebevědomí a tím i chuť k osvojování nových poznatků </w:t>
            </w:r>
            <w:r>
              <w:rPr>
                <w:rFonts w:ascii="Calibri" w:eastAsia="Calibri" w:hAnsi="Calibri" w:cs="Calibri"/>
                <w:sz w:val="20"/>
                <w:bdr w:val="nil"/>
              </w:rPr>
              <w:br/>
              <w:t>- seberegulace a sebeovládání, budování volních vlastností, plánování učení, cvičení dovedností pro učení</w:t>
            </w:r>
            <w:r>
              <w:rPr>
                <w:rFonts w:ascii="Calibri" w:eastAsia="Calibri" w:hAnsi="Calibri" w:cs="Calibri"/>
                <w:sz w:val="20"/>
                <w:bdr w:val="nil"/>
              </w:rPr>
              <w:br/>
              <w:t>- pozitivní naladění, úspěch jako prostředek pro posílení sebedůvěry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smyslového vnímání - vyjádření vjemu slovy</w:t>
            </w:r>
            <w:r>
              <w:rPr>
                <w:rFonts w:ascii="Calibri" w:eastAsia="Calibri" w:hAnsi="Calibri" w:cs="Calibri"/>
                <w:sz w:val="20"/>
                <w:bdr w:val="nil"/>
              </w:rPr>
              <w:br/>
              <w:t>- rozvoj základních rysů kreativity – pružnost nápadů, originalita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základních rysů kreativity – pružnost nápadů, originalita</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hodnoty, postoje, etika, vzbuzování sebevědomí u lidí se zvláštní a chybnou výslovností a tolerance k nim</w:t>
            </w:r>
            <w:r>
              <w:rPr>
                <w:rFonts w:ascii="Calibri" w:eastAsia="Calibri" w:hAnsi="Calibri" w:cs="Calibri"/>
                <w:sz w:val="20"/>
                <w:bdr w:val="nil"/>
              </w:rPr>
              <w:br/>
              <w:t>- tolerance a respektování lidí s poruchami zraku, sluchu, řeči - rozvoj etiky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zvyky různých sociokulturních skupin jako součást oslavy svátků</w:t>
            </w:r>
            <w:r>
              <w:rPr>
                <w:rFonts w:ascii="Calibri" w:eastAsia="Calibri" w:hAnsi="Calibri" w:cs="Calibri"/>
                <w:sz w:val="20"/>
                <w:bdr w:val="nil"/>
              </w:rPr>
              <w:br/>
              <w:t>- srovnání s pověstmi jiných oblastí - nářečí a jiné odlišnosti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média jako zdroj kontaktu žáka s literární předlohou a uměleckým přednesem</w:t>
            </w:r>
            <w:r>
              <w:rPr>
                <w:rFonts w:ascii="Calibri" w:eastAsia="Calibri" w:hAnsi="Calibri" w:cs="Calibri"/>
                <w:sz w:val="20"/>
                <w:bdr w:val="nil"/>
              </w:rPr>
              <w:br/>
              <w:t>- jazyk užívaný v médiích, argumentace ve veřejné komunikaci</w:t>
            </w:r>
            <w:r>
              <w:rPr>
                <w:rFonts w:ascii="Calibri" w:eastAsia="Calibri" w:hAnsi="Calibri" w:cs="Calibri"/>
                <w:sz w:val="20"/>
                <w:bdr w:val="nil"/>
              </w:rPr>
              <w:br/>
              <w:t>- rozbor mediálních sdělení, vyčlenění důležitých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rozhovoru, interview</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slova podle abecedy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Spodoba znělosti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správně souhlásky do slov se spodobou znělosti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Pravopis po měkkých a tvrdých souhláskách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odůvodňuje </w:t>
            </w:r>
            <w:proofErr w:type="gramStart"/>
            <w:r>
              <w:rPr>
                <w:rFonts w:ascii="Calibri" w:eastAsia="Calibri" w:hAnsi="Calibri" w:cs="Calibri"/>
                <w:sz w:val="20"/>
                <w:bdr w:val="nil"/>
              </w:rPr>
              <w:t xml:space="preserve">pravopis </w:t>
            </w:r>
            <w:proofErr w:type="spellStart"/>
            <w:r>
              <w:rPr>
                <w:rFonts w:ascii="Calibri" w:eastAsia="Calibri" w:hAnsi="Calibri" w:cs="Calibri"/>
                <w:sz w:val="20"/>
                <w:bdr w:val="nil"/>
              </w:rPr>
              <w:t>i,y</w:t>
            </w:r>
            <w:proofErr w:type="spellEnd"/>
            <w:r>
              <w:rPr>
                <w:rFonts w:ascii="Calibri" w:eastAsia="Calibri" w:hAnsi="Calibri" w:cs="Calibri"/>
                <w:sz w:val="20"/>
                <w:bdr w:val="nil"/>
              </w:rPr>
              <w:t xml:space="preserve"> po</w:t>
            </w:r>
            <w:proofErr w:type="gramEnd"/>
            <w:r>
              <w:rPr>
                <w:rFonts w:ascii="Calibri" w:eastAsia="Calibri" w:hAnsi="Calibri" w:cs="Calibri"/>
                <w:sz w:val="20"/>
                <w:bdr w:val="nil"/>
              </w:rPr>
              <w:t xml:space="preserve"> měkkých a tvrdých souhláskách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Význam slov - synonyma, homonyma a antonyma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významy slov - slova mnohoznačná, jednoznačná, souznačná a protikladná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při mluveném projevu spisovná a nespisovná, citově zabarvená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slova po stránce významové, tvaroslovné, skladební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slova</w:t>
            </w:r>
            <w:r>
              <w:rPr>
                <w:rFonts w:ascii="Calibri" w:eastAsia="Calibri" w:hAnsi="Calibri" w:cs="Calibri"/>
                <w:sz w:val="20"/>
                <w:bdr w:val="nil"/>
              </w:rPr>
              <w:br/>
            </w:r>
            <w:proofErr w:type="spellStart"/>
            <w:r>
              <w:rPr>
                <w:rFonts w:ascii="Calibri" w:eastAsia="Calibri" w:hAnsi="Calibri" w:cs="Calibri"/>
                <w:sz w:val="20"/>
                <w:bdr w:val="nil"/>
              </w:rPr>
              <w:t>Slova</w:t>
            </w:r>
            <w:proofErr w:type="spellEnd"/>
            <w:r>
              <w:rPr>
                <w:rFonts w:ascii="Calibri" w:eastAsia="Calibri" w:hAnsi="Calibri" w:cs="Calibri"/>
                <w:sz w:val="20"/>
                <w:bdr w:val="nil"/>
              </w:rPr>
              <w:t xml:space="preserve">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rozlišuje ve slově kořen (společný základ všech příbuzných slov), předponu, příponu, koncovku. </w:t>
            </w:r>
            <w:proofErr w:type="gramStart"/>
            <w:r>
              <w:rPr>
                <w:rFonts w:ascii="Calibri" w:eastAsia="Calibri" w:hAnsi="Calibri" w:cs="Calibri"/>
                <w:sz w:val="20"/>
                <w:bdr w:val="nil"/>
              </w:rPr>
              <w:t>pozná</w:t>
            </w:r>
            <w:proofErr w:type="gramEnd"/>
            <w:r>
              <w:rPr>
                <w:rFonts w:ascii="Calibri" w:eastAsia="Calibri" w:hAnsi="Calibri" w:cs="Calibri"/>
                <w:sz w:val="20"/>
                <w:bdr w:val="nil"/>
              </w:rPr>
              <w:t xml:space="preserve"> slova příbuzná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rozdíl mezi předponou a předložkou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píší slova s předponami ob-, v-, po nichž následuje kořen s -JE na začátku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slova po stránce významové, tvaroslovné, skladební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Obojetné souhlásky, 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píší slova s předponami ob-, v-, po nichž následuje kořen s -JE na začátku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píše </w:t>
            </w:r>
            <w:proofErr w:type="gramStart"/>
            <w:r>
              <w:rPr>
                <w:rFonts w:ascii="Calibri" w:eastAsia="Calibri" w:hAnsi="Calibri" w:cs="Calibri"/>
                <w:sz w:val="20"/>
                <w:bdr w:val="nil"/>
              </w:rPr>
              <w:t xml:space="preserve">správně </w:t>
            </w:r>
            <w:proofErr w:type="spellStart"/>
            <w:r>
              <w:rPr>
                <w:rFonts w:ascii="Calibri" w:eastAsia="Calibri" w:hAnsi="Calibri" w:cs="Calibri"/>
                <w:sz w:val="20"/>
                <w:bdr w:val="nil"/>
              </w:rPr>
              <w:t>i,y</w:t>
            </w:r>
            <w:proofErr w:type="spellEnd"/>
            <w:r>
              <w:rPr>
                <w:rFonts w:ascii="Calibri" w:eastAsia="Calibri" w:hAnsi="Calibri" w:cs="Calibri"/>
                <w:sz w:val="20"/>
                <w:bdr w:val="nil"/>
              </w:rPr>
              <w:t xml:space="preserve"> po</w:t>
            </w:r>
            <w:proofErr w:type="gramEnd"/>
            <w:r>
              <w:rPr>
                <w:rFonts w:ascii="Calibri" w:eastAsia="Calibri" w:hAnsi="Calibri" w:cs="Calibri"/>
                <w:sz w:val="20"/>
                <w:bdr w:val="nil"/>
              </w:rPr>
              <w:t xml:space="preserve"> obojetných souhláskách v obtížnějších příbuzných slovech ke slovům vyjmenovaným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slova po stránce významové, tvaroslovné, skladební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základní slovní druhy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pádové otázky, skloňuje podstatná jména, pozná číslo jednotné, množné a mluvnický rod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zařazuje </w:t>
            </w:r>
            <w:proofErr w:type="spellStart"/>
            <w:r>
              <w:rPr>
                <w:rFonts w:ascii="Calibri" w:eastAsia="Calibri" w:hAnsi="Calibri" w:cs="Calibri"/>
                <w:sz w:val="20"/>
                <w:bdr w:val="nil"/>
              </w:rPr>
              <w:t>podst</w:t>
            </w:r>
            <w:proofErr w:type="spellEnd"/>
            <w:r>
              <w:rPr>
                <w:rFonts w:ascii="Calibri" w:eastAsia="Calibri" w:hAnsi="Calibri" w:cs="Calibri"/>
                <w:sz w:val="20"/>
                <w:bdr w:val="nil"/>
              </w:rPr>
              <w:t>. jména ke vzoru a správně píše koncovky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řadí </w:t>
            </w:r>
            <w:proofErr w:type="spellStart"/>
            <w:r>
              <w:rPr>
                <w:rFonts w:ascii="Calibri" w:eastAsia="Calibri" w:hAnsi="Calibri" w:cs="Calibri"/>
                <w:sz w:val="20"/>
                <w:bdr w:val="nil"/>
              </w:rPr>
              <w:t>podst.jména</w:t>
            </w:r>
            <w:proofErr w:type="spellEnd"/>
            <w:r>
              <w:rPr>
                <w:rFonts w:ascii="Calibri" w:eastAsia="Calibri" w:hAnsi="Calibri" w:cs="Calibri"/>
                <w:sz w:val="20"/>
                <w:bdr w:val="nil"/>
              </w:rPr>
              <w:t xml:space="preserve"> ke vzorům rodu ženského – jména končící na samohlásku zařazuje </w:t>
            </w:r>
            <w:proofErr w:type="gramStart"/>
            <w:r>
              <w:rPr>
                <w:rFonts w:ascii="Calibri" w:eastAsia="Calibri" w:hAnsi="Calibri" w:cs="Calibri"/>
                <w:sz w:val="20"/>
                <w:bdr w:val="nil"/>
              </w:rPr>
              <w:t>podle 1.pádu</w:t>
            </w:r>
            <w:proofErr w:type="gramEnd"/>
            <w:r>
              <w:rPr>
                <w:rFonts w:ascii="Calibri" w:eastAsia="Calibri" w:hAnsi="Calibri" w:cs="Calibri"/>
                <w:sz w:val="20"/>
                <w:bdr w:val="nil"/>
              </w:rPr>
              <w:t xml:space="preserve"> čísla </w:t>
            </w:r>
            <w:proofErr w:type="spellStart"/>
            <w:r>
              <w:rPr>
                <w:rFonts w:ascii="Calibri" w:eastAsia="Calibri" w:hAnsi="Calibri" w:cs="Calibri"/>
                <w:sz w:val="20"/>
                <w:bdr w:val="nil"/>
              </w:rPr>
              <w:t>jedn</w:t>
            </w:r>
            <w:proofErr w:type="spellEnd"/>
            <w:r>
              <w:rPr>
                <w:rFonts w:ascii="Calibri" w:eastAsia="Calibri" w:hAnsi="Calibri" w:cs="Calibri"/>
                <w:sz w:val="20"/>
                <w:bdr w:val="nil"/>
              </w:rPr>
              <w:t>., jména končící na souhlásku podle 2.pádu č.j., pravopis odůvodňuje pomocí vzorů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přiřazuje </w:t>
            </w:r>
            <w:proofErr w:type="spellStart"/>
            <w:r>
              <w:rPr>
                <w:rFonts w:ascii="Calibri" w:eastAsia="Calibri" w:hAnsi="Calibri" w:cs="Calibri"/>
                <w:sz w:val="20"/>
                <w:bdr w:val="nil"/>
              </w:rPr>
              <w:t>podst.jména</w:t>
            </w:r>
            <w:proofErr w:type="spellEnd"/>
            <w:r>
              <w:rPr>
                <w:rFonts w:ascii="Calibri" w:eastAsia="Calibri" w:hAnsi="Calibri" w:cs="Calibri"/>
                <w:sz w:val="20"/>
                <w:bdr w:val="nil"/>
              </w:rPr>
              <w:t xml:space="preserve"> rodu mužského - jména končící na souhlásku zařazuje </w:t>
            </w:r>
            <w:proofErr w:type="gramStart"/>
            <w:r>
              <w:rPr>
                <w:rFonts w:ascii="Calibri" w:eastAsia="Calibri" w:hAnsi="Calibri" w:cs="Calibri"/>
                <w:sz w:val="20"/>
                <w:bdr w:val="nil"/>
              </w:rPr>
              <w:t>podle 2.p.</w:t>
            </w:r>
            <w:proofErr w:type="gramEnd"/>
            <w:r>
              <w:rPr>
                <w:rFonts w:ascii="Calibri" w:eastAsia="Calibri" w:hAnsi="Calibri" w:cs="Calibri"/>
                <w:sz w:val="20"/>
                <w:bdr w:val="nil"/>
              </w:rPr>
              <w:t xml:space="preserve"> č.j., pravopis odůvodňuje pomocí vzorů, přihlíží k rozlišení životného a neživotného rodu mužského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Druhy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 textu druhy vět podle postoje mluvčího, volí vhodné jazykové i zvukové prostředky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slovesa, zná jejich funkci ve 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zvratná slovesa, složené a jednoduché tvary sloves.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rozlišuje mluvnické kategorie sloves – osobu číslo a čas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kategorií způsob – začíná rozlišovat způsob podmiňovací, oznamovací a rozkazovací a tvoří dané tvary sloves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Časování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rozlišuje mluvnické kategorie sloves – osobu číslo a čas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kategorií způsob – začíná rozlišovat způsob podmiňovací, oznamovací a rozkazovací a tvoří dané tvary sloves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Slovesná osoba, číslo,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rozlišuje mluvnické kategorie sloves – osobu číslo a čas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Slovesný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kategorií způsob – začíná rozlišovat způsob podmiňovací, oznamovací a rozkazovací a tvoří dané tvary sloves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Skladba - 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promluvu na větné celky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souvětí - určí počet vět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věty</w:t>
            </w:r>
            <w:r>
              <w:rPr>
                <w:rFonts w:ascii="Calibri" w:eastAsia="Calibri" w:hAnsi="Calibri" w:cs="Calibri"/>
                <w:sz w:val="20"/>
                <w:bdr w:val="nil"/>
              </w:rPr>
              <w:br/>
              <w:t>Podmět a přísudek</w:t>
            </w:r>
            <w:r>
              <w:rPr>
                <w:rFonts w:ascii="Calibri" w:eastAsia="Calibri" w:hAnsi="Calibri" w:cs="Calibri"/>
                <w:sz w:val="20"/>
                <w:bdr w:val="nil"/>
              </w:rPr>
              <w:br/>
              <w:t>Několikanásobný podmět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základní skladební dvojice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podmět a přísudek za pomoci otázek: Kdo co +přísudek? Co dělá podmět?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podmět a přísudek, podmět několikanásobný a nevyjádřený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několikanásobný podmět chápe jako několik souřadných pojmů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si zjištění, že přísudek a podmět se shodují v osobě a čísle, je-li přísudek v příčestí minulém, pak i v 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důsledně sleduje ROD podmětu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Souvětí a jeho stavba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vzorce souvětí a souvětí podle daného vzorce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určí spojovací výrazy nebo znaky, správně klade interpunkční znaménka, nevnímá spojku jako součást souvětí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Řeč přímá a nepřímá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přímou řeč, seznamuje se s jejím označením v psaném textu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Dopis - budeme si dopisovat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uspořádání dopisu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vlastní dopis píše správně po stránce obsahové i formální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opatřuje dopis potřebnými prvky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stručně se vyjadřuje, vybírá důležité údaje o věcech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úplnost či neúplnost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a charakterizuje sám sebe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Poštovní služby</w:t>
            </w:r>
            <w:r>
              <w:rPr>
                <w:rFonts w:ascii="Calibri" w:eastAsia="Calibri" w:hAnsi="Calibri" w:cs="Calibri"/>
                <w:sz w:val="20"/>
                <w:bdr w:val="nil"/>
              </w:rPr>
              <w:br/>
              <w:t>Inzerát - koupím, prodám, vyměním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úplnost či neúplnost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 spolupráci tvoří reklamu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Byl jednou jeden – Z čes. pohádek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vyprávění pohádek, nadpřirozené bytosti, tři přání, pracuje s vlastní fantazií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Rozpočítadla, říkadla, písničky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vymýšlí hádanky, rýmované básničky, luští rozpočítadla, vymýšlí rýmy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Báje, pověsti</w:t>
            </w:r>
            <w:r>
              <w:rPr>
                <w:rFonts w:ascii="Calibri" w:eastAsia="Calibri" w:hAnsi="Calibri" w:cs="Calibri"/>
                <w:sz w:val="20"/>
                <w:bdr w:val="nil"/>
              </w:rPr>
              <w:br/>
              <w:t>Bajka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rozdíl mezi bájí a pověstí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vymýšlí jiné báje a pověsti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čtení z časopisů pro děti prvního stupně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Divadlo, film, televize, 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 textu druhy vět podle postoje mluvčího, volí vhodné jazykové i zvukové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skutečnost a její umělecké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porovnávají divadlo, film a televizi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Lyrické básně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porovnávají lyrické básně s říkadly a písničkami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Vybíráme si a vyrábíme knížku na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čtení z časopisů pro děti prvního stupně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vyprávění o dětech, příběh podle skutečné události, smyšlené vyprávění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Vypravování - prázdniny, chráníme přírodu, dorozumíváme se, kreslené příběhy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při mluveném projevu spisovná a nespisovná, citově zabarvená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stručně se vyjadřuje, vybírá důležité údaje o věcech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doslovně a zkráceně reprodukuje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podstatné a okrajové informace v textu odpovídající náročnosti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důležité informace zaznamenává, graficky text upravuje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jednoduché znaky, symbolické instrukce, obrázkové návody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verbální i neverbální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osnovu vyprávění a na jejím základě vytváří krátký mluvený projev s dodržením časové i dějové posloupnosti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komiks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charakter jednotlivých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 - bydlení, dopravní prostředky, situace, děj, pracovní postup, cesta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mapu a verbálně podle ní předpovídá počasí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představuje sebe a své kamarády jiné osobě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vžívá se do role opuštěného zvířete, hodnotí svoji situaci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zvíře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mapou, vyhledává příslušnou trasu a stručně a přesně ji popisuje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osnovu, popisuje kolo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krizové situace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kriticky hodnotí důležité a nedůležité jevy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telefonický rozhovor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média jako zdroj kontaktu žáka s literární předlohou a uměleckým přednesem</w:t>
            </w:r>
            <w:r>
              <w:rPr>
                <w:rFonts w:ascii="Calibri" w:eastAsia="Calibri" w:hAnsi="Calibri" w:cs="Calibri"/>
                <w:sz w:val="20"/>
                <w:bdr w:val="nil"/>
              </w:rPr>
              <w:br/>
              <w:t>- pochopit potenciál médií jako zdroj informací, jeho roli v každodenním životě</w:t>
            </w:r>
            <w:r>
              <w:rPr>
                <w:rFonts w:ascii="Calibri" w:eastAsia="Calibri" w:hAnsi="Calibri" w:cs="Calibri"/>
                <w:sz w:val="20"/>
                <w:bdr w:val="nil"/>
              </w:rPr>
              <w:br/>
              <w:t>- porovnání různých typů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rozhovoru, interview</w:t>
            </w:r>
            <w:r>
              <w:rPr>
                <w:rFonts w:ascii="Calibri" w:eastAsia="Calibri" w:hAnsi="Calibri" w:cs="Calibri"/>
                <w:sz w:val="20"/>
                <w:bdr w:val="nil"/>
              </w:rPr>
              <w:br/>
              <w:t>- komunikace, verbální a neverbální složky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základy společenského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neverbální výrazové prostředky spojují všechny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"já" jako součást společnosti</w:t>
            </w:r>
            <w:r>
              <w:rPr>
                <w:rFonts w:ascii="Calibri" w:eastAsia="Calibri" w:hAnsi="Calibri" w:cs="Calibri"/>
                <w:sz w:val="20"/>
                <w:bdr w:val="nil"/>
              </w:rPr>
              <w:br/>
              <w:t>- cvičení sebekontroly, vůle, vytrvalosti</w:t>
            </w:r>
            <w:r>
              <w:rPr>
                <w:rFonts w:ascii="Calibri" w:eastAsia="Calibri" w:hAnsi="Calibri" w:cs="Calibri"/>
                <w:sz w:val="20"/>
                <w:bdr w:val="nil"/>
              </w:rPr>
              <w:br/>
              <w:t>- rozvoj dovednosti pro pozitivní naladění mysli a dobrý vztah k sobě samému</w:t>
            </w:r>
            <w:r>
              <w:rPr>
                <w:rFonts w:ascii="Calibri" w:eastAsia="Calibri" w:hAnsi="Calibri" w:cs="Calibri"/>
                <w:sz w:val="20"/>
                <w:bdr w:val="nil"/>
              </w:rPr>
              <w:br/>
              <w:t>- seberegulace - stanovování svých cílů a kroků k jejich dosažení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odpovědnost k jedinci i společnosti</w:t>
            </w:r>
            <w:r>
              <w:rPr>
                <w:rFonts w:ascii="Calibri" w:eastAsia="Calibri" w:hAnsi="Calibri" w:cs="Calibri"/>
                <w:sz w:val="20"/>
                <w:bdr w:val="nil"/>
              </w:rPr>
              <w:br/>
              <w:t>- práva a povinnosti jedince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seberealizace a řešení reálných situací v evropském prostoru</w:t>
            </w:r>
            <w:r>
              <w:rPr>
                <w:rFonts w:ascii="Calibri" w:eastAsia="Calibri" w:hAnsi="Calibri" w:cs="Calibri"/>
                <w:sz w:val="20"/>
                <w:bdr w:val="nil"/>
              </w:rPr>
              <w:br/>
              <w:t xml:space="preserve">- mezinárodní dopisování, chat, e-mail </w:t>
            </w:r>
            <w:r>
              <w:rPr>
                <w:rFonts w:ascii="Calibri" w:eastAsia="Calibri" w:hAnsi="Calibri" w:cs="Calibri"/>
                <w:sz w:val="20"/>
                <w:bdr w:val="nil"/>
              </w:rPr>
              <w:br/>
              <w:t>- pochopení stylu života v jiných evropských zemích, chápání sebe a naší vlasti jako součásti EU a světa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zachování podmínek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člověk jako součást přírody, jeho vliv na ni </w:t>
            </w:r>
            <w:r>
              <w:rPr>
                <w:rFonts w:ascii="Calibri" w:eastAsia="Calibri" w:hAnsi="Calibri" w:cs="Calibri"/>
                <w:sz w:val="20"/>
                <w:bdr w:val="nil"/>
              </w:rPr>
              <w:br/>
              <w:t>- ovlivňujeme počasí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vzájemné obohacování se komunikací s příslušníky jiných sociokulturních skupin</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užití správných slovních prostředků</w:t>
            </w:r>
            <w:r>
              <w:rPr>
                <w:rFonts w:ascii="Calibri" w:eastAsia="Calibri" w:hAnsi="Calibri" w:cs="Calibri"/>
                <w:sz w:val="20"/>
                <w:bdr w:val="nil"/>
              </w:rPr>
              <w:br/>
            </w:r>
            <w:r>
              <w:rPr>
                <w:rFonts w:ascii="Calibri" w:eastAsia="Calibri" w:hAnsi="Calibri" w:cs="Calibri"/>
                <w:sz w:val="20"/>
                <w:bdr w:val="nil"/>
              </w:rPr>
              <w:lastRenderedPageBreak/>
              <w:t>- rozvíjí citlivost na stereotypy v obsahu médií (zažité fráze)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Stavba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příklady stavby mediálního sdělení a uspořádání zpráv</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Národní jazyk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vývoj jazyka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váží si mateřského jazyka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lexikálním a morfologickém pravopise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nářečím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významy slov, zvláště slova stejného nebo podobného významu a slova vícevýznamová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slova příbuzná, chápe význam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věty 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větu jednoduchou a souvětí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změnu samohlásky a souhlásky v kořeni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odděluje ve slově kořen, část předponovou a příponovou a koncovku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rozděluje slova na konci řádku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spojuje předpony a kořen slova (od-, nad-, pod-, před- bez-, </w:t>
            </w:r>
            <w:proofErr w:type="spellStart"/>
            <w:r>
              <w:rPr>
                <w:rFonts w:ascii="Calibri" w:eastAsia="Calibri" w:hAnsi="Calibri" w:cs="Calibri"/>
                <w:sz w:val="20"/>
                <w:bdr w:val="nil"/>
              </w:rPr>
              <w:t>roz</w:t>
            </w:r>
            <w:proofErr w:type="spellEnd"/>
            <w:r>
              <w:rPr>
                <w:rFonts w:ascii="Calibri" w:eastAsia="Calibri" w:hAnsi="Calibri" w:cs="Calibri"/>
                <w:sz w:val="20"/>
                <w:bdr w:val="nil"/>
              </w:rPr>
              <w:t xml:space="preserve">-, ob-, v-, </w:t>
            </w:r>
            <w:proofErr w:type="spellStart"/>
            <w:r>
              <w:rPr>
                <w:rFonts w:ascii="Calibri" w:eastAsia="Calibri" w:hAnsi="Calibri" w:cs="Calibri"/>
                <w:sz w:val="20"/>
                <w:bdr w:val="nil"/>
              </w:rPr>
              <w:t>vz</w:t>
            </w:r>
            <w:proofErr w:type="spellEnd"/>
            <w:r>
              <w:rPr>
                <w:rFonts w:ascii="Calibri" w:eastAsia="Calibri" w:hAnsi="Calibri" w:cs="Calibri"/>
                <w:sz w:val="20"/>
                <w:bdr w:val="nil"/>
              </w:rPr>
              <w:t>-), kořen slova a přípony (-ný, -ní, -</w:t>
            </w:r>
            <w:proofErr w:type="spellStart"/>
            <w:r>
              <w:rPr>
                <w:rFonts w:ascii="Calibri" w:eastAsia="Calibri" w:hAnsi="Calibri" w:cs="Calibri"/>
                <w:sz w:val="20"/>
                <w:bdr w:val="nil"/>
              </w:rPr>
              <w:t>ík</w:t>
            </w:r>
            <w:proofErr w:type="spellEnd"/>
            <w:r>
              <w:rPr>
                <w:rFonts w:ascii="Calibri" w:eastAsia="Calibri" w:hAnsi="Calibri" w:cs="Calibri"/>
                <w:sz w:val="20"/>
                <w:bdr w:val="nil"/>
              </w:rPr>
              <w:t>, -</w:t>
            </w:r>
            <w:proofErr w:type="spellStart"/>
            <w:r>
              <w:rPr>
                <w:rFonts w:ascii="Calibri" w:eastAsia="Calibri" w:hAnsi="Calibri" w:cs="Calibri"/>
                <w:sz w:val="20"/>
                <w:bdr w:val="nil"/>
              </w:rPr>
              <w:t>ice</w:t>
            </w:r>
            <w:proofErr w:type="spellEnd"/>
            <w:r>
              <w:rPr>
                <w:rFonts w:ascii="Calibri" w:eastAsia="Calibri" w:hAnsi="Calibri" w:cs="Calibri"/>
                <w:sz w:val="20"/>
                <w:bdr w:val="nil"/>
              </w:rPr>
              <w:t>, -</w:t>
            </w:r>
            <w:proofErr w:type="spellStart"/>
            <w:r>
              <w:rPr>
                <w:rFonts w:ascii="Calibri" w:eastAsia="Calibri" w:hAnsi="Calibri" w:cs="Calibri"/>
                <w:sz w:val="20"/>
                <w:bdr w:val="nil"/>
              </w:rPr>
              <w:t>ský</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ští</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znalost stavby slova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gramStart"/>
            <w:r>
              <w:rPr>
                <w:rFonts w:ascii="Calibri" w:eastAsia="Calibri" w:hAnsi="Calibri" w:cs="Calibri"/>
                <w:sz w:val="20"/>
                <w:bdr w:val="nil"/>
              </w:rPr>
              <w:t>Slova s I,Y po</w:t>
            </w:r>
            <w:proofErr w:type="gramEnd"/>
            <w:r>
              <w:rPr>
                <w:rFonts w:ascii="Calibri" w:eastAsia="Calibri" w:hAnsi="Calibri" w:cs="Calibri"/>
                <w:sz w:val="20"/>
                <w:bdr w:val="nil"/>
              </w:rPr>
              <w:t xml:space="preserve"> obojetné souhlásce v kořeni, předponě a příponě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k odůvodnění řady vyjmenovaných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Druhy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slovní druhy a mluvnické kategorie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slova na ohebná a neohebná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v praxi principy skloňování a časování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věty s podstatnými jmény v daném tvaru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pád, číslo, rod a vzor, životnost a neživotnost rodu mužského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podstatná jména rodu ženského, mužského a středního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přídavná jména tvrdá, měkká a přivlastňovací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a píše správně přídavná jména měkká a tvrdá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správně přídavná jména odvozená od jmen vlastních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přídavná jména z podstatných jmen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zájmena podle druhu do skupin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zájmena osobní – já, ty, my, 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pravopisně užívá tvary mě-mně, mi-my, sebou-s sebou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číslovky podle druhu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číslovky dva, dvě, obě, tři, čtyři,</w:t>
            </w:r>
            <w:r w:rsidR="00B15575">
              <w:rPr>
                <w:rFonts w:ascii="Calibri" w:eastAsia="Calibri" w:hAnsi="Calibri" w:cs="Calibri"/>
                <w:sz w:val="20"/>
                <w:bdr w:val="nil"/>
              </w:rPr>
              <w:t xml:space="preserve"> </w:t>
            </w:r>
            <w:r>
              <w:rPr>
                <w:rFonts w:ascii="Calibri" w:eastAsia="Calibri" w:hAnsi="Calibri" w:cs="Calibri"/>
                <w:sz w:val="20"/>
                <w:bdr w:val="nil"/>
              </w:rPr>
              <w:t>pět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číslovkami určitými a neurčitými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Slovesa a jejich tvary</w:t>
            </w:r>
            <w:r>
              <w:rPr>
                <w:rFonts w:ascii="Calibri" w:eastAsia="Calibri" w:hAnsi="Calibri" w:cs="Calibri"/>
                <w:sz w:val="20"/>
                <w:bdr w:val="nil"/>
              </w:rPr>
              <w:br/>
              <w:t>Časování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složené slovesné tvary, slovesa zvratná a infinitiv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tvary oznamovacího, rozkazovacího a podmiňovacího způsobu a správně je píše a užívá v promluvách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značí základní skladební dvojici – podmět a přísudek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řídící a závislý člen - vyhledává skladební dvojice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ve shodě přísudku s podmětem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podmětu vyjádřeném, nevyjádřeném a několikanásobném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spojovací výrazy a určí jejich slovní druh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vzorec souvětí a souvětí podle vzorce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Řeč přímá a nepřímá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označuje přímou řeč v písmu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ji v mluveném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Dopis – soukromý dopis</w:t>
            </w:r>
            <w:r>
              <w:rPr>
                <w:rFonts w:ascii="Calibri" w:eastAsia="Calibri" w:hAnsi="Calibri" w:cs="Calibri"/>
                <w:sz w:val="20"/>
                <w:bdr w:val="nil"/>
              </w:rPr>
              <w:br/>
              <w:t>Poštovní služby</w:t>
            </w:r>
            <w:r>
              <w:rPr>
                <w:rFonts w:ascii="Calibri" w:eastAsia="Calibri" w:hAnsi="Calibri" w:cs="Calibri"/>
                <w:sz w:val="20"/>
                <w:bdr w:val="nil"/>
              </w:rPr>
              <w:br/>
              <w:t>Inzerát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uspořádání dopisu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vlastní dopis píše správně po stránce obsahové i formální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opatřuje dopis potřebnými prvky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stručně se vyjadřuje, vybírá důležité údaje o věcech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úplnost či neúplnost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 spolupráci tvoří reklamu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Učíme se učit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a charakterizuje sám sebe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doslovně a zkráceně reprodukuje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podstatné a okrajové informace v textu odpovídající náročnosti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důležité informace zaznamenává, graficky text upravuje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Symboly, obrázkové návody, jednoduché znaky, piktogramy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jednoduché znaky, symbolické instrukce, obrázkové návody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mapu a verbálně podle ní předpovídá počasí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Kreslené příběhy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verbální i neverbální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osnovu vyprávění a na jejím základě vytváří krátký mluvený projev s dodržením časové i dějové posloupnosti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Krizové situace - řešení problémů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krizové situace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kriticky hodnotí důležité a nedůležité jevy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telefonický rozhovor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Próza</w:t>
            </w:r>
            <w:r>
              <w:rPr>
                <w:rFonts w:ascii="Calibri" w:eastAsia="Calibri" w:hAnsi="Calibri" w:cs="Calibri"/>
                <w:sz w:val="20"/>
                <w:bdr w:val="nil"/>
              </w:rPr>
              <w:br/>
              <w:t>- báje a pověsti</w:t>
            </w:r>
            <w:r>
              <w:rPr>
                <w:rFonts w:ascii="Calibri" w:eastAsia="Calibri" w:hAnsi="Calibri" w:cs="Calibri"/>
                <w:sz w:val="20"/>
                <w:bdr w:val="nil"/>
              </w:rPr>
              <w:br/>
              <w:t>- bajka</w:t>
            </w:r>
            <w:r>
              <w:rPr>
                <w:rFonts w:ascii="Calibri" w:eastAsia="Calibri" w:hAnsi="Calibri" w:cs="Calibri"/>
                <w:sz w:val="20"/>
                <w:bdr w:val="nil"/>
              </w:rPr>
              <w:br/>
              <w:t>- pohádka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bajkami – zná hlavní znaky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literární pojmy při rozboru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hledá znaky báje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volně reprodukuje text podle svých schopností – tvoří pověst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základními literárními pojmy – metafora, personifikace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dojmy z četby a zaznamenává 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vymýšlí metafory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větší prozaický celek - pohádku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doslovně a zkráceně reprodukuje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osnovu vyprávění a na jejím základě vytváří krátký mluvený projev s dodržením časové i dějové posloupnosti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komiks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charakter jednotlivých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role, spolupracuje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představuje sebe a své kamarády jiné osobě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zvíře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mapou, vyhledává příslušnou trasu a stručně a přesně ji popisuje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osnovu, popisuje kolo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Poezie - rým, verš</w:t>
            </w:r>
            <w:r>
              <w:rPr>
                <w:rFonts w:ascii="Calibri" w:eastAsia="Calibri" w:hAnsi="Calibri" w:cs="Calibri"/>
                <w:sz w:val="20"/>
                <w:bdr w:val="nil"/>
              </w:rPr>
              <w:br/>
              <w:t>Přednes básně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vyjadřování v próze a poezii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hlavními znaky prózy a poezie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tvoří rým a verš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říkadla s výrazem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báseň o přírodě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sebepoznání - já jako zdroj informací o sobě, okolí jako zdroj informací o mně </w:t>
            </w:r>
            <w:r>
              <w:rPr>
                <w:rFonts w:ascii="Calibri" w:eastAsia="Calibri" w:hAnsi="Calibri" w:cs="Calibri"/>
                <w:sz w:val="20"/>
                <w:bdr w:val="nil"/>
              </w:rPr>
              <w:br/>
              <w:t>- cvičení sebekontroly, vůle, vytrvalosti</w:t>
            </w:r>
            <w:r>
              <w:rPr>
                <w:rFonts w:ascii="Calibri" w:eastAsia="Calibri" w:hAnsi="Calibri" w:cs="Calibri"/>
                <w:sz w:val="20"/>
                <w:bdr w:val="nil"/>
              </w:rPr>
              <w:br/>
              <w:t>- rozvoj dovednosti pro pozitivní naladění mysli a dobrý vztah k sobě samému</w:t>
            </w:r>
            <w:r>
              <w:rPr>
                <w:rFonts w:ascii="Calibri" w:eastAsia="Calibri" w:hAnsi="Calibri" w:cs="Calibri"/>
                <w:sz w:val="20"/>
                <w:bdr w:val="nil"/>
              </w:rPr>
              <w:br/>
              <w:t>- ´´já´´ jako součást společnosti</w:t>
            </w:r>
            <w:r>
              <w:rPr>
                <w:rFonts w:ascii="Calibri" w:eastAsia="Calibri" w:hAnsi="Calibri" w:cs="Calibri"/>
                <w:sz w:val="20"/>
                <w:bdr w:val="nil"/>
              </w:rPr>
              <w:br/>
              <w:t>- cvičení základních rysů kreativity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respektování individuality, budování mezilidských vztahů </w:t>
            </w:r>
            <w:r>
              <w:rPr>
                <w:rFonts w:ascii="Calibri" w:eastAsia="Calibri" w:hAnsi="Calibri" w:cs="Calibri"/>
                <w:sz w:val="20"/>
                <w:bdr w:val="nil"/>
              </w:rPr>
              <w:br/>
              <w:t>- základy společenského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odlišnosti ve výrazových prostředcích u jednotlivců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jazyk etnických, kulturních národopisných skupin žijících v české společnosti</w:t>
            </w:r>
            <w:r>
              <w:rPr>
                <w:rFonts w:ascii="Calibri" w:eastAsia="Calibri" w:hAnsi="Calibri" w:cs="Calibri"/>
                <w:sz w:val="20"/>
                <w:bdr w:val="nil"/>
              </w:rPr>
              <w:br/>
              <w:t>- vzájemné obohacování se komunikací s příslušníky jiných sociokulturních skupin</w:t>
            </w:r>
            <w:r>
              <w:rPr>
                <w:rFonts w:ascii="Calibri" w:eastAsia="Calibri" w:hAnsi="Calibri" w:cs="Calibri"/>
                <w:sz w:val="20"/>
                <w:bdr w:val="nil"/>
              </w:rPr>
              <w:br/>
              <w:t>- možnosti vzájemného obohacování se v oblasti životního stylu</w:t>
            </w:r>
            <w:r>
              <w:rPr>
                <w:rFonts w:ascii="Calibri" w:eastAsia="Calibri" w:hAnsi="Calibri" w:cs="Calibri"/>
                <w:sz w:val="20"/>
                <w:bdr w:val="nil"/>
              </w:rPr>
              <w:br/>
              <w:t>- Velikonoce v různých místech světa - v různé historické době</w:t>
            </w:r>
            <w:r>
              <w:rPr>
                <w:rFonts w:ascii="Calibri" w:eastAsia="Calibri" w:hAnsi="Calibri" w:cs="Calibri"/>
                <w:sz w:val="20"/>
                <w:bdr w:val="nil"/>
              </w:rPr>
              <w:br/>
              <w:t>- tradice jiných zemí, jejich vliv na naši minulost i současnost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kritické čtení a vnímání mediálních sdělení, jejich vztah k realitě</w:t>
            </w:r>
            <w:r>
              <w:rPr>
                <w:rFonts w:ascii="Calibri" w:eastAsia="Calibri" w:hAnsi="Calibri" w:cs="Calibri"/>
                <w:sz w:val="20"/>
                <w:bdr w:val="nil"/>
              </w:rPr>
              <w:br/>
              <w:t>- pochopit potenciál médií jako zdroj informací, jeho roli v každodenním životě</w:t>
            </w:r>
            <w:r>
              <w:rPr>
                <w:rFonts w:ascii="Calibri" w:eastAsia="Calibri" w:hAnsi="Calibri" w:cs="Calibri"/>
                <w:sz w:val="20"/>
                <w:bdr w:val="nil"/>
              </w:rPr>
              <w:br/>
              <w:t>- média jako prostředek seznámení se s kulturním dědictvím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tvorba mediálního sdělení </w:t>
            </w:r>
            <w:r>
              <w:rPr>
                <w:rFonts w:ascii="Calibri" w:eastAsia="Calibri" w:hAnsi="Calibri" w:cs="Calibri"/>
                <w:sz w:val="20"/>
                <w:bdr w:val="nil"/>
              </w:rPr>
              <w:br/>
              <w:t>- užití správných výrazových prostředků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mezinárodní dopisování, chat, e-mail </w:t>
            </w:r>
            <w:r>
              <w:rPr>
                <w:rFonts w:ascii="Calibri" w:eastAsia="Calibri" w:hAnsi="Calibri" w:cs="Calibri"/>
                <w:sz w:val="20"/>
                <w:bdr w:val="nil"/>
              </w:rPr>
              <w:br/>
              <w:t>- pochopení stylu života v jiných evropských zemích, chápání sebe a naší vlasti jako součásti EU a světa</w:t>
            </w:r>
            <w:r>
              <w:rPr>
                <w:rFonts w:ascii="Calibri" w:eastAsia="Calibri" w:hAnsi="Calibri" w:cs="Calibri"/>
                <w:sz w:val="20"/>
                <w:bdr w:val="nil"/>
              </w:rPr>
              <w:br/>
              <w:t>- neverbální výrazové prostředky spojují všechny</w:t>
            </w:r>
            <w:r>
              <w:rPr>
                <w:rFonts w:ascii="Calibri" w:eastAsia="Calibri" w:hAnsi="Calibri" w:cs="Calibri"/>
                <w:sz w:val="20"/>
                <w:bdr w:val="nil"/>
              </w:rPr>
              <w:br/>
              <w:t>- mezinárodně platné znaky</w:t>
            </w:r>
            <w:r>
              <w:rPr>
                <w:rFonts w:ascii="Calibri" w:eastAsia="Calibri" w:hAnsi="Calibri" w:cs="Calibri"/>
                <w:sz w:val="20"/>
                <w:bdr w:val="nil"/>
              </w:rPr>
              <w:br/>
              <w:t>- seberealizace a řešení reálných situací v evropském prostoru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odpovědnost k jedinci i společnosti</w:t>
            </w:r>
            <w:r>
              <w:rPr>
                <w:rFonts w:ascii="Calibri" w:eastAsia="Calibri" w:hAnsi="Calibri" w:cs="Calibri"/>
                <w:sz w:val="20"/>
                <w:bdr w:val="nil"/>
              </w:rPr>
              <w:br/>
              <w:t>- práva a povinnosti jedince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pochopení a zjednodušení mediálního sdělení</w:t>
            </w:r>
            <w:r>
              <w:rPr>
                <w:rFonts w:ascii="Calibri" w:eastAsia="Calibri" w:hAnsi="Calibri" w:cs="Calibri"/>
                <w:sz w:val="20"/>
                <w:bdr w:val="nil"/>
              </w:rPr>
              <w:br/>
              <w:t>- poznání různých typů sdělení</w:t>
            </w:r>
            <w:r>
              <w:rPr>
                <w:rFonts w:ascii="Calibri" w:eastAsia="Calibri" w:hAnsi="Calibri" w:cs="Calibri"/>
                <w:sz w:val="20"/>
                <w:bdr w:val="nil"/>
              </w:rPr>
              <w:br/>
              <w:t>- hledání faktů a fiktivního sdělení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Jazyk, zvuková stránka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historický vývoj češtiny a její postavení mezi slovanskými jazyky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odlišuje spisovný a nespisovný projev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Pravidly českého pravopisu a se Slovníkem spisovné češtiny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intonuje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odlišuje spisovný a nespisovný projev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Pravidly českého pravopisu a se Slovníkem spisovné češtiny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vyslovuje spisovně česká a běžně užívaná cizí slova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případě nejasností vyhledá správný tvar ve slovníkových příručkách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provede rozbor stavby slova a slovotvorný rozbor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písemném projevu dle svých možností pravopis lexikální, slovotvorný a morfologický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správně slovní druhy a spisovné tvary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mluvnické významy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pravopis koncovek sloves v čase přítomném i minulém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svých dosavadních poznatků o jazyce a stylu ke gramaticky a věcně správnému písemnému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Větná 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najde ve větě jednoduché základní skladební dvojici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větu jednoduchou a souvětí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dorozumívá se výstižně a kultivovaně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zásad komunikace a pravidel dialogu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uspořádá informace v textu s ohledem na jeho účel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podstatu mediálního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text výstižně a přehledně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subjektivní a objektivní sdělení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text výstižně a přehledně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subjektivní a objektivní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klíčová slova a formuluje dle svých schopností hlavní myšlenku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Charakteristika literárních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jednoduše strukturu a jazyk čtené ukázky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ústně i písemně dojmy ze své četby, návštěvy divadelního či filmového představení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základní literární druhy, poesii a prózu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mezi některými literárními žánry, porovnává je a uvede příklady těchto žánrů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reprodukuje přečtený text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Báje a mýty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reprodukuje přečtený text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komunikace, kooperace</w:t>
            </w:r>
            <w:r>
              <w:rPr>
                <w:rFonts w:ascii="Calibri" w:eastAsia="Calibri" w:hAnsi="Calibri" w:cs="Calibri"/>
                <w:sz w:val="20"/>
                <w:bdr w:val="nil"/>
              </w:rPr>
              <w:br/>
              <w:t>- morální rozvoj</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osobnostní rozvoj</w:t>
            </w:r>
            <w:r>
              <w:rPr>
                <w:rFonts w:ascii="Calibri" w:eastAsia="Calibri" w:hAnsi="Calibri" w:cs="Calibri"/>
                <w:sz w:val="20"/>
                <w:bdr w:val="nil"/>
              </w:rPr>
              <w:br/>
            </w:r>
            <w:r>
              <w:rPr>
                <w:rFonts w:ascii="Calibri" w:eastAsia="Calibri" w:hAnsi="Calibri" w:cs="Calibri"/>
                <w:sz w:val="20"/>
                <w:bdr w:val="nil"/>
              </w:rPr>
              <w:lastRenderedPageBreak/>
              <w:t xml:space="preserve">- seberegulace a </w:t>
            </w:r>
            <w:proofErr w:type="spellStart"/>
            <w:r>
              <w:rPr>
                <w:rFonts w:ascii="Calibri" w:eastAsia="Calibri" w:hAnsi="Calibri" w:cs="Calibri"/>
                <w:sz w:val="20"/>
                <w:bdr w:val="nil"/>
              </w:rPr>
              <w:t>sebeorganizace</w:t>
            </w:r>
            <w:proofErr w:type="spellEnd"/>
            <w:r>
              <w:rPr>
                <w:rFonts w:ascii="Calibri" w:eastAsia="Calibri" w:hAnsi="Calibri" w:cs="Calibri"/>
                <w:sz w:val="20"/>
                <w:bdr w:val="nil"/>
              </w:rPr>
              <w:br/>
              <w:t>- sociální rozvoj</w:t>
            </w:r>
            <w:r>
              <w:rPr>
                <w:rFonts w:ascii="Calibri" w:eastAsia="Calibri" w:hAnsi="Calibri" w:cs="Calibri"/>
                <w:sz w:val="20"/>
                <w:bdr w:val="nil"/>
              </w:rPr>
              <w:br/>
              <w:t>- morální rozvoj</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řešení problémů a rozhodovacích dovedností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tematické okruhy produktivních činností - tvorba mediálního sdělení </w:t>
            </w:r>
            <w:r>
              <w:rPr>
                <w:rFonts w:ascii="Calibri" w:eastAsia="Calibri" w:hAnsi="Calibri" w:cs="Calibri"/>
                <w:sz w:val="20"/>
                <w:bdr w:val="nil"/>
              </w:rPr>
              <w:br/>
              <w:t>-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kulturní diference, lidské vztahy, etnický původ</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správně druhy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spisovné tvary slov a vědomě jich používá ve vhodné komunikační situaci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předpony, přípony, kořen slova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v jazykových příručkách významy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příklady v textu dokládá nejdůležitější způsoby obohacování slovní zásoby a zásady tvoření českých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předpony, přípony, kořen slova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písemném projevu pravopis vlastních jmen, i několikaslovných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příklady v textu dokládá nejdůležitější způsoby obohacování slovní zásoby a zásady tvoření českých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přenesená pojmenování, zvláště ve frazémech, vysvětlí význam těch nejobvyklejších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nahradí slovo vhodnějším s ohledem na komunikační situaci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větná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oddělí čárkou věty v souvětí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volí vhodné předložky a spojky v souvětích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významové vztahy gramatických jednotek ve větě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odlišuje spisovný a nespisovný projev a vhodně užívá spisovné jazykové prostředky vzhledem ke svému komunikačnímu záměru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informace s ohledem na účel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všímá si prvků dějového napětí, dramatičnosti, smyslu opakování motivu, magického čísla 3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informace s ohledem na účel sdělení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základní pravidla komunikace, vedení diskuse a dialogu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dorozumívá se kultivovaně, výstižně, jazykovými prostředky vhodnými pro danou komunikační situaci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 mluveném projevu připraveném i improvizovaném vhodně užívá verbálních, nonverbálních i </w:t>
            </w:r>
            <w:proofErr w:type="spellStart"/>
            <w:r>
              <w:rPr>
                <w:rFonts w:ascii="Calibri" w:eastAsia="Calibri" w:hAnsi="Calibri" w:cs="Calibri"/>
                <w:sz w:val="20"/>
                <w:bdr w:val="nil"/>
              </w:rPr>
              <w:t>paralingválních</w:t>
            </w:r>
            <w:proofErr w:type="spellEnd"/>
            <w:r>
              <w:rPr>
                <w:rFonts w:ascii="Calibri" w:eastAsia="Calibri" w:hAnsi="Calibri" w:cs="Calibri"/>
                <w:sz w:val="20"/>
                <w:bdr w:val="nil"/>
              </w:rPr>
              <w:t xml:space="preserve"> prostředků řeči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do diskuse, využívá zásad komunikace a pravidel dialogu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připraví a s oporou o text přednese referát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uspořádá informace v textu s ohledem na jeho účel, vytvoří koherentní text s dodržováním pravidel </w:t>
            </w:r>
            <w:proofErr w:type="spellStart"/>
            <w:r>
              <w:rPr>
                <w:rFonts w:ascii="Calibri" w:eastAsia="Calibri" w:hAnsi="Calibri" w:cs="Calibri"/>
                <w:sz w:val="20"/>
                <w:bdr w:val="nil"/>
              </w:rPr>
              <w:t>mezivětného</w:t>
            </w:r>
            <w:proofErr w:type="spellEnd"/>
            <w:r>
              <w:rPr>
                <w:rFonts w:ascii="Calibri" w:eastAsia="Calibri" w:hAnsi="Calibri" w:cs="Calibri"/>
                <w:sz w:val="20"/>
                <w:bdr w:val="nil"/>
              </w:rPr>
              <w:t xml:space="preserve"> navazování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Literární druhy a žánry, literární teorie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literární žánry do literárních druhů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pracuje s pojmy lyrika, epika, drama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básně lyrické, epické a lyricko-epické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si povědomí o epických žánrech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pojmy metafora, personifikace, apostrofa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Počátky české a světové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pracuje s pojmy lyrika, epika, drama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básně lyrické, epické a lyricko-epické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si povědomí o epických žánrech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všímá si prvků dějového napětí, dramatičnosti, smyslu opakování motivu, magického čísla 3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pojmy metafora, personifikace, apostrofa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pojmům verš a rým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gotické a renesanční literatury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přečtené ukázky textů a subjektivně je zhodnotí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různé jazykové styly v různých literárních obdobích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 Legendy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nejstaršími českými legendami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převypráví text vlastními slovy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-Nonsensová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nonsensovou poezií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tvoří vlastní </w:t>
            </w:r>
            <w:proofErr w:type="spellStart"/>
            <w:r>
              <w:rPr>
                <w:rFonts w:ascii="Calibri" w:eastAsia="Calibri" w:hAnsi="Calibri" w:cs="Calibri"/>
                <w:sz w:val="20"/>
                <w:bdr w:val="nil"/>
              </w:rPr>
              <w:t>limeriky</w:t>
            </w:r>
            <w:proofErr w:type="spellEnd"/>
            <w:r>
              <w:rPr>
                <w:rFonts w:ascii="Calibri" w:eastAsia="Calibri" w:hAnsi="Calibri" w:cs="Calibri"/>
                <w:sz w:val="20"/>
                <w:bdr w:val="nil"/>
              </w:rPr>
              <w: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 Kroniky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ukázky z Kosmovy a Dalimilovy kroniky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 Dobrodružná literatura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textem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jednotlivé dějové linie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dokončuje příběh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 Renesance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o renesanci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ČD -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obrázek o české poezii 20. století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řeč těla</w:t>
            </w:r>
            <w:r>
              <w:rPr>
                <w:rFonts w:ascii="Calibri" w:eastAsia="Calibri" w:hAnsi="Calibri" w:cs="Calibri"/>
                <w:sz w:val="20"/>
                <w:bdr w:val="nil"/>
              </w:rPr>
              <w:br/>
              <w:t>- dovednosti pro verbální i neverbální sdělení</w:t>
            </w:r>
            <w:r>
              <w:rPr>
                <w:rFonts w:ascii="Calibri" w:eastAsia="Calibri" w:hAnsi="Calibri" w:cs="Calibri"/>
                <w:sz w:val="20"/>
                <w:bdr w:val="nil"/>
              </w:rPr>
              <w:br/>
              <w:t>- komunikace v různých situacích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škola jako model demokratického partnerství a společenství</w:t>
            </w:r>
            <w:r>
              <w:rPr>
                <w:rFonts w:ascii="Calibri" w:eastAsia="Calibri" w:hAnsi="Calibri" w:cs="Calibri"/>
                <w:sz w:val="20"/>
                <w:bdr w:val="nil"/>
              </w:rPr>
              <w:br/>
              <w:t>- uplatňování demokratických principů a hodnot v životě školy - prohloubení empatie, schopnosti naslouchání a spravedlivého posuzování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příběhy a zážitky z Evropy</w:t>
            </w:r>
            <w:r>
              <w:rPr>
                <w:rFonts w:ascii="Calibri" w:eastAsia="Calibri" w:hAnsi="Calibri" w:cs="Calibri"/>
                <w:sz w:val="20"/>
                <w:bdr w:val="nil"/>
              </w:rPr>
              <w:br/>
              <w:t>- lidová slovesnost, zvyky a tradice národů Evropy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specifické rysy jazyků</w:t>
            </w:r>
            <w:r>
              <w:rPr>
                <w:rFonts w:ascii="Calibri" w:eastAsia="Calibri" w:hAnsi="Calibri" w:cs="Calibri"/>
                <w:sz w:val="20"/>
                <w:bdr w:val="nil"/>
              </w:rPr>
              <w:br/>
              <w:t>- komunikace a naslouchání s příslušníků odlišných kultur</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pěstování kritického přístupu ke zpravodajství a reklamě</w:t>
            </w:r>
            <w:r>
              <w:rPr>
                <w:rFonts w:ascii="Calibri" w:eastAsia="Calibri" w:hAnsi="Calibri" w:cs="Calibri"/>
                <w:sz w:val="20"/>
                <w:bdr w:val="nil"/>
              </w:rPr>
              <w:br/>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rozlišování různých typů sdělení</w:t>
            </w:r>
            <w:r>
              <w:rPr>
                <w:rFonts w:ascii="Calibri" w:eastAsia="Calibri" w:hAnsi="Calibri" w:cs="Calibri"/>
                <w:sz w:val="20"/>
                <w:bdr w:val="nil"/>
              </w:rPr>
              <w:br/>
              <w:t>- reklama a zpráva</w:t>
            </w:r>
            <w:r>
              <w:rPr>
                <w:rFonts w:ascii="Calibri" w:eastAsia="Calibri" w:hAnsi="Calibri" w:cs="Calibri"/>
                <w:sz w:val="20"/>
                <w:bdr w:val="nil"/>
              </w:rPr>
              <w:br/>
              <w:t>- identifikace společensky významných hodnot v textu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mediální sdělení do časopisu či internetového média</w:t>
            </w:r>
            <w:r>
              <w:rPr>
                <w:rFonts w:ascii="Calibri" w:eastAsia="Calibri" w:hAnsi="Calibri" w:cs="Calibri"/>
                <w:sz w:val="20"/>
                <w:bdr w:val="nil"/>
              </w:rPr>
              <w:br/>
              <w:t>- výběr vhodných komunikačních prostředků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Stavba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sestavování zpráv a článků</w:t>
            </w:r>
            <w:r>
              <w:rPr>
                <w:rFonts w:ascii="Calibri" w:eastAsia="Calibri" w:hAnsi="Calibri" w:cs="Calibri"/>
                <w:sz w:val="20"/>
                <w:bdr w:val="nil"/>
              </w:rPr>
              <w:br/>
              <w:t>- uplatnění vlastního názoru a postoje v textu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ohebné slovní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přiřazuje podstatná jména, přídavná jména, zájmena a číslovky ke vzorům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zájmena a číslovky podle jejich druhů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obecná jména latinského a řeckého původu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u sloves slovesný rod a vid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časuje nepravidelná slovesa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neohebné slovní druhy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větná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základní i rozvíjející větné členy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několikanásobné větné členy a jejich vzájemný poměr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textová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významový poměr mezi větami hlavními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rozdíly mezi charakteristikou a popisem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B15575">
            <w:pPr>
              <w:spacing w:line="240" w:lineRule="auto"/>
              <w:ind w:left="60"/>
              <w:jc w:val="left"/>
              <w:rPr>
                <w:bdr w:val="nil"/>
              </w:rPr>
            </w:pPr>
            <w:r>
              <w:rPr>
                <w:rFonts w:ascii="Calibri" w:eastAsia="Calibri" w:hAnsi="Calibri" w:cs="Calibri"/>
                <w:sz w:val="20"/>
                <w:bdr w:val="nil"/>
              </w:rPr>
              <w:t>Char</w:t>
            </w:r>
            <w:r w:rsidR="00B15575">
              <w:rPr>
                <w:rFonts w:ascii="Calibri" w:eastAsia="Calibri" w:hAnsi="Calibri" w:cs="Calibri"/>
                <w:sz w:val="20"/>
                <w:bdr w:val="nil"/>
              </w:rPr>
              <w:t>a</w:t>
            </w:r>
            <w:r>
              <w:rPr>
                <w:rFonts w:ascii="Calibri" w:eastAsia="Calibri" w:hAnsi="Calibri" w:cs="Calibri"/>
                <w:sz w:val="20"/>
                <w:bdr w:val="nil"/>
              </w:rPr>
              <w:t>kteristika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rozdíly mezi charakteristikou a popisem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Výklad, referát, úvaha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vytvoří z podkladů výklad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úvahu na zadané téma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Přihláška, objednávka, pozvánka, 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vytvoří z podkladů výklad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úvahu na zadané téma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sepíše přihlášku, žádost a pozvánku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si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zásady spisovné výslovnosti a intonace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Národní obrození v české literat</w:t>
            </w:r>
            <w:r w:rsidR="00B15575">
              <w:rPr>
                <w:rFonts w:ascii="Calibri" w:eastAsia="Calibri" w:hAnsi="Calibri" w:cs="Calibri"/>
                <w:sz w:val="20"/>
                <w:bdr w:val="nil"/>
              </w:rPr>
              <w:t>u</w:t>
            </w:r>
            <w:r>
              <w:rPr>
                <w:rFonts w:ascii="Calibri" w:eastAsia="Calibri" w:hAnsi="Calibri" w:cs="Calibri"/>
                <w:sz w:val="20"/>
                <w:bdr w:val="nil"/>
              </w:rPr>
              <w:t>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národní obrození v literatuře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vyčlení typické představitele národního obrození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přičlení vybrané texty k jejich autorům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pracuje s pojmy metafora, personifikace, apostrofa, </w:t>
            </w:r>
            <w:proofErr w:type="spellStart"/>
            <w:r>
              <w:rPr>
                <w:rFonts w:ascii="Calibri" w:eastAsia="Calibri" w:hAnsi="Calibri" w:cs="Calibri"/>
                <w:sz w:val="20"/>
                <w:bdr w:val="nil"/>
              </w:rPr>
              <w:t>onomatopoia</w:t>
            </w:r>
            <w:proofErr w:type="spellEnd"/>
            <w:r>
              <w:rPr>
                <w:rFonts w:ascii="Calibri" w:eastAsia="Calibri" w:hAnsi="Calibri" w:cs="Calibri"/>
                <w:sz w:val="20"/>
                <w:bdr w:val="nil"/>
              </w:rPr>
              <w:t xml:space="preserve"> a oxymóron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 knižní předlohu s jejím filmovým zpracováním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kultura jiných národů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plánování učení a studia</w:t>
            </w:r>
            <w:r>
              <w:rPr>
                <w:rFonts w:ascii="Calibri" w:eastAsia="Calibri" w:hAnsi="Calibri" w:cs="Calibri"/>
                <w:sz w:val="20"/>
                <w:bdr w:val="nil"/>
              </w:rPr>
              <w:br/>
              <w:t>- stanovování si vlastních cílů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pro rozvoj originality, schopnosti vidět věci jinak, citlivosti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prohlubování dovedností zapamatování a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prohloubení empatie, schopnosti naslouchání a spravedlivého posuzování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citace a manipulace</w:t>
            </w:r>
            <w:r>
              <w:rPr>
                <w:rFonts w:ascii="Calibri" w:eastAsia="Calibri" w:hAnsi="Calibri" w:cs="Calibri"/>
                <w:sz w:val="20"/>
                <w:bdr w:val="nil"/>
              </w:rPr>
              <w:br/>
              <w:t>- vliv médií na rejstřík komunikačních témat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právo všech lidí žít společně a podílet se na spolupráci</w:t>
            </w:r>
            <w:r>
              <w:rPr>
                <w:rFonts w:ascii="Calibri" w:eastAsia="Calibri" w:hAnsi="Calibri" w:cs="Calibri"/>
                <w:sz w:val="20"/>
                <w:bdr w:val="nil"/>
              </w:rPr>
              <w:br/>
              <w:t>- tolerance a empatie v mezilidských vztazích a jejich vzájemné komunikaci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českého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vlastními slovy vývoj českého jazyka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pojmy archaismy, historismy, neologismy, synonyma, antonyma a homonyma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vyslovuje spisovně souhlásky a souhláskové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morfematický a slovotvorný rozbor slov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a časuje ohebné slovní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psaní koncovek podstatných i přídavných jmen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skloňuje cizí vlastní jména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psaní velkých písmen ve vlastních jménech i v názvech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přiřadí slovesa ke slovesným třídám a pouze orientačně i ke vzorům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 tvary přechodníku přítomného a minulého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Skladba větná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základní i rozvíjející větné členy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Skladba textová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větu jednoduchou, souvětí, větu jednočlennou, dvojčlennou a větný ekvivalent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základní i rozvíjející větné členy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souvětí souřadné a podřadné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druh vedlejších 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poměr mezi větami hlavními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Slohotvorní činitelé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co jsou to slohotvorní činitelé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stylistické i jazykové rozdíly mezi mluveným projevem a psaným textem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Sloh a funkce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styl prostě</w:t>
            </w:r>
            <w:r w:rsidR="00B15575">
              <w:rPr>
                <w:rFonts w:ascii="Calibri" w:eastAsia="Calibri" w:hAnsi="Calibri" w:cs="Calibri"/>
                <w:sz w:val="20"/>
                <w:bdr w:val="nil"/>
              </w:rPr>
              <w:t>-</w:t>
            </w:r>
            <w:r>
              <w:rPr>
                <w:rFonts w:ascii="Calibri" w:eastAsia="Calibri" w:hAnsi="Calibri" w:cs="Calibri"/>
                <w:sz w:val="20"/>
                <w:bdr w:val="nil"/>
              </w:rPr>
              <w:t>sdělovací a odborný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Publicistické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si napsat komentář, fejeton, reportáž a rozhovor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Česká literatura od roku 1918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hlavními představiteli meziválečné poezie a prózy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protiválečně zaměřenými českými dramaty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přiřadí vybrané texty k jejich autorům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různé jazykové styly u jednotlivých autorů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 knižní předlohu s jejím filmovým zpracováním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rozdíl mezi krásnou literaturou a brakem, "červenou knihovnou"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zvládání učebních problémů </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dovednosti rozhodování v problematických situacích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dovednost odstoupit od vlastního nápadu a pokračovat v linii myšlenky druhého</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lidová slovesnost jiných národů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identifikování postojů a názorů autorů</w:t>
            </w:r>
            <w:r>
              <w:rPr>
                <w:rFonts w:ascii="Calibri" w:eastAsia="Calibri" w:hAnsi="Calibri" w:cs="Calibri"/>
                <w:sz w:val="20"/>
                <w:bdr w:val="nil"/>
              </w:rPr>
              <w:br/>
              <w:t>- používaní výrazové prostředky a jejich využití pro vyjádření názorů a postojů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týmu a vzájemná spolupráce</w:t>
            </w:r>
            <w:r>
              <w:rPr>
                <w:rFonts w:ascii="Calibri" w:eastAsia="Calibri" w:hAnsi="Calibri" w:cs="Calibri"/>
                <w:sz w:val="20"/>
                <w:bdr w:val="nil"/>
              </w:rPr>
              <w:br/>
              <w:t>- stanovování si cílů a časového harmonogramu vlastní práce</w:t>
            </w:r>
          </w:p>
        </w:tc>
      </w:tr>
    </w:tbl>
    <w:p w:rsidR="00775F3A" w:rsidRDefault="0076763A">
      <w:pPr>
        <w:rPr>
          <w:bdr w:val="nil"/>
        </w:rPr>
      </w:pPr>
      <w:r>
        <w:rPr>
          <w:bdr w:val="nil"/>
        </w:rPr>
        <w:t>    </w:t>
      </w:r>
    </w:p>
    <w:p w:rsidR="00775F3A" w:rsidRDefault="0076763A">
      <w:pPr>
        <w:pStyle w:val="Nadpis2"/>
        <w:spacing w:before="299" w:after="299"/>
        <w:rPr>
          <w:bdr w:val="nil"/>
        </w:rPr>
      </w:pPr>
      <w:bookmarkStart w:id="31" w:name="_Toc256000032"/>
      <w:r>
        <w:rPr>
          <w:bdr w:val="nil"/>
        </w:rPr>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21</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Anglický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Jazyk a jazyková komunikace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6763A">
            <w:pPr>
              <w:spacing w:line="240" w:lineRule="auto"/>
              <w:ind w:firstLine="272"/>
              <w:rPr>
                <w:bdr w:val="nil"/>
              </w:rPr>
            </w:pPr>
            <w:r>
              <w:rPr>
                <w:rFonts w:ascii="Calibri" w:eastAsia="Calibri" w:hAnsi="Calibri" w:cs="Calibri"/>
                <w:bdr w:val="nil"/>
              </w:rPr>
              <w:t> Předmět </w:t>
            </w:r>
            <w:r>
              <w:rPr>
                <w:rFonts w:ascii="Calibri" w:eastAsia="Calibri" w:hAnsi="Calibri" w:cs="Calibri"/>
                <w:b/>
                <w:bCs/>
                <w:bdr w:val="nil"/>
              </w:rPr>
              <w:t xml:space="preserve"> anglický jazyk </w:t>
            </w:r>
            <w:r>
              <w:rPr>
                <w:rFonts w:ascii="Calibri" w:eastAsia="Calibri" w:hAnsi="Calibri" w:cs="Calibri"/>
                <w:bdr w:val="nil"/>
              </w:rPr>
              <w:t xml:space="preserve"> poskytuje jazykový základ a předpoklady pro komunikaci žáků v rámci běžných každodenních </w:t>
            </w:r>
            <w:proofErr w:type="gramStart"/>
            <w:r>
              <w:rPr>
                <w:rFonts w:ascii="Calibri" w:eastAsia="Calibri" w:hAnsi="Calibri" w:cs="Calibri"/>
                <w:bdr w:val="nil"/>
              </w:rPr>
              <w:t>situacích</w:t>
            </w:r>
            <w:proofErr w:type="gramEnd"/>
            <w:r>
              <w:rPr>
                <w:rFonts w:ascii="Calibri" w:eastAsia="Calibri" w:hAnsi="Calibri" w:cs="Calibri"/>
                <w:bdr w:val="nil"/>
              </w:rPr>
              <w:t xml:space="preserve"> integrované Evropy a světa. Žáci jsou také seznamováni s reáliemi cizích zemí. </w:t>
            </w:r>
          </w:p>
          <w:p w:rsidR="00775F3A" w:rsidRDefault="0076763A" w:rsidP="0076763A">
            <w:pPr>
              <w:spacing w:line="240" w:lineRule="auto"/>
              <w:ind w:firstLine="272"/>
              <w:rPr>
                <w:bdr w:val="nil"/>
              </w:rPr>
            </w:pPr>
            <w:r>
              <w:rPr>
                <w:rFonts w:ascii="Calibri" w:eastAsia="Calibri" w:hAnsi="Calibri" w:cs="Calibri"/>
                <w:bdr w:val="nil"/>
              </w:rPr>
              <w:lastRenderedPageBreak/>
              <w:t>Osvojování si cizích jazyků pomáhá při snižování jazykové bariéry a přispívá tak k výraznější mobilitě jednotlivců jak v jejich osobním životě, tak i v dalším pracovním uplatnění. Umožňuje poznávat a pochopit odlišnosti ve způsobu života lidí v jiných zemích i odlišnosti jejich kulturních tradic. Prohlubuje vědomí závažnosti vzájemného mezinárodního porozumění a tolerance. Vytváří podmínky pro spolupráci škola v různých mezinárodních projektech. Požadavky na vzdělávání v cizích jazycích vycházejí ze Společného evropského referenčního rámce pro jazyky, který popisuje jednotlivé úrovně ovládání cizího jazyka. V tomto období je důraz kladen na ústní komunikaci a vytváření základu pro další osvojování jazyka. Rovněž je cílem rozvoj jazykového povědomí ve vztahu k mateřskému a případně dalším jazykům. Vzdělávání v Cizím jazyce předpokládá dosažení úrovně A2, vzdělávání v Dalším cizím jazyce předpokládá dosažení úrovně A1 (podle Společného evropského referenčního rámce pro jazyky). </w:t>
            </w:r>
          </w:p>
          <w:p w:rsidR="00775F3A" w:rsidRDefault="0076763A" w:rsidP="0076763A">
            <w:pPr>
              <w:spacing w:line="240" w:lineRule="auto"/>
              <w:ind w:firstLine="272"/>
              <w:rPr>
                <w:bdr w:val="nil"/>
              </w:rPr>
            </w:pPr>
            <w:r>
              <w:rPr>
                <w:rFonts w:ascii="Calibri" w:eastAsia="Calibri" w:hAnsi="Calibri" w:cs="Calibri"/>
                <w:i/>
                <w:iCs/>
                <w:bdr w:val="nil"/>
              </w:rPr>
              <w:t>Úroveň A2: Žák - rozumí větám a často používaným výrazům vztahujícím se k oblastem, které se ho/jí bezprostředně týkají (rodina, škola, nákupy, zaměstnání, místopis…). Komunikuje prostřednictvím jednoduchých a běžných úloh, jež vyžadují jednoduchou a přímou výměnu informací o známých skutečnostech. Jednoduchým způsobem popisuje vlastní rodinu, bezprostřední okolí atd. </w:t>
            </w:r>
          </w:p>
          <w:p w:rsidR="00775F3A" w:rsidRDefault="0076763A" w:rsidP="0076763A">
            <w:pPr>
              <w:spacing w:line="240" w:lineRule="auto"/>
              <w:ind w:firstLine="272"/>
              <w:rPr>
                <w:bdr w:val="nil"/>
              </w:rPr>
            </w:pPr>
            <w:r>
              <w:rPr>
                <w:rFonts w:ascii="Calibri" w:eastAsia="Calibri" w:hAnsi="Calibri" w:cs="Calibri"/>
                <w:i/>
                <w:iCs/>
                <w:bdr w:val="nil"/>
              </w:rPr>
              <w:t>Úroveň A1: Žák – rozumí známým každodenním výrazům a zcela základním fázím, jejichž cílem je vyhovět konkrétním potřebám, a tyto výrazy a fráze používá. Představí sebe a ostatní a klade jednoduché otázky týkající se informací osobního rázu a na podobně otázky odpovídá. Jednoduchým způsobem se domluví.    </w:t>
            </w:r>
          </w:p>
          <w:p w:rsidR="00775F3A" w:rsidRDefault="0076763A" w:rsidP="0076763A">
            <w:pPr>
              <w:spacing w:line="240" w:lineRule="auto"/>
              <w:ind w:firstLine="272"/>
              <w:rPr>
                <w:bdr w:val="nil"/>
              </w:rPr>
            </w:pPr>
            <w:r>
              <w:rPr>
                <w:rFonts w:ascii="Calibri" w:eastAsia="Calibri" w:hAnsi="Calibri" w:cs="Calibri"/>
                <w:bdr w:val="nil"/>
              </w:rPr>
              <w:t>Úspěšnost jazykového vzdělání je závislá nejen na výsledcích v mateřském a cizím jazyce, ale závisí na tom, do jaké míry se jazyková kultura stane předmětem zájmu i všech ostatních vzdělávacích oblastí.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Výuka ve 3., 4. a 5. ročníku je koncipována jako seznámení se s cizím jazykem. Jde zejména o motivaci žáků k učení se cizímu jazyku, jako komunikačnímu prostředku s příslušníky jiných národů. Výuka se opírá zejména o interaktivní hry, písničky, komiksy a další motivující činnosti. Na 2. stupni jsou prohlubována a upevňována gramatická pravidla, výuka je doplněna poslechem a četbou.  </w:t>
            </w:r>
          </w:p>
          <w:p w:rsidR="00775F3A" w:rsidRDefault="0076763A">
            <w:pPr>
              <w:spacing w:line="240" w:lineRule="auto"/>
              <w:jc w:val="left"/>
              <w:rPr>
                <w:bdr w:val="nil"/>
              </w:rPr>
            </w:pPr>
            <w:r>
              <w:rPr>
                <w:rFonts w:ascii="Calibri" w:eastAsia="Calibri" w:hAnsi="Calibri" w:cs="Calibri"/>
                <w:b/>
                <w:bCs/>
                <w:bdr w:val="nil"/>
              </w:rPr>
              <w:t>Formy využívané ve vzdělávacím oboru Cizí jazyk</w:t>
            </w:r>
            <w:r>
              <w:rPr>
                <w:rFonts w:ascii="Calibri" w:eastAsia="Calibri" w:hAnsi="Calibri" w:cs="Calibri"/>
                <w:bdr w:val="nil"/>
              </w:rPr>
              <w:t>:</w:t>
            </w:r>
          </w:p>
          <w:p w:rsidR="00775F3A" w:rsidRDefault="0076763A">
            <w:pPr>
              <w:spacing w:line="240" w:lineRule="auto"/>
              <w:jc w:val="left"/>
              <w:rPr>
                <w:bdr w:val="nil"/>
              </w:rPr>
            </w:pPr>
            <w:r>
              <w:rPr>
                <w:rFonts w:ascii="Calibri" w:eastAsia="Calibri" w:hAnsi="Calibri" w:cs="Calibri"/>
                <w:bdr w:val="nil"/>
              </w:rPr>
              <w:t> * frontální výuka</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xml:space="preserve"> * práce ve dvojicích </w:t>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projektové vyučování</w:t>
            </w:r>
            <w:r>
              <w:rPr>
                <w:rFonts w:ascii="Calibri" w:eastAsia="Calibri" w:hAnsi="Calibri" w:cs="Calibri"/>
                <w:bdr w:val="nil"/>
              </w:rPr>
              <w:br/>
              <w:t> * brainstorming</w:t>
            </w:r>
            <w:r>
              <w:rPr>
                <w:rFonts w:ascii="Calibri" w:eastAsia="Calibri" w:hAnsi="Calibri" w:cs="Calibri"/>
                <w:bdr w:val="nil"/>
              </w:rPr>
              <w:br/>
            </w:r>
            <w:r>
              <w:rPr>
                <w:rFonts w:ascii="Calibri" w:eastAsia="Calibri" w:hAnsi="Calibri" w:cs="Calibri"/>
                <w:bdr w:val="nil"/>
              </w:rPr>
              <w:lastRenderedPageBreak/>
              <w:t> * názorně - demonstrační metody</w:t>
            </w:r>
            <w:r>
              <w:rPr>
                <w:rFonts w:ascii="Calibri" w:eastAsia="Calibri" w:hAnsi="Calibri" w:cs="Calibri"/>
                <w:bdr w:val="nil"/>
              </w:rPr>
              <w:br/>
              <w:t> * práce s textem</w:t>
            </w:r>
            <w:r>
              <w:rPr>
                <w:rFonts w:ascii="Calibri" w:eastAsia="Calibri" w:hAnsi="Calibri" w:cs="Calibri"/>
                <w:bdr w:val="nil"/>
              </w:rPr>
              <w:br/>
              <w:t> * metody slovní – rozhovor, diskuse</w:t>
            </w:r>
            <w:r>
              <w:rPr>
                <w:rFonts w:ascii="Calibri" w:eastAsia="Calibri" w:hAnsi="Calibri" w:cs="Calibri"/>
                <w:bdr w:val="nil"/>
              </w:rPr>
              <w:br/>
              <w:t> * didaktické hry</w:t>
            </w:r>
            <w:r>
              <w:rPr>
                <w:rFonts w:ascii="Calibri" w:eastAsia="Calibri" w:hAnsi="Calibri" w:cs="Calibri"/>
                <w:bdr w:val="nil"/>
              </w:rPr>
              <w:br/>
              <w:t> * poslech</w:t>
            </w:r>
            <w:r>
              <w:rPr>
                <w:rFonts w:ascii="Calibri" w:eastAsia="Calibri" w:hAnsi="Calibri" w:cs="Calibri"/>
                <w:bdr w:val="nil"/>
              </w:rPr>
              <w:br/>
              <w:t> * pozorování</w:t>
            </w:r>
            <w:r>
              <w:rPr>
                <w:rFonts w:ascii="Calibri" w:eastAsia="Calibri" w:hAnsi="Calibri" w:cs="Calibri"/>
                <w:bdr w:val="nil"/>
              </w:rPr>
              <w:br/>
              <w:t> * soutěživé hry, tajenky, doplňovačky</w:t>
            </w:r>
            <w:r>
              <w:rPr>
                <w:rFonts w:ascii="Calibri" w:eastAsia="Calibri" w:hAnsi="Calibri" w:cs="Calibri"/>
                <w:bdr w:val="nil"/>
              </w:rPr>
              <w:br/>
              <w:t> * dramatizace</w:t>
            </w:r>
            <w:r>
              <w:rPr>
                <w:rFonts w:ascii="Calibri" w:eastAsia="Calibri" w:hAnsi="Calibri" w:cs="Calibri"/>
                <w:bdr w:val="nil"/>
              </w:rPr>
              <w:br/>
              <w:t> * anketa</w:t>
            </w:r>
            <w:r>
              <w:rPr>
                <w:rFonts w:ascii="Calibri" w:eastAsia="Calibri" w:hAnsi="Calibri" w:cs="Calibri"/>
                <w:bdr w:val="nil"/>
              </w:rPr>
              <w:br/>
              <w:t> * praktické – grafické a výtvarné činnosti</w:t>
            </w:r>
            <w:r>
              <w:rPr>
                <w:rFonts w:ascii="Calibri" w:eastAsia="Calibri" w:hAnsi="Calibri" w:cs="Calibri"/>
                <w:bdr w:val="nil"/>
              </w:rPr>
              <w:br/>
              <w:t> * využívání moderních informačních zdrojů</w:t>
            </w:r>
          </w:p>
          <w:p w:rsidR="00775F3A" w:rsidRDefault="0076763A">
            <w:pPr>
              <w:spacing w:line="240" w:lineRule="auto"/>
              <w:jc w:val="left"/>
              <w:rPr>
                <w:bdr w:val="nil"/>
              </w:rPr>
            </w:pPr>
            <w:r>
              <w:rPr>
                <w:rFonts w:ascii="Calibri" w:eastAsia="Calibri" w:hAnsi="Calibri" w:cs="Calibri"/>
                <w:bdr w:val="nil"/>
              </w:rPr>
              <w:t xml:space="preserve">Vzdělávací obor Cizí jazyk je vyučován od 3. ročníku do 9. ročníku s časovou dotací 3 hodin týdně.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1"/>
              </w:numPr>
              <w:spacing w:line="240" w:lineRule="auto"/>
              <w:jc w:val="left"/>
              <w:rPr>
                <w:bdr w:val="nil"/>
              </w:rPr>
            </w:pPr>
            <w:r>
              <w:rPr>
                <w:rFonts w:ascii="Calibri" w:eastAsia="Calibri" w:hAnsi="Calibri" w:cs="Calibri"/>
                <w:bdr w:val="nil"/>
              </w:rPr>
              <w:t>Cizí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2"/>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12"/>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12"/>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12"/>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12"/>
              </w:numPr>
              <w:spacing w:line="240" w:lineRule="auto"/>
              <w:jc w:val="left"/>
              <w:rPr>
                <w:bdr w:val="nil"/>
              </w:rPr>
            </w:pPr>
            <w:r>
              <w:rPr>
                <w:rFonts w:ascii="Calibri" w:eastAsia="Calibri" w:hAnsi="Calibri" w:cs="Calibri"/>
                <w:bdr w:val="nil"/>
              </w:rPr>
              <w:t>Prvouka</w:t>
            </w:r>
          </w:p>
          <w:p w:rsidR="00775F3A" w:rsidRDefault="0076763A" w:rsidP="007D3752">
            <w:pPr>
              <w:numPr>
                <w:ilvl w:val="0"/>
                <w:numId w:val="12"/>
              </w:numPr>
              <w:spacing w:line="240" w:lineRule="auto"/>
              <w:jc w:val="left"/>
              <w:rPr>
                <w:bdr w:val="nil"/>
              </w:rPr>
            </w:pPr>
            <w:r>
              <w:rPr>
                <w:rFonts w:ascii="Calibri" w:eastAsia="Calibri" w:hAnsi="Calibri" w:cs="Calibri"/>
                <w:bdr w:val="nil"/>
              </w:rPr>
              <w:t>Rodinná výchova</w:t>
            </w:r>
          </w:p>
          <w:p w:rsidR="00775F3A" w:rsidRDefault="0076763A" w:rsidP="007D3752">
            <w:pPr>
              <w:numPr>
                <w:ilvl w:val="0"/>
                <w:numId w:val="12"/>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12"/>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12"/>
              </w:numPr>
              <w:spacing w:line="240" w:lineRule="auto"/>
              <w:jc w:val="left"/>
              <w:rPr>
                <w:bdr w:val="nil"/>
              </w:rPr>
            </w:pPr>
            <w:r>
              <w:rPr>
                <w:rFonts w:ascii="Calibri" w:eastAsia="Calibri" w:hAnsi="Calibri" w:cs="Calibri"/>
                <w:bdr w:val="nil"/>
              </w:rPr>
              <w:t>Tělesná výchova</w:t>
            </w:r>
          </w:p>
          <w:p w:rsidR="00775F3A" w:rsidRDefault="0076763A" w:rsidP="007D3752">
            <w:pPr>
              <w:numPr>
                <w:ilvl w:val="0"/>
                <w:numId w:val="12"/>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12"/>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12"/>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12"/>
              </w:numPr>
              <w:spacing w:line="240" w:lineRule="auto"/>
              <w:jc w:val="left"/>
              <w:rPr>
                <w:bdr w:val="nil"/>
              </w:rPr>
            </w:pPr>
            <w:r>
              <w:rPr>
                <w:rFonts w:ascii="Calibri" w:eastAsia="Calibri" w:hAnsi="Calibri" w:cs="Calibri"/>
                <w:bdr w:val="nil"/>
              </w:rPr>
              <w:t>Výchova k občanství</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pochopení jazyka jako prostředku historického a kulturního vývoje</w:t>
            </w:r>
            <w:r>
              <w:rPr>
                <w:rFonts w:ascii="Calibri" w:eastAsia="Calibri" w:hAnsi="Calibri" w:cs="Calibri"/>
                <w:bdr w:val="nil"/>
              </w:rPr>
              <w:br/>
              <w:t> * pochopení jazyka jako důležitého nástroje celoživotního vzdělávání</w:t>
            </w:r>
            <w:r>
              <w:rPr>
                <w:rFonts w:ascii="Calibri" w:eastAsia="Calibri" w:hAnsi="Calibri" w:cs="Calibri"/>
                <w:bdr w:val="nil"/>
              </w:rPr>
              <w:br/>
              <w:t xml:space="preserve"> * vnímání a postupné osvojování jazyka jako prostředku k získávání a předávání informací, vyjádření jeho </w:t>
            </w:r>
            <w:r>
              <w:rPr>
                <w:rFonts w:ascii="Calibri" w:eastAsia="Calibri" w:hAnsi="Calibri" w:cs="Calibri"/>
                <w:bdr w:val="nil"/>
              </w:rPr>
              <w:lastRenderedPageBreak/>
              <w:t>potřeb a prožitků a sdělování názorů</w:t>
            </w:r>
            <w:r>
              <w:rPr>
                <w:rFonts w:ascii="Calibri" w:eastAsia="Calibri" w:hAnsi="Calibri" w:cs="Calibri"/>
                <w:bdr w:val="nil"/>
              </w:rPr>
              <w:br/>
              <w:t> * samostatné získávání informací z různých zdrojů</w:t>
            </w:r>
            <w:r>
              <w:rPr>
                <w:rFonts w:ascii="Calibri" w:eastAsia="Calibri" w:hAnsi="Calibri" w:cs="Calibri"/>
                <w:bdr w:val="nil"/>
              </w:rPr>
              <w:br/>
              <w:t> * zvládnutí práce s texty různého zaměření</w:t>
            </w:r>
            <w:r>
              <w:rPr>
                <w:rFonts w:ascii="Calibri" w:eastAsia="Calibri" w:hAnsi="Calibri" w:cs="Calibri"/>
                <w:bdr w:val="nil"/>
              </w:rPr>
              <w:br/>
              <w:t> * rozvíjení pozitivního vztahu k literatuře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vzájemná spolupráce</w:t>
            </w:r>
            <w:r>
              <w:rPr>
                <w:rFonts w:ascii="Calibri" w:eastAsia="Calibri" w:hAnsi="Calibri" w:cs="Calibri"/>
                <w:bdr w:val="nil"/>
              </w:rPr>
              <w:br/>
              <w:t> * zvolení vhodných postupů řešení analýzou svých znalostí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zvládnutí pravidel mezilidské komunikace</w:t>
            </w:r>
            <w:r>
              <w:rPr>
                <w:rFonts w:ascii="Calibri" w:eastAsia="Calibri" w:hAnsi="Calibri" w:cs="Calibri"/>
                <w:bdr w:val="nil"/>
              </w:rPr>
              <w:br/>
              <w:t> * kultivovaný projev jako prostředek prosazení sebe sama</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rozvíjení pozitivního vztahu k jazyku v rámci interkulturní komunikace</w:t>
            </w:r>
            <w:r>
              <w:rPr>
                <w:rFonts w:ascii="Calibri" w:eastAsia="Calibri" w:hAnsi="Calibri" w:cs="Calibri"/>
                <w:bdr w:val="nil"/>
              </w:rPr>
              <w:br/>
              <w:t> * získávání sebedůvěry při vystupování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rozvíjení pozitivního vztahu k mnohojazyčnosti a respektované kulturní rozmanitosti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samostatná práce se slovníky</w:t>
            </w:r>
            <w:r>
              <w:rPr>
                <w:rFonts w:ascii="Calibri" w:eastAsia="Calibri" w:hAnsi="Calibri" w:cs="Calibri"/>
                <w:bdr w:val="nil"/>
              </w:rPr>
              <w:br/>
              <w:t> * samostatné svědomité plnění zadaných úkolů</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13"/>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13"/>
              </w:numPr>
              <w:spacing w:line="240" w:lineRule="auto"/>
              <w:jc w:val="left"/>
              <w:rPr>
                <w:bdr w:val="nil"/>
              </w:rPr>
            </w:pPr>
            <w:r>
              <w:rPr>
                <w:rFonts w:ascii="Calibri" w:eastAsia="Calibri" w:hAnsi="Calibri" w:cs="Calibri"/>
                <w:bdr w:val="nil"/>
              </w:rPr>
              <w:t xml:space="preserve">ústní zkoušení </w:t>
            </w:r>
          </w:p>
          <w:p w:rsidR="00775F3A" w:rsidRDefault="0076763A" w:rsidP="007D3752">
            <w:pPr>
              <w:numPr>
                <w:ilvl w:val="0"/>
                <w:numId w:val="13"/>
              </w:numPr>
              <w:spacing w:line="240" w:lineRule="auto"/>
              <w:jc w:val="left"/>
              <w:rPr>
                <w:bdr w:val="nil"/>
              </w:rPr>
            </w:pPr>
            <w:r>
              <w:rPr>
                <w:rFonts w:ascii="Calibri" w:eastAsia="Calibri" w:hAnsi="Calibri" w:cs="Calibri"/>
                <w:bdr w:val="nil"/>
              </w:rPr>
              <w:t>písemné ověřování znalostí – po ukončení tématu, na konci klasifikačního období, krátké desetiminutové opakování</w:t>
            </w:r>
          </w:p>
          <w:p w:rsidR="00775F3A" w:rsidRDefault="0076763A" w:rsidP="007D3752">
            <w:pPr>
              <w:numPr>
                <w:ilvl w:val="0"/>
                <w:numId w:val="13"/>
              </w:numPr>
              <w:spacing w:line="240" w:lineRule="auto"/>
              <w:jc w:val="left"/>
              <w:rPr>
                <w:bdr w:val="nil"/>
              </w:rPr>
            </w:pPr>
            <w:r>
              <w:rPr>
                <w:rFonts w:ascii="Calibri" w:eastAsia="Calibri" w:hAnsi="Calibri" w:cs="Calibri"/>
                <w:bdr w:val="nil"/>
              </w:rPr>
              <w:t>hry, soutěže</w:t>
            </w:r>
          </w:p>
          <w:p w:rsidR="00775F3A" w:rsidRDefault="0076763A" w:rsidP="007D3752">
            <w:pPr>
              <w:numPr>
                <w:ilvl w:val="0"/>
                <w:numId w:val="13"/>
              </w:numPr>
              <w:spacing w:line="240" w:lineRule="auto"/>
              <w:jc w:val="left"/>
              <w:rPr>
                <w:bdr w:val="nil"/>
              </w:rPr>
            </w:pPr>
            <w:r>
              <w:rPr>
                <w:rFonts w:ascii="Calibri" w:eastAsia="Calibri" w:hAnsi="Calibri" w:cs="Calibri"/>
                <w:bdr w:val="nil"/>
              </w:rPr>
              <w:t>projekty</w:t>
            </w:r>
          </w:p>
          <w:p w:rsidR="00775F3A" w:rsidRDefault="0076763A" w:rsidP="007D3752">
            <w:pPr>
              <w:numPr>
                <w:ilvl w:val="0"/>
                <w:numId w:val="13"/>
              </w:numPr>
              <w:spacing w:line="240" w:lineRule="auto"/>
              <w:jc w:val="left"/>
              <w:rPr>
                <w:bdr w:val="nil"/>
              </w:rPr>
            </w:pPr>
            <w:r>
              <w:rPr>
                <w:rFonts w:ascii="Calibri" w:eastAsia="Calibri" w:hAnsi="Calibri" w:cs="Calibri"/>
                <w:bdr w:val="nil"/>
              </w:rPr>
              <w:t>sebehodnocení</w:t>
            </w:r>
          </w:p>
          <w:p w:rsidR="00775F3A" w:rsidRDefault="0076763A" w:rsidP="007D3752">
            <w:pPr>
              <w:numPr>
                <w:ilvl w:val="0"/>
                <w:numId w:val="13"/>
              </w:numPr>
              <w:spacing w:line="240" w:lineRule="auto"/>
              <w:jc w:val="left"/>
              <w:rPr>
                <w:bdr w:val="nil"/>
              </w:rPr>
            </w:pPr>
            <w:r>
              <w:rPr>
                <w:rFonts w:ascii="Calibri" w:eastAsia="Calibri" w:hAnsi="Calibri" w:cs="Calibri"/>
                <w:bdr w:val="nil"/>
              </w:rPr>
              <w:t>testování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Pozdravy, představování se, pokyny, osobní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seznámen se zvukovou a grafickou podobou daných hlásek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pozdraví kamaráda a představí 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základní pokyny užívaných ve výuce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do jednoduchých rozhovorů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otázky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Who</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it</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slovní zásobou a jazykovou strukturou, které umožňují brzkou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a plní jednoduché, každodenně užívané příkazy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podá základní informace o sobě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opakuje čísla, barvy,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vyslovuje foneticky správně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Číslo jednotné a množné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jednotné a množné číslo u základních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jazykové struktury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slovní zásobou a jazykovou strukturou, které umožňují brzkou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dotaz na barvu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krátké „ano/ne“ otázky k ověření správnosti svého odhadu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opakuje čísla, barvy, otázky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Číslovky 1 - 20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slovní zásobou a jazykovou strukturou, které umožňují brzkou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do 20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otázky na dotaz na věk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opakuje čísla, barvy, otázky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Škola - předměty, pokyny, nábytek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označuje běžné školní potřeby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krátké „ano/ne“ otázky k ověření správnosti svého odhadu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vlastnictví věci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Zvířata - domácí mazlíčci, zvířata v zoo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a jednouchým způsobem popíše běžná domácí zvířata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krátké „ano/ne“ otázky k ověření správnosti svého odhadu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vazbu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v jednoduchých popisujících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zvířatech žijících v ZOO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vlastní popisky k jednotlivým zvířatům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Otázka na množství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opakuje čísla, barvy,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jazykové struktury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Pocity a nálady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náladu a pocity své i ostatních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používá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v otázce a kladné 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odpovídá krátce a výstižně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zaměřeného na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jednoduchým způsobem popíše vzhled osoby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Denní doba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zdvořilostní fráze a pozdravy v dané denní době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Členové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jednoduchým způsobem popíše vzhled osoby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členy své rodiny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podává základní informace o své rodině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používá sloveso „to </w:t>
            </w:r>
            <w:proofErr w:type="spellStart"/>
            <w:r>
              <w:rPr>
                <w:rFonts w:ascii="Calibri" w:eastAsia="Calibri" w:hAnsi="Calibri" w:cs="Calibri"/>
                <w:sz w:val="20"/>
                <w:bdr w:val="nil"/>
              </w:rPr>
              <w:t>have</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tvary množného čísla u podstatných jmen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vypracovává projekt o své rodině podle fotografií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Lidské tělo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jednoduchým způsobem popíše vzhled osoby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základní části lidského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informace v přiměřeně krátkém textu odpověďmi na „ano/ne“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vlastnictví věci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tvoří zápor slovesa „to </w:t>
            </w:r>
            <w:proofErr w:type="spellStart"/>
            <w:r>
              <w:rPr>
                <w:rFonts w:ascii="Calibri" w:eastAsia="Calibri" w:hAnsi="Calibri" w:cs="Calibri"/>
                <w:sz w:val="20"/>
                <w:bdr w:val="nil"/>
              </w:rPr>
              <w:t>have</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jednoduchým způsobem popíše vzhled osoby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informace v přiměřeně krátkém textu odpověďmi na „ano/ne“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základní oblečení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vlastnictví věci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oděvech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Zadávání a plnění příkazů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zadá a plní základní pokyny užívané při hře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informace v přiměřeně krátkém textu odpověďmi na „ano/ne“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vyslovuje foneticky správně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grafickou a mluvenou podobu slov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psaným projevem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jednouchý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vlastnictví věci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druhy jídel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jednoduchým způsobem si objednává jídlo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libost a nelibost k jednotlivým jídlům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oblíbených a neoblíbených jídlech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zdvořilostní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zdvořilostní fráze a pozdravy v dané denní době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konkrétní informace z rozhovoru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vyslovuje foneticky správně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konkrétní informace z rozhovoru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zdvořilostní fráze při žádosti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vyslovuje foneticky správně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Doplňující témata - Halloween,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Alphabet</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výrazy spojené se svátky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si vědomosti o tradicích a kultuře Velké Británie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vyrábí přání a pozdravy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Komiksový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komiksový příběh a rozumí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dramatizuje příběh a rozumí jeho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hledané informace ze slyšeného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komiksového příběhu, dramatizuje jej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předvede dialogy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rozvoji schopností a poznávání</w:t>
            </w:r>
            <w:r>
              <w:rPr>
                <w:rFonts w:ascii="Calibri" w:eastAsia="Calibri" w:hAnsi="Calibri" w:cs="Calibri"/>
                <w:sz w:val="20"/>
                <w:bdr w:val="nil"/>
              </w:rPr>
              <w:br/>
              <w:t>- k rozvoji vnímání mluveného a psaného projevu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 xml:space="preserve">- učí sebedůvěře a samostatnosti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a samostatnosti a angažovanosti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vede k osvojení základních pravidel komunikace, dialogu</w:t>
            </w:r>
            <w:r>
              <w:rPr>
                <w:rFonts w:ascii="Calibri" w:eastAsia="Calibri" w:hAnsi="Calibri" w:cs="Calibri"/>
                <w:sz w:val="20"/>
                <w:bdr w:val="nil"/>
              </w:rPr>
              <w:br/>
            </w:r>
            <w:r>
              <w:rPr>
                <w:rFonts w:ascii="Calibri" w:eastAsia="Calibri" w:hAnsi="Calibri" w:cs="Calibri"/>
                <w:sz w:val="20"/>
                <w:bdr w:val="nil"/>
              </w:rPr>
              <w:lastRenderedPageBreak/>
              <w:t>- utváří a rozvijí základní dovednosti pro spolupráci</w:t>
            </w:r>
            <w:r>
              <w:rPr>
                <w:rFonts w:ascii="Calibri" w:eastAsia="Calibri" w:hAnsi="Calibri" w:cs="Calibri"/>
                <w:sz w:val="20"/>
                <w:bdr w:val="nil"/>
              </w:rPr>
              <w:br/>
              <w:t>- rozvíjí a podporuje komunikativní,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přispívá ke schopnosti přizpůsobit vlastní činnost potřebám a cílům týmu</w:t>
            </w:r>
            <w:r>
              <w:rPr>
                <w:rFonts w:ascii="Calibri" w:eastAsia="Calibri" w:hAnsi="Calibri" w:cs="Calibri"/>
                <w:sz w:val="20"/>
                <w:bdr w:val="nil"/>
              </w:rPr>
              <w:br/>
              <w:t>- vede k uvědomování si hodnoty různosti lidí, názorů,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osvojování si základních dovedností a návyků aktivního odpovědného přístupu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rozvoji tvorby vlastního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Pozdravy, představení se, základní jazykové struktury -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pozdraví a odpoví na pozdrav zdvořilým způsobem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klade a odpovídá na zjišťovací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podává o sobě základní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hláskuje slova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slovesa ve větách a otázkách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vyslovuje foneticky správně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Hračky a osobní věci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umístění předmětů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předložek ve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odpovídá na „ano/ne“ otázky k popisu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struktury u krátkých odpovědí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oblíbených hračkách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Hudební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a pojmenovává hudební nástroje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vede rozhovor o dovednosti hrát na hudební nástroj a sportovních </w:t>
            </w:r>
            <w:proofErr w:type="gramStart"/>
            <w:r>
              <w:rPr>
                <w:rFonts w:ascii="Calibri" w:eastAsia="Calibri" w:hAnsi="Calibri" w:cs="Calibri"/>
                <w:sz w:val="20"/>
                <w:bdr w:val="nil"/>
              </w:rPr>
              <w:t>dovednostech</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základní gramatické struktury u slovesa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určitou informaci v čteném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komiksového příběhu a dramatizuje jej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svých zálibách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Popis místností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se jednoduše a výstižně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místnosti v domě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a zeptá se na umístění předmětů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dům a byt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u popisu předložky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vazbu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tvorbě projektu o vysněném domě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Zdraví a nemoci, příkazy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otázku týkající se zdravotního stavu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běžné nemoci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zadává kladné i záporné příkazy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přiměřeně dlouhý text o zdravém životním stylu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z předloženého příběhu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Město - obchody, popis cesty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místa a budovy ve městě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na cestu a na polohu míst a budov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jak se někam dostat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otázky „</w:t>
            </w:r>
            <w:proofErr w:type="spellStart"/>
            <w:r>
              <w:rPr>
                <w:rFonts w:ascii="Calibri" w:eastAsia="Calibri" w:hAnsi="Calibri" w:cs="Calibri"/>
                <w:sz w:val="20"/>
                <w:bdr w:val="nil"/>
              </w:rPr>
              <w:t>What</w:t>
            </w:r>
            <w:proofErr w:type="spellEnd"/>
            <w:r>
              <w:rPr>
                <w:rFonts w:ascii="Calibri" w:eastAsia="Calibri" w:hAnsi="Calibri" w:cs="Calibri"/>
                <w:sz w:val="20"/>
                <w:bdr w:val="nil"/>
              </w:rPr>
              <w:t>?“, „</w:t>
            </w:r>
            <w:proofErr w:type="spellStart"/>
            <w:r>
              <w:rPr>
                <w:rFonts w:ascii="Calibri" w:eastAsia="Calibri" w:hAnsi="Calibri" w:cs="Calibri"/>
                <w:sz w:val="20"/>
                <w:bdr w:val="nil"/>
              </w:rPr>
              <w:t>Who</w:t>
            </w:r>
            <w:proofErr w:type="spellEnd"/>
            <w:r>
              <w:rPr>
                <w:rFonts w:ascii="Calibri" w:eastAsia="Calibri" w:hAnsi="Calibri" w:cs="Calibri"/>
                <w:sz w:val="20"/>
                <w:bdr w:val="nil"/>
              </w:rPr>
              <w:t>?“, „</w:t>
            </w:r>
            <w:proofErr w:type="spellStart"/>
            <w:r>
              <w:rPr>
                <w:rFonts w:ascii="Calibri" w:eastAsia="Calibri" w:hAnsi="Calibri" w:cs="Calibri"/>
                <w:sz w:val="20"/>
                <w:bdr w:val="nil"/>
              </w:rPr>
              <w:t>Where</w:t>
            </w:r>
            <w:proofErr w:type="spellEnd"/>
            <w:r>
              <w:rPr>
                <w:rFonts w:ascii="Calibri" w:eastAsia="Calibri" w:hAnsi="Calibri" w:cs="Calibri"/>
                <w:sz w:val="20"/>
                <w:bdr w:val="nil"/>
              </w:rPr>
              <w:t>?“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many (much)?“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Dovolená –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rozhovor o aktuální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pohlednici z prázdnin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krátký a jednoduchý text a porozuměním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Počasí – 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zeptá se a odpoví na údaje o počasí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zjišťuje informace z mapy předpovědi počasí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počasí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mapu předpovědi počasí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Vyučovací předměty, rozvrh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a odpovídá na údaje o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školu a pojmenovává vyučovací předměty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rozhovor o škole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využívá gramatické struktury slovesa "to </w:t>
            </w:r>
            <w:proofErr w:type="spellStart"/>
            <w:r>
              <w:rPr>
                <w:rFonts w:ascii="Calibri" w:eastAsia="Calibri" w:hAnsi="Calibri" w:cs="Calibri"/>
                <w:sz w:val="20"/>
                <w:bdr w:val="nil"/>
              </w:rPr>
              <w:t>have</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škole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Televizní pořady, dny v týdnu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vyjmenovává běžné typy pořadů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oblíbených a neoblíbených TV pořadech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programech a TV kanálech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srozumitelný a gramaticky správné text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topics</w:t>
            </w:r>
            <w:proofErr w:type="spellEnd"/>
            <w:r>
              <w:rPr>
                <w:rFonts w:ascii="Calibri" w:eastAsia="Calibri" w:hAnsi="Calibri" w:cs="Calibri"/>
                <w:sz w:val="20"/>
                <w:bdr w:val="nil"/>
              </w:rPr>
              <w:t xml:space="preserve"> - Halloween,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r>
              <w:rPr>
                <w:rFonts w:ascii="Calibri" w:eastAsia="Calibri" w:hAnsi="Calibri" w:cs="Calibri"/>
                <w:sz w:val="20"/>
                <w:bdr w:val="nil"/>
              </w:rPr>
              <w:t xml:space="preserve">, Shopping, Great </w:t>
            </w:r>
            <w:proofErr w:type="spellStart"/>
            <w:r>
              <w:rPr>
                <w:rFonts w:ascii="Calibri" w:eastAsia="Calibri" w:hAnsi="Calibri" w:cs="Calibri"/>
                <w:sz w:val="20"/>
                <w:bdr w:val="nil"/>
              </w:rPr>
              <w:t>Britain</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čteného komiksového příběhu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krátký dopis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výrazy spojené se svátky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si vědomosti o tradicích a kultuře Velké Británie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vyrábí přání a pozdravy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rozvoji schopností a poznávání</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r>
              <w:rPr>
                <w:rFonts w:ascii="Calibri" w:eastAsia="Calibri" w:hAnsi="Calibri" w:cs="Calibri"/>
                <w:sz w:val="20"/>
                <w:bdr w:val="nil"/>
              </w:rPr>
              <w:br/>
              <w:t>- rozvíjí schopnost poznávat a tolerovat odlišnosti jiných národů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osvojení základních pravidel komunikace, dialogu a k rozvoji vnímání mluveného a psaného projevu</w:t>
            </w:r>
            <w:r>
              <w:rPr>
                <w:rFonts w:ascii="Calibri" w:eastAsia="Calibri" w:hAnsi="Calibri" w:cs="Calibri"/>
                <w:sz w:val="20"/>
                <w:bdr w:val="nil"/>
              </w:rPr>
              <w:br/>
              <w:t>- vede k rozvoji tvorby vlastního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rozvíjí základní dovednosti dobré komunikace a k tomu příslušné vědomosti </w:t>
            </w:r>
            <w:r>
              <w:rPr>
                <w:rFonts w:ascii="Calibri" w:eastAsia="Calibri" w:hAnsi="Calibri" w:cs="Calibri"/>
                <w:sz w:val="20"/>
                <w:bdr w:val="nil"/>
              </w:rPr>
              <w:br/>
            </w:r>
            <w:r>
              <w:rPr>
                <w:rFonts w:ascii="Calibri" w:eastAsia="Calibri" w:hAnsi="Calibri" w:cs="Calibri"/>
                <w:sz w:val="20"/>
                <w:bdr w:val="nil"/>
              </w:rPr>
              <w:lastRenderedPageBreak/>
              <w:t>- utváří a rozvijí základní dovednosti pro spolupráci</w:t>
            </w:r>
            <w:r>
              <w:rPr>
                <w:rFonts w:ascii="Calibri" w:eastAsia="Calibri" w:hAnsi="Calibri" w:cs="Calibri"/>
                <w:sz w:val="20"/>
                <w:bdr w:val="nil"/>
              </w:rPr>
              <w:br/>
              <w:t>- rozvíjí a podporuje komunikativní, dialogické a prezentační schopnosti a dovednosti</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přispívá ke schopnosti přizpůsobit vlastní činnost potřebám a cílům týmu</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vede k uvědomování si hodnoty různosti lidí, názorů, přístupů k řešení problémů</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Základní fráze týkající se vlastní osoby, osobní informace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jednoduché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představuje sám sebe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pozdravy při setkání a při loučení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navazuje kontakt s konkrétní osobou a vyžádá jednoduchou informaci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jednoduché pokyny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pevný slovosled anglické věty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jednoduché gramaticky správné texty – pohlednice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ze známých a jednoduchých 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způsobové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v kladné větě, otázce i záporu.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Pokyny, abeceda, množné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poděkuje a odpovídá na poděkování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souhlas a nesouhlas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používá </w:t>
            </w:r>
            <w:proofErr w:type="spellStart"/>
            <w:r>
              <w:rPr>
                <w:rFonts w:ascii="Calibri" w:eastAsia="Calibri" w:hAnsi="Calibri" w:cs="Calibri"/>
                <w:sz w:val="20"/>
                <w:bdr w:val="nil"/>
              </w:rPr>
              <w:t>spelování</w:t>
            </w:r>
            <w:proofErr w:type="spellEnd"/>
            <w:r>
              <w:rPr>
                <w:rFonts w:ascii="Calibri" w:eastAsia="Calibri" w:hAnsi="Calibri" w:cs="Calibri"/>
                <w:sz w:val="20"/>
                <w:bdr w:val="nil"/>
              </w:rPr>
              <w:t xml:space="preserve"> při nedorozumění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časuje 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skládá kladné věty, otázky i zápor se slovesem „to </w:t>
            </w:r>
            <w:proofErr w:type="spellStart"/>
            <w:r>
              <w:rPr>
                <w:rFonts w:ascii="Calibri" w:eastAsia="Calibri" w:hAnsi="Calibri" w:cs="Calibri"/>
                <w:sz w:val="20"/>
                <w:bdr w:val="nil"/>
              </w:rPr>
              <w:t>be</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krátké texty obsahující známé jazykové prostředky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Číslovky 1 –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i píše číslovky v oboru do 100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Předložky – in, on, </w:t>
            </w:r>
            <w:proofErr w:type="spellStart"/>
            <w:r>
              <w:rPr>
                <w:rFonts w:ascii="Calibri" w:eastAsia="Calibri" w:hAnsi="Calibri" w:cs="Calibri"/>
                <w:sz w:val="20"/>
                <w:bdr w:val="nil"/>
              </w:rPr>
              <w:t>under</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přídavná jména a předložky do věty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Přivlastňování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přivlastňování v jednotném čísle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Rodina - dopis, nákupy, domácí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pevný slovosled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uplatňuje základní gramatické struktury – zkrácené tvary slovesa „to </w:t>
            </w:r>
            <w:proofErr w:type="spellStart"/>
            <w:r>
              <w:rPr>
                <w:rFonts w:ascii="Calibri" w:eastAsia="Calibri" w:hAnsi="Calibri" w:cs="Calibri"/>
                <w:sz w:val="20"/>
                <w:bdr w:val="nil"/>
              </w:rPr>
              <w:t>be</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v textu specifické informace a odpovídá na otázky k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jednoduchou konverzaci o ostatních lidech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telefonický rozhovor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komunikační projekt – kniha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prohloubení vědomostí o anglicky mluvících zemích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ptá na</w:t>
            </w:r>
            <w:proofErr w:type="gramEnd"/>
            <w:r>
              <w:rPr>
                <w:rFonts w:ascii="Calibri" w:eastAsia="Calibri" w:hAnsi="Calibri" w:cs="Calibri"/>
                <w:sz w:val="20"/>
                <w:bdr w:val="nil"/>
              </w:rPr>
              <w:t xml:space="preserve"> cenu jednotlivých předmětů.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základní gramatické struktury u slovesa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neformální dopis a získává z něj základní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sděluje informace o tom, jaké má domácí zvíře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základní vztahy – </w:t>
            </w:r>
            <w:proofErr w:type="spellStart"/>
            <w:r>
              <w:rPr>
                <w:rFonts w:ascii="Calibri" w:eastAsia="Calibri" w:hAnsi="Calibri" w:cs="Calibri"/>
                <w:sz w:val="20"/>
                <w:bdr w:val="nil"/>
              </w:rPr>
              <w:t>Who</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much,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Where</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písemně obměňuje krátké texty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Škola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se školním rozvrhem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projekt o své škole a rozvrhu hodin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Čas, denní program, záliby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otázku „</w:t>
            </w:r>
            <w:proofErr w:type="spellStart"/>
            <w:r>
              <w:rPr>
                <w:rFonts w:ascii="Calibri" w:eastAsia="Calibri" w:hAnsi="Calibri" w:cs="Calibri"/>
                <w:sz w:val="20"/>
                <w:bdr w:val="nil"/>
              </w:rPr>
              <w:t>What´s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time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please</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jednoduché konverzace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projekt o své škole a rozvrhu hodin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kladné věty, otázky i zápor v přítomném čase prostém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slovosledu při tvorbě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krátkou i dlouhou formu odpovědi.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svém volném čase, o denním programu.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pravidlo na tvoření otázek - jak se zeptat kamaráda na rodinu, volný čas, dům apod.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obsahu krátkého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kdo má a nemá rád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podává potřebné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do jednoduché konverzace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projekt o svém volném čase, o svém domě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Můj dům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přiřazuje vhodné předložky do věty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mezi větou s vazbou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a větou bez 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vazbu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/are“ ve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dané místo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Město - budovy, popis místa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mezi větou s vazbou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are“ a větou bez 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dané místo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NEXT TOPICS IN A YEAR - Halloween,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dvojjazyčný abecední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odlišnými tradicemi jiných kultur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z přiměřeně obtížných textů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poslech, pokyny; vyhledává informace z poslechu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vede k osvojení základních pravidel mezilidské a veřejné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a rozšiřuje dovednosti potřebné pro orientaci v evropském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r>
              <w:rPr>
                <w:rFonts w:ascii="Calibri" w:eastAsia="Calibri" w:hAnsi="Calibri" w:cs="Calibri"/>
                <w:sz w:val="20"/>
                <w:bdr w:val="nil"/>
              </w:rPr>
              <w:br/>
              <w:t>- učí žáky komunikovat ve skupině s příslušníky jiných národností</w:t>
            </w:r>
            <w:r>
              <w:rPr>
                <w:rFonts w:ascii="Calibri" w:eastAsia="Calibri" w:hAnsi="Calibri" w:cs="Calibri"/>
                <w:sz w:val="20"/>
                <w:bdr w:val="nil"/>
              </w:rPr>
              <w:br/>
              <w:t>- uvědomování si, že všechny kultury jsou rovnocenné a žádná není nadřazena ostatním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prohlubování spolupráce a kooperace v týmu při tvorbě a práci na projektech</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INTRODUCTION - pozdravy, představování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sděluje krátkou informaci o sobě samém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reaguje na otázky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MY HOME - můj dům, volný čas, zájmová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krátké, srozumitelné, gramaticky správné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trávení svého volného času, o denním programu v krátkých a jednoduchých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gramatické struktury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do jednoduché konverzace – pokládá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odpovídá na otázky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v jednoduchém textu o uspořádání domu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mluví o svém domově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svůj dům, budovy a místa ve městě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otázky při vyžádání služby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místa podle zjednodušeného plánku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jednoduché srozumitelné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a třídí informace a využívá je při tvůrčí činnosti na daném projektu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získaných informací vytváří plán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FAMILY - rodina, domov, činnosti členů rodiny, nákupy,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bydlení v Británii a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a porovnává osoby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jednoduchém textu s obrázky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kdo právě dělá, o zvycích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jednoduchou konverzaci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žádá o pomoc při nakupování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pokládá otázky ke zjištění ceny zboží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fráze při nákupech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vyjmenovává základní druhy oblečení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v textu o tom, odkud lidé pocházejí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projekt o různých osobách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MY LIFE - škola, třída, životní styl, narozeniny, sport a záliby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školní třídy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vyplňuje formulář se základními informacemi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požádá o informaci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krátké, gramaticky správné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vztazích (WHAT, WHERE, HOW MANY….)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z jednoduché, pečlivě vyslovované řeči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řadové číslovky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sděluje datum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správné gramatické struktury při sdělení v přítomném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reprodukuje obsah přiměřeného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vypracuje projekt týkající se vlastního života a svých zálib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přídavná jména označující velikost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základní informace z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vnější vzhled věci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ANIMALS -popis zvířete, péče o domácí zvířata, zvířata v zoo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o svém domácím zvířeti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zájmena v pozici předmětu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faktografickém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se výstižně a souvisle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na osobní informace (</w:t>
            </w:r>
            <w:proofErr w:type="spellStart"/>
            <w:r>
              <w:rPr>
                <w:rFonts w:ascii="Calibri" w:eastAsia="Calibri" w:hAnsi="Calibri" w:cs="Calibri"/>
                <w:sz w:val="20"/>
                <w:bdr w:val="nil"/>
              </w:rPr>
              <w:t>Where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What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How</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Do</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plynule přiměřeně dlouhé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vypracovává projekt o svých oblíbených zvířatech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Svátky v průběhu roku - Halloween,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odlišnými tradicemi jiných kultur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z přiměřeně obtížných textů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diskuzi v malé skupině i k debatě celé třídy</w:t>
            </w:r>
            <w:r>
              <w:rPr>
                <w:rFonts w:ascii="Calibri" w:eastAsia="Calibri" w:hAnsi="Calibri" w:cs="Calibri"/>
                <w:sz w:val="20"/>
                <w:bdr w:val="nil"/>
              </w:rPr>
              <w:b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promluvám druhých lidí, vhodně na ně reaguje, obhajuje svůj názor</w:t>
            </w:r>
            <w:r>
              <w:rPr>
                <w:rFonts w:ascii="Calibri" w:eastAsia="Calibri" w:hAnsi="Calibri" w:cs="Calibri"/>
                <w:sz w:val="20"/>
                <w:bdr w:val="nil"/>
              </w:rPr>
              <w:br/>
              <w:t>- napomáhá k uvažování o problémech v širších souvislostech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r>
              <w:rPr>
                <w:rFonts w:ascii="Calibri" w:eastAsia="Calibri" w:hAnsi="Calibri" w:cs="Calibri"/>
                <w:sz w:val="20"/>
                <w:bdr w:val="nil"/>
              </w:rPr>
              <w:br/>
            </w:r>
            <w:r>
              <w:rPr>
                <w:rFonts w:ascii="Calibri" w:eastAsia="Calibri" w:hAnsi="Calibri" w:cs="Calibri"/>
                <w:sz w:val="20"/>
                <w:bdr w:val="nil"/>
              </w:rPr>
              <w:lastRenderedPageBreak/>
              <w:t>- umožňuje získat základní sociální dovednosti při řešení složitých situací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uvědomování si, že všechny kultury jsou rovnocenné a žádná není nadřazena ostatním </w:t>
            </w:r>
            <w:r>
              <w:rPr>
                <w:rFonts w:ascii="Calibri" w:eastAsia="Calibri" w:hAnsi="Calibri" w:cs="Calibri"/>
                <w:sz w:val="20"/>
                <w:bdr w:val="nil"/>
              </w:rPr>
              <w:br/>
              <w:t>- rozvíjí a integruje základní vědomosti potřebné pro porozumění sociálním a kulturním odlišnostem mezi národy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uvědomění si hodnoty vlastního života (zvláště volného času) a odpovědnosti za jeho naplnění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možnost využívat interkulturních kontaktů k obohacování sebe sama</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Představení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základní informace o sobě samém, o své rodině, o zálibách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základních gramatické struktury v přítomném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dorozumí se v běžných každodenních situacích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Health</w:t>
            </w:r>
            <w:proofErr w:type="spellEnd"/>
            <w:r>
              <w:rPr>
                <w:rFonts w:ascii="Calibri" w:eastAsia="Calibri" w:hAnsi="Calibri" w:cs="Calibri"/>
                <w:sz w:val="20"/>
                <w:bdr w:val="nil"/>
              </w:rPr>
              <w:t xml:space="preserve"> - úrazy, nemoci, zdravotní péče,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dorozumí se v běžných situacích týkajících se svého zdravotního stavu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omluvu pro svoji nepřítomnost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jednoduchý dopis s omluvou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poslouchá a čte jednoduchá sdělení – psaným i mluveným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poslouchá a čte autentický materiál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zdravotní péči v minulosti a současnosti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gramatické struktury v minulém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pravidelná i nepravidelná slovesa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nehodu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vyžádá si potřebné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slovník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Food - nákupy, stravovací návyky, recepty, příprava jídla, restaurace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přeloží nabízený jídelní lístek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objedná si jídlo v kavárně či restauraci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z textů v učebnici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krátký gramaticky správný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si kuchařský recept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přeloží si předložený kuchařský recept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ptá se na množství jídla či pití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se výstižně a souvisle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konverzaci o nakupování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poslouchá a čte autentické materiály o stravování v cizí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s porozuměním jednoduché souvislé texty v učebnici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Countries</w:t>
            </w:r>
            <w:proofErr w:type="spellEnd"/>
            <w:r>
              <w:rPr>
                <w:rFonts w:ascii="Calibri" w:eastAsia="Calibri" w:hAnsi="Calibri" w:cs="Calibri"/>
                <w:sz w:val="20"/>
                <w:bdr w:val="nil"/>
              </w:rPr>
              <w:t xml:space="preserve"> - život ve Velké Británii, rekordy, kvíz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počasí a zeměpisných jevech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odlišnostmi, využívá druhý stupeň přídavných jmen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skutečnosti přídavnými jmény v superlativu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druhý a třetí stupeň některých nepravidelných přídavných jmen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připravuje vědomostní kvíz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oděvech v obchodě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přání k svátku Sv. Valentýna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se jednoduše a srozumitelně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gramatické struktury s časovými příslovci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Entertainment</w:t>
            </w:r>
            <w:proofErr w:type="spellEnd"/>
            <w:r>
              <w:rPr>
                <w:rFonts w:ascii="Calibri" w:eastAsia="Calibri" w:hAnsi="Calibri" w:cs="Calibri"/>
                <w:sz w:val="20"/>
                <w:bdr w:val="nil"/>
              </w:rPr>
              <w:t xml:space="preserve"> - zábava, pracovní pozice, profese, návrh činnosti, schůzky, společenský program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gramatické struktury s časovými příslovci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rozhovoru o druzích zábavy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vlastní informace o tom, který druh zábavy se mu líbí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v textu přídavná jména a příslovce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část příběhu vlastními slovy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zpracovává projekt týkající se zábavy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Communication</w:t>
            </w:r>
            <w:proofErr w:type="spellEnd"/>
            <w:r>
              <w:rPr>
                <w:rFonts w:ascii="Calibri" w:eastAsia="Calibri" w:hAnsi="Calibri" w:cs="Calibri"/>
                <w:sz w:val="20"/>
                <w:bdr w:val="nil"/>
              </w:rPr>
              <w:t xml:space="preserve"> - setkání s lidmi, žádost, domov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o profesích z psaného textu i dialogu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sjednává a domlouvá schůzku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gramatické struktury při návrhu (</w:t>
            </w:r>
            <w:proofErr w:type="spellStart"/>
            <w:r>
              <w:rPr>
                <w:rFonts w:ascii="Calibri" w:eastAsia="Calibri" w:hAnsi="Calibri" w:cs="Calibri"/>
                <w:sz w:val="20"/>
                <w:bdr w:val="nil"/>
              </w:rPr>
              <w:t>Why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Shall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we</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Let´s</w:t>
            </w:r>
            <w:proofErr w:type="spellEnd"/>
            <w:r>
              <w:rPr>
                <w:rFonts w:ascii="Calibri" w:eastAsia="Calibri" w:hAnsi="Calibri" w:cs="Calibri"/>
                <w:sz w:val="20"/>
                <w:bdr w:val="nil"/>
              </w:rPr>
              <w:t xml:space="preserve">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pečlivě vyslovované řeči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dvojjazyčný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autentické materiály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texty v učebnici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gramatické struktury v přítomném a minulém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tvar „ago“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život v minulosti a v současnosti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dotazy na různé požadavky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topics</w:t>
            </w:r>
            <w:proofErr w:type="spellEnd"/>
            <w:r>
              <w:rPr>
                <w:rFonts w:ascii="Calibri" w:eastAsia="Calibri" w:hAnsi="Calibri" w:cs="Calibri"/>
                <w:sz w:val="20"/>
                <w:bdr w:val="nil"/>
              </w:rPr>
              <w:t xml:space="preserve"> - Halloween,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odlišnými tradicemi jiných kultur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 učí sebedůvěře a samostatnosti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schopnost aktivního naslouchání</w:t>
            </w:r>
            <w:r>
              <w:rPr>
                <w:rFonts w:ascii="Calibri" w:eastAsia="Calibri" w:hAnsi="Calibri" w:cs="Calibri"/>
                <w:sz w:val="20"/>
                <w:bdr w:val="nil"/>
              </w:rPr>
              <w:br/>
              <w:t>- napomáhá k uvažování o problémech v širších souvislostech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uvědomování si, že všechny kultury jsou rovnocenné a žádná není nadřazena ostatním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rozvíjí schopnost srovnávat projevy kultury v evropském a globálním kontextu, nacházet společné znaky a odlišnosti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komunikační schopnost, zvláště při stylizaci psaného a mluveného textu</w:t>
            </w:r>
            <w:r>
              <w:rPr>
                <w:rFonts w:ascii="Calibri" w:eastAsia="Calibri" w:hAnsi="Calibri" w:cs="Calibri"/>
                <w:sz w:val="20"/>
                <w:bdr w:val="nil"/>
              </w:rPr>
              <w:br/>
              <w:t>- učí využívat potenciál médií jako zdroje informací, kvalitní zábavy i naplnění volného času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r>
            <w:r>
              <w:rPr>
                <w:rFonts w:ascii="Calibri" w:eastAsia="Calibri" w:hAnsi="Calibri" w:cs="Calibri"/>
                <w:sz w:val="20"/>
                <w:bdr w:val="nil"/>
              </w:rPr>
              <w:lastRenderedPageBreak/>
              <w:t>- rozvíjí a podporuje komunikativní, formulační, argumentační, dialogické a prezentační schopnosti a dovednosti</w:t>
            </w:r>
            <w:r>
              <w:rPr>
                <w:rFonts w:ascii="Calibri" w:eastAsia="Calibri" w:hAnsi="Calibri" w:cs="Calibri"/>
                <w:sz w:val="20"/>
                <w:bdr w:val="nil"/>
              </w:rPr>
              <w:br/>
              <w:t>- přispívá k diskuzi v malé skupině i k debatě celé třídy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 seberealizaci a řešení reálných situací v otevřeném evropském prostoru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Osobní informace, představení se, způsob života, školní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základní a osobní informace o sobě samém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fráze slušné komunikace – pozdravení, poděkování, požádání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věty v základních časech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školní předměty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jednoduše reprodukuje daný text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Sports</w:t>
            </w:r>
            <w:proofErr w:type="spellEnd"/>
            <w:r>
              <w:rPr>
                <w:rFonts w:ascii="Calibri" w:eastAsia="Calibri" w:hAnsi="Calibri" w:cs="Calibri"/>
                <w:sz w:val="20"/>
                <w:bdr w:val="nil"/>
              </w:rPr>
              <w:t xml:space="preserve"> - sportovní aktivity, plány do budoucna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věty v základních časech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v textu o sportu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má rád a co ne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vyzývá ostatní ke společným aktivitám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gramaticky správné věty v přítomném prostém a průběhovém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spojovací a odkazovací výrazy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jednoduše popisuje způsob života dětí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rodinný život ve své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rozhovoru teenagerů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Plans</w:t>
            </w:r>
            <w:proofErr w:type="spellEnd"/>
            <w:r>
              <w:rPr>
                <w:rFonts w:ascii="Calibri" w:eastAsia="Calibri" w:hAnsi="Calibri" w:cs="Calibri"/>
                <w:sz w:val="20"/>
                <w:bdr w:val="nil"/>
              </w:rPr>
              <w:t xml:space="preserve"> in </w:t>
            </w:r>
            <w:proofErr w:type="spellStart"/>
            <w:r>
              <w:rPr>
                <w:rFonts w:ascii="Calibri" w:eastAsia="Calibri" w:hAnsi="Calibri" w:cs="Calibri"/>
                <w:sz w:val="20"/>
                <w:bdr w:val="nil"/>
              </w:rPr>
              <w:t>the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future</w:t>
            </w:r>
            <w:proofErr w:type="spellEnd"/>
            <w:r>
              <w:rPr>
                <w:rFonts w:ascii="Calibri" w:eastAsia="Calibri" w:hAnsi="Calibri" w:cs="Calibri"/>
                <w:sz w:val="20"/>
                <w:bdr w:val="nil"/>
              </w:rPr>
              <w:t xml:space="preserve"> - člověk a společnost, doprava, dotazník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dvojjazyčný abecední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svoje plány do budoucna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dopravních možnostech v budoucnosti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daný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se k budoucnosti pomocí „</w:t>
            </w:r>
            <w:proofErr w:type="spellStart"/>
            <w:r>
              <w:rPr>
                <w:rFonts w:ascii="Calibri" w:eastAsia="Calibri" w:hAnsi="Calibri" w:cs="Calibri"/>
                <w:sz w:val="20"/>
                <w:bdr w:val="nil"/>
              </w:rPr>
              <w:t>will</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nabízí pomoc druhým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připravuje a předkládá návrhy k činnostem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v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podněty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názory na svou budoucnost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jednoduché a výstižné, gramaticky správné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vyplňuje dotazník o budoucnosti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People</w:t>
            </w:r>
            <w:proofErr w:type="spellEnd"/>
            <w:r>
              <w:rPr>
                <w:rFonts w:ascii="Calibri" w:eastAsia="Calibri" w:hAnsi="Calibri" w:cs="Calibri"/>
                <w:sz w:val="20"/>
                <w:bdr w:val="nil"/>
              </w:rPr>
              <w:t xml:space="preserve"> and </w:t>
            </w:r>
            <w:proofErr w:type="spellStart"/>
            <w:r>
              <w:rPr>
                <w:rFonts w:ascii="Calibri" w:eastAsia="Calibri" w:hAnsi="Calibri" w:cs="Calibri"/>
                <w:sz w:val="20"/>
                <w:bdr w:val="nil"/>
              </w:rPr>
              <w:t>world</w:t>
            </w:r>
            <w:proofErr w:type="spellEnd"/>
            <w:r>
              <w:rPr>
                <w:rFonts w:ascii="Calibri" w:eastAsia="Calibri" w:hAnsi="Calibri" w:cs="Calibri"/>
                <w:sz w:val="20"/>
                <w:bdr w:val="nil"/>
              </w:rPr>
              <w:t xml:space="preserve"> - čas, příroda, zločin, Kanada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minulý čas průběhový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plynule text o cizí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udává časové údaje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lidé dělali v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rozhovor o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krátký detektivní příběh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pečlivě vyslovované řeči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potřebné informace v autentickém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vypracuje projekt o své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lidé právě udělali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Travel</w:t>
            </w:r>
            <w:proofErr w:type="spellEnd"/>
            <w:r>
              <w:rPr>
                <w:rFonts w:ascii="Calibri" w:eastAsia="Calibri" w:hAnsi="Calibri" w:cs="Calibri"/>
                <w:sz w:val="20"/>
                <w:bdr w:val="nil"/>
              </w:rPr>
              <w:t xml:space="preserve"> - popis města, památky, popis cesty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zdvořile si vyžádá službu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jednoduché a zřetelně vyslovované promluvě a konverzaci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zájmena a přivlastňovací přídavná jména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gramatické struktury – předpřítomný čas v různých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lidé právě udělali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rozhovoru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činí rozhodnutí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návrhy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Culture</w:t>
            </w:r>
            <w:proofErr w:type="spellEnd"/>
            <w:r>
              <w:rPr>
                <w:rFonts w:ascii="Calibri" w:eastAsia="Calibri" w:hAnsi="Calibri" w:cs="Calibri"/>
                <w:sz w:val="20"/>
                <w:bdr w:val="nil"/>
              </w:rPr>
              <w:t xml:space="preserve"> - návrhy a rozhodování, pravidla chování, omluva, New York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gramatické struktury – předpřítomný čas v různých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tom, co lidé právě udělali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jednoduché filmové recenze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oblíbeném žánru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krátkou, gramaticky správně filmovou recenzi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rozumí obsahu autentickému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významných osobnostech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přiměřeně obtížných textech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topics</w:t>
            </w:r>
            <w:proofErr w:type="spellEnd"/>
            <w:r>
              <w:rPr>
                <w:rFonts w:ascii="Calibri" w:eastAsia="Calibri" w:hAnsi="Calibri" w:cs="Calibri"/>
                <w:sz w:val="20"/>
                <w:bdr w:val="nil"/>
              </w:rPr>
              <w:t xml:space="preserve"> - Halloween,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dvojjazyčný abecední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jednoduše popisuje způsob života dětí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daný text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v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podněty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jednoduché a výstižné, gramaticky správné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plynule text o cizí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pečlivě vyslovované řeči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potřebné informace v autentickém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vypracuje projekt o své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jednoduché a zřetelně vyslovované promluvě a konverzaci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zapojuje se rozhovoru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krátkou, gramaticky správně filmovou recenzi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rozumí obsahu autentickému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přiměřeně obtížných textech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a rozšiřuje dovednosti potřebné pro orientaci v evropském prostředí, seberealizaci a řešení reálných situací v otevřeném evropském prostoru</w:t>
            </w:r>
            <w:r>
              <w:rPr>
                <w:rFonts w:ascii="Calibri" w:eastAsia="Calibri" w:hAnsi="Calibri" w:cs="Calibri"/>
                <w:sz w:val="20"/>
                <w:bdr w:val="nil"/>
              </w:rPr>
              <w:br/>
              <w:t>- vede k uvědomování si nezbytnosti spolupráce mezi státy v ekonomické oblasti - sjednocení používaných jednotek</w:t>
            </w:r>
            <w:r>
              <w:rPr>
                <w:rFonts w:ascii="Calibri" w:eastAsia="Calibri" w:hAnsi="Calibri" w:cs="Calibri"/>
                <w:sz w:val="20"/>
                <w:bdr w:val="nil"/>
              </w:rPr>
              <w:br/>
              <w:t>- rozvíjí schopnost srovnávat projevy kultury v evropském a globálním kontextu, nacházet společné znaky a odlišnosti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utváří a rozvijí základní dovednosti pro spolupráci</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 rozvíjí komunikační schopnost, zvláště při stylizaci psaného a mluveného textu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uvědomování si, že všechny kultury jsou rovnocenné a žádná není nadřazena ostatním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učí hodnotit objektivnost a závažnost informací týkajících se ekologických problémů</w:t>
            </w:r>
            <w:r>
              <w:rPr>
                <w:rFonts w:ascii="Calibri" w:eastAsia="Calibri" w:hAnsi="Calibri" w:cs="Calibri"/>
                <w:sz w:val="20"/>
                <w:bdr w:val="nil"/>
              </w:rPr>
              <w:br/>
              <w:t>učí využívat potenciál médií jako zdroje informací, kvalitní zábavy i naplnění volného času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Osobní informace, zdvořilá žádost, omluva, pozdravení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podá o sobě základní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žádá zdvořile o službu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gramatické struktury v přítomném a minulém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stupňuje přídavná jména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Changes</w:t>
            </w:r>
            <w:proofErr w:type="spellEnd"/>
            <w:r>
              <w:rPr>
                <w:rFonts w:ascii="Calibri" w:eastAsia="Calibri" w:hAnsi="Calibri" w:cs="Calibri"/>
                <w:sz w:val="20"/>
                <w:bdr w:val="nil"/>
              </w:rPr>
              <w:t xml:space="preserve"> in a </w:t>
            </w:r>
            <w:proofErr w:type="spellStart"/>
            <w:r>
              <w:rPr>
                <w:rFonts w:ascii="Calibri" w:eastAsia="Calibri" w:hAnsi="Calibri" w:cs="Calibri"/>
                <w:sz w:val="20"/>
                <w:bdr w:val="nil"/>
              </w:rPr>
              <w:t>life</w:t>
            </w:r>
            <w:proofErr w:type="spellEnd"/>
            <w:r>
              <w:rPr>
                <w:rFonts w:ascii="Calibri" w:eastAsia="Calibri" w:hAnsi="Calibri" w:cs="Calibri"/>
                <w:sz w:val="20"/>
                <w:bdr w:val="nil"/>
              </w:rPr>
              <w:t>- popis změn v životě, předpřítomný čas, vyprávění životního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rozumí autentickému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změny v životě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gramatické struktury v předpřítomném čase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stručně a jednoduše reprodukuje obsah daného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vět předložky „</w:t>
            </w:r>
            <w:proofErr w:type="spellStart"/>
            <w:r>
              <w:rPr>
                <w:rFonts w:ascii="Calibri" w:eastAsia="Calibri" w:hAnsi="Calibri" w:cs="Calibri"/>
                <w:sz w:val="20"/>
                <w:bdr w:val="nil"/>
              </w:rPr>
              <w:t>since</w:t>
            </w:r>
            <w:proofErr w:type="spellEnd"/>
            <w:r>
              <w:rPr>
                <w:rFonts w:ascii="Calibri" w:eastAsia="Calibri" w:hAnsi="Calibri" w:cs="Calibri"/>
                <w:sz w:val="20"/>
                <w:bdr w:val="nil"/>
              </w:rPr>
              <w:t>“ a „</w:t>
            </w:r>
            <w:proofErr w:type="spellStart"/>
            <w:r>
              <w:rPr>
                <w:rFonts w:ascii="Calibri" w:eastAsia="Calibri" w:hAnsi="Calibri" w:cs="Calibri"/>
                <w:sz w:val="20"/>
                <w:bdr w:val="nil"/>
              </w:rPr>
              <w:t>for</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jednoduché rozhovory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Traveling</w:t>
            </w:r>
            <w:proofErr w:type="spellEnd"/>
            <w:r>
              <w:rPr>
                <w:rFonts w:ascii="Calibri" w:eastAsia="Calibri" w:hAnsi="Calibri" w:cs="Calibri"/>
                <w:sz w:val="20"/>
                <w:bdr w:val="nil"/>
              </w:rPr>
              <w:t xml:space="preserve"> -popis města, památky, orientace v plánku, popis cesty, dotaz na cenu, nákup lístků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informace uplatňuje v grafech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s porozuměním jednoduché a zřetelně vyslovované promluvě a konverzaci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lastRenderedPageBreak/>
              <w:t>World</w:t>
            </w:r>
            <w:proofErr w:type="spellEnd"/>
            <w:r>
              <w:rPr>
                <w:rFonts w:ascii="Calibri" w:eastAsia="Calibri" w:hAnsi="Calibri" w:cs="Calibri"/>
                <w:sz w:val="20"/>
                <w:bdr w:val="nil"/>
              </w:rPr>
              <w:t xml:space="preserve"> - budoucnost, školní pravidla, rekordy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potřebné informace v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vět způsobové sloveso „</w:t>
            </w:r>
            <w:proofErr w:type="spellStart"/>
            <w:r>
              <w:rPr>
                <w:rFonts w:ascii="Calibri" w:eastAsia="Calibri" w:hAnsi="Calibri" w:cs="Calibri"/>
                <w:sz w:val="20"/>
                <w:bdr w:val="nil"/>
              </w:rPr>
              <w:t>can</w:t>
            </w:r>
            <w:proofErr w:type="spellEnd"/>
            <w:r>
              <w:rPr>
                <w:rFonts w:ascii="Calibri" w:eastAsia="Calibri" w:hAnsi="Calibri" w:cs="Calibri"/>
                <w:sz w:val="20"/>
                <w:bdr w:val="nil"/>
              </w:rPr>
              <w:t>“,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/has to“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vazbu „</w:t>
            </w:r>
            <w:proofErr w:type="spellStart"/>
            <w:r>
              <w:rPr>
                <w:rFonts w:ascii="Calibri" w:eastAsia="Calibri" w:hAnsi="Calibri" w:cs="Calibri"/>
                <w:sz w:val="20"/>
                <w:bdr w:val="nil"/>
              </w:rPr>
              <w:t>going</w:t>
            </w:r>
            <w:proofErr w:type="spellEnd"/>
            <w:r>
              <w:rPr>
                <w:rFonts w:ascii="Calibri" w:eastAsia="Calibri" w:hAnsi="Calibri" w:cs="Calibri"/>
                <w:sz w:val="20"/>
                <w:bdr w:val="nil"/>
              </w:rPr>
              <w:t xml:space="preserve"> to“ k promluvě o budoucnosti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školní pravidla s „</w:t>
            </w:r>
            <w:proofErr w:type="spellStart"/>
            <w:r>
              <w:rPr>
                <w:rFonts w:ascii="Calibri" w:eastAsia="Calibri" w:hAnsi="Calibri" w:cs="Calibri"/>
                <w:sz w:val="20"/>
                <w:bdr w:val="nil"/>
              </w:rPr>
              <w:t>must</w:t>
            </w:r>
            <w:proofErr w:type="spellEnd"/>
            <w:r>
              <w:rPr>
                <w:rFonts w:ascii="Calibri" w:eastAsia="Calibri" w:hAnsi="Calibri" w:cs="Calibri"/>
                <w:sz w:val="20"/>
                <w:bdr w:val="nil"/>
              </w:rPr>
              <w:t>“, „</w:t>
            </w:r>
            <w:proofErr w:type="spellStart"/>
            <w:r>
              <w:rPr>
                <w:rFonts w:ascii="Calibri" w:eastAsia="Calibri" w:hAnsi="Calibri" w:cs="Calibri"/>
                <w:sz w:val="20"/>
                <w:bdr w:val="nil"/>
              </w:rPr>
              <w:t>needn´t</w:t>
            </w:r>
            <w:proofErr w:type="spellEnd"/>
            <w:r>
              <w:rPr>
                <w:rFonts w:ascii="Calibri" w:eastAsia="Calibri" w:hAnsi="Calibri" w:cs="Calibri"/>
                <w:sz w:val="20"/>
                <w:bdr w:val="nil"/>
              </w:rPr>
              <w:t>“, „</w:t>
            </w:r>
            <w:proofErr w:type="spellStart"/>
            <w:r>
              <w:rPr>
                <w:rFonts w:ascii="Calibri" w:eastAsia="Calibri" w:hAnsi="Calibri" w:cs="Calibri"/>
                <w:sz w:val="20"/>
                <w:bdr w:val="nil"/>
              </w:rPr>
              <w:t>mustn´t</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svých záměrech v budoucnu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sdělí informace o tom, co mohl dělat v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vymýšlí konec vymyšleného příběhu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potřebné informace z textu o rekordech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na projektu o dosažených rekordech v ČR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Culture</w:t>
            </w:r>
            <w:proofErr w:type="spellEnd"/>
            <w:r>
              <w:rPr>
                <w:rFonts w:ascii="Calibri" w:eastAsia="Calibri" w:hAnsi="Calibri" w:cs="Calibri"/>
                <w:sz w:val="20"/>
                <w:bdr w:val="nil"/>
              </w:rPr>
              <w:t xml:space="preserve"> - noviny, novinová reportáž, pracovní pozice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s porozuměním autentické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jednotlivé činnosti při psaní novinového článku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hovoří o pracovních pozicích v novinách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krátké souvislé a srozumitelné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tvoří pasivum </w:t>
            </w:r>
            <w:proofErr w:type="gramStart"/>
            <w:r>
              <w:rPr>
                <w:rFonts w:ascii="Calibri" w:eastAsia="Calibri" w:hAnsi="Calibri" w:cs="Calibri"/>
                <w:sz w:val="20"/>
                <w:bdr w:val="nil"/>
              </w:rPr>
              <w:t>ve</w:t>
            </w:r>
            <w:proofErr w:type="gramEnd"/>
            <w:r>
              <w:rPr>
                <w:rFonts w:ascii="Calibri" w:eastAsia="Calibri" w:hAnsi="Calibri" w:cs="Calibri"/>
                <w:sz w:val="20"/>
                <w:bdr w:val="nil"/>
              </w:rPr>
              <w:t xml:space="preserve"> základních časech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uskuteční výzkum o prodávaných novinách v ČR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Next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topics</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Helloween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Christmas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Easter</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a výkladový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rozumí autentickému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stručně a jednoduše reprodukuje obsah daného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potřebné informace v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s porozuměním jednoduché a zřetelně vyslovované promluvě a konverzaci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s porozuměním autentické texty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přiměřeně obtížné texty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přispívá k diskuzi v malé skupině i k debatě celé třídy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 seberealizaci a řešení reálných situací v otevřeném evropském prostoru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uvědomování si, že všechny kultury jsou rovnocenné a žádná není nadřazena ostatním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učí sebedůvěře a samostatnosti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pravidel a zákonů pro fungování společnosti</w:t>
            </w:r>
          </w:p>
        </w:tc>
      </w:tr>
    </w:tbl>
    <w:p w:rsidR="00775F3A" w:rsidRDefault="0076763A">
      <w:pPr>
        <w:rPr>
          <w:bdr w:val="nil"/>
        </w:rPr>
      </w:pPr>
      <w:r>
        <w:rPr>
          <w:bdr w:val="nil"/>
        </w:rPr>
        <w:t>    </w:t>
      </w:r>
    </w:p>
    <w:p w:rsidR="00775F3A" w:rsidRDefault="0076763A">
      <w:pPr>
        <w:pStyle w:val="Nadpis2"/>
        <w:spacing w:before="299" w:after="299"/>
        <w:rPr>
          <w:bdr w:val="nil"/>
        </w:rPr>
      </w:pPr>
      <w:bookmarkStart w:id="32" w:name="_Toc256000033"/>
      <w:r>
        <w:rPr>
          <w:bdr w:val="nil"/>
        </w:rPr>
        <w:t>Německý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6</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Německý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Jazyk a jazyková komunikace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u w:val="single"/>
                <w:bdr w:val="nil"/>
              </w:rPr>
              <w:t>Vyučovací předmět:</w:t>
            </w:r>
            <w:r>
              <w:rPr>
                <w:rFonts w:ascii="Calibri" w:eastAsia="Calibri" w:hAnsi="Calibri" w:cs="Calibri"/>
                <w:bdr w:val="nil"/>
              </w:rPr>
              <w:br/>
              <w:t>- přispívá k chápání a objevování skutečností</w:t>
            </w:r>
            <w:r>
              <w:rPr>
                <w:rFonts w:ascii="Calibri" w:eastAsia="Calibri" w:hAnsi="Calibri" w:cs="Calibri"/>
                <w:bdr w:val="nil"/>
              </w:rPr>
              <w:br/>
              <w:t>- poskytuje jazykový základ pro komunikaci žáků v rámci Evropy a světa</w:t>
            </w:r>
            <w:r>
              <w:rPr>
                <w:rFonts w:ascii="Calibri" w:eastAsia="Calibri" w:hAnsi="Calibri" w:cs="Calibri"/>
                <w:bdr w:val="nil"/>
              </w:rPr>
              <w:br/>
            </w:r>
            <w:r>
              <w:rPr>
                <w:rFonts w:ascii="Calibri" w:eastAsia="Calibri" w:hAnsi="Calibri" w:cs="Calibri"/>
                <w:bdr w:val="nil"/>
              </w:rPr>
              <w:lastRenderedPageBreak/>
              <w:t>- snižuje jazykové bariéry</w:t>
            </w:r>
            <w:r>
              <w:rPr>
                <w:rFonts w:ascii="Calibri" w:eastAsia="Calibri" w:hAnsi="Calibri" w:cs="Calibri"/>
                <w:bdr w:val="nil"/>
              </w:rPr>
              <w:br/>
              <w:t>- umožňuje poznávat život a kulturní tradice lidí z jiných zemí</w:t>
            </w:r>
            <w:r>
              <w:rPr>
                <w:rFonts w:ascii="Calibri" w:eastAsia="Calibri" w:hAnsi="Calibri" w:cs="Calibri"/>
                <w:bdr w:val="nil"/>
              </w:rPr>
              <w:br/>
              <w:t>- prohlubuje mezinárodní porozumění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Německý jazyk je vyučován v 7. - 9. ročníku jako druhý cizí jazyk.</w:t>
            </w:r>
            <w:r>
              <w:rPr>
                <w:rFonts w:ascii="Calibri" w:eastAsia="Calibri" w:hAnsi="Calibri" w:cs="Calibri"/>
                <w:bdr w:val="nil"/>
              </w:rPr>
              <w:br/>
              <w:t>Časová dotace: ve všech ročnících 2 hodiny týdně.</w:t>
            </w:r>
          </w:p>
          <w:p w:rsidR="00775F3A" w:rsidRDefault="0076763A">
            <w:pPr>
              <w:spacing w:line="240" w:lineRule="auto"/>
              <w:jc w:val="left"/>
              <w:rPr>
                <w:bdr w:val="nil"/>
              </w:rPr>
            </w:pPr>
            <w:r>
              <w:rPr>
                <w:rFonts w:ascii="Calibri" w:eastAsia="Calibri" w:hAnsi="Calibri" w:cs="Calibri"/>
                <w:b/>
                <w:bCs/>
                <w:bdr w:val="nil"/>
              </w:rPr>
              <w:t>Formy realizace:</w:t>
            </w:r>
            <w:r>
              <w:rPr>
                <w:rFonts w:ascii="Calibri" w:eastAsia="Calibri" w:hAnsi="Calibri" w:cs="Calibri"/>
                <w:bdr w:val="nil"/>
              </w:rPr>
              <w:br/>
              <w:t> * výklad</w:t>
            </w:r>
            <w:r>
              <w:rPr>
                <w:rFonts w:ascii="Calibri" w:eastAsia="Calibri" w:hAnsi="Calibri" w:cs="Calibri"/>
                <w:bdr w:val="nil"/>
              </w:rPr>
              <w:br/>
              <w:t> * poslech</w:t>
            </w:r>
            <w:r>
              <w:rPr>
                <w:rFonts w:ascii="Calibri" w:eastAsia="Calibri" w:hAnsi="Calibri" w:cs="Calibri"/>
                <w:bdr w:val="nil"/>
              </w:rPr>
              <w:br/>
              <w:t> * rozhovory</w:t>
            </w:r>
            <w:r>
              <w:rPr>
                <w:rFonts w:ascii="Calibri" w:eastAsia="Calibri" w:hAnsi="Calibri" w:cs="Calibri"/>
                <w:bdr w:val="nil"/>
              </w:rPr>
              <w:br/>
              <w:t> * četba</w:t>
            </w:r>
            <w:r>
              <w:rPr>
                <w:rFonts w:ascii="Calibri" w:eastAsia="Calibri" w:hAnsi="Calibri" w:cs="Calibri"/>
                <w:bdr w:val="nil"/>
              </w:rPr>
              <w:br/>
              <w:t> * reprodukce textů</w:t>
            </w:r>
            <w:r>
              <w:rPr>
                <w:rFonts w:ascii="Calibri" w:eastAsia="Calibri" w:hAnsi="Calibri" w:cs="Calibri"/>
                <w:bdr w:val="nil"/>
              </w:rPr>
              <w:br/>
              <w:t> * odpovědi na otázky</w:t>
            </w:r>
            <w:r>
              <w:rPr>
                <w:rFonts w:ascii="Calibri" w:eastAsia="Calibri" w:hAnsi="Calibri" w:cs="Calibri"/>
                <w:bdr w:val="nil"/>
              </w:rPr>
              <w:br/>
              <w:t> * práce se slovníkem</w:t>
            </w:r>
            <w:r>
              <w:rPr>
                <w:rFonts w:ascii="Calibri" w:eastAsia="Calibri" w:hAnsi="Calibri" w:cs="Calibri"/>
                <w:bdr w:val="nil"/>
              </w:rPr>
              <w:br/>
              <w:t> * nácvik gramatiky</w:t>
            </w:r>
            <w:r>
              <w:rPr>
                <w:rFonts w:ascii="Calibri" w:eastAsia="Calibri" w:hAnsi="Calibri" w:cs="Calibri"/>
                <w:bdr w:val="nil"/>
              </w:rPr>
              <w:br/>
              <w:t> * práce s cvičeními</w:t>
            </w:r>
            <w:r>
              <w:rPr>
                <w:rFonts w:ascii="Calibri" w:eastAsia="Calibri" w:hAnsi="Calibri" w:cs="Calibri"/>
                <w:bdr w:val="nil"/>
              </w:rPr>
              <w:br/>
              <w:t> * konverzační soutěže</w:t>
            </w:r>
            <w:r>
              <w:rPr>
                <w:rFonts w:ascii="Calibri" w:eastAsia="Calibri" w:hAnsi="Calibri" w:cs="Calibri"/>
                <w:bdr w:val="nil"/>
              </w:rPr>
              <w:br/>
              <w:t> * písničky a básničky</w:t>
            </w:r>
            <w:r>
              <w:rPr>
                <w:rFonts w:ascii="Calibri" w:eastAsia="Calibri" w:hAnsi="Calibri" w:cs="Calibri"/>
                <w:bdr w:val="nil"/>
              </w:rPr>
              <w:br/>
              <w:t> * trojjazyčné projekty</w:t>
            </w:r>
            <w:r>
              <w:rPr>
                <w:rFonts w:ascii="Calibri" w:eastAsia="Calibri" w:hAnsi="Calibri" w:cs="Calibri"/>
                <w:bdr w:val="nil"/>
              </w:rPr>
              <w:br/>
              <w:t xml:space="preserve"> * zájezdy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4"/>
              </w:numPr>
              <w:spacing w:line="240" w:lineRule="auto"/>
              <w:jc w:val="left"/>
              <w:rPr>
                <w:bdr w:val="nil"/>
              </w:rPr>
            </w:pPr>
            <w:r>
              <w:rPr>
                <w:rFonts w:ascii="Calibri" w:eastAsia="Calibri" w:hAnsi="Calibri" w:cs="Calibri"/>
                <w:bdr w:val="nil"/>
              </w:rPr>
              <w:t>Další cizí jazyk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5"/>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15"/>
              </w:numPr>
              <w:spacing w:line="240" w:lineRule="auto"/>
              <w:jc w:val="left"/>
              <w:rPr>
                <w:bdr w:val="nil"/>
              </w:rPr>
            </w:pPr>
            <w:r>
              <w:rPr>
                <w:rFonts w:ascii="Calibri" w:eastAsia="Calibri" w:hAnsi="Calibri" w:cs="Calibri"/>
                <w:bdr w:val="nil"/>
              </w:rPr>
              <w:t>Rodinná výchova</w:t>
            </w:r>
          </w:p>
          <w:p w:rsidR="00775F3A" w:rsidRDefault="0076763A" w:rsidP="007D3752">
            <w:pPr>
              <w:numPr>
                <w:ilvl w:val="0"/>
                <w:numId w:val="15"/>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15"/>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15"/>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15"/>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15"/>
              </w:numPr>
              <w:spacing w:line="240" w:lineRule="auto"/>
              <w:jc w:val="left"/>
              <w:rPr>
                <w:bdr w:val="nil"/>
              </w:rPr>
            </w:pPr>
            <w:r>
              <w:rPr>
                <w:rFonts w:ascii="Calibri" w:eastAsia="Calibri" w:hAnsi="Calibri" w:cs="Calibri"/>
                <w:bdr w:val="nil"/>
              </w:rPr>
              <w:t>Výtvarná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w:t>
            </w:r>
            <w:r>
              <w:rPr>
                <w:rFonts w:ascii="Calibri" w:eastAsia="Calibri" w:hAnsi="Calibri" w:cs="Calibri"/>
                <w:bdr w:val="nil"/>
              </w:rPr>
              <w:lastRenderedPageBreak/>
              <w:t xml:space="preserve">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 * učíme žáky pracovat s textem, chápat slyšený a psaný text</w:t>
            </w:r>
            <w:r>
              <w:rPr>
                <w:rFonts w:ascii="Calibri" w:eastAsia="Calibri" w:hAnsi="Calibri" w:cs="Calibri"/>
                <w:bdr w:val="nil"/>
              </w:rPr>
              <w:br/>
              <w:t> * zadáváme úkoly, při kterých žáci sami vyhledávají informace</w:t>
            </w:r>
            <w:r>
              <w:rPr>
                <w:rFonts w:ascii="Calibri" w:eastAsia="Calibri" w:hAnsi="Calibri" w:cs="Calibri"/>
                <w:bdr w:val="nil"/>
              </w:rPr>
              <w:br/>
            </w:r>
            <w:r>
              <w:rPr>
                <w:rFonts w:ascii="Calibri" w:eastAsia="Calibri" w:hAnsi="Calibri" w:cs="Calibri"/>
                <w:bdr w:val="nil"/>
              </w:rPr>
              <w:lastRenderedPageBreak/>
              <w:t> * vedeme žáky k sebehodnocení</w:t>
            </w:r>
            <w:r>
              <w:rPr>
                <w:rFonts w:ascii="Calibri" w:eastAsia="Calibri" w:hAnsi="Calibri" w:cs="Calibri"/>
                <w:bdr w:val="nil"/>
              </w:rPr>
              <w:br/>
              <w:t> * rozlišujeme učivo základní a rozšiřující</w:t>
            </w:r>
            <w:r>
              <w:rPr>
                <w:rFonts w:ascii="Calibri" w:eastAsia="Calibri" w:hAnsi="Calibri" w:cs="Calibri"/>
                <w:bdr w:val="nil"/>
              </w:rPr>
              <w:br/>
              <w:t> * zohledňujeme integrované a zdravotně znevýhodněné žáky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vytváříme problémové úkoly a učíme žáky samostatně je řešit</w:t>
            </w:r>
            <w:r>
              <w:rPr>
                <w:rFonts w:ascii="Calibri" w:eastAsia="Calibri" w:hAnsi="Calibri" w:cs="Calibri"/>
                <w:bdr w:val="nil"/>
              </w:rPr>
              <w:br/>
              <w:t> * klademe vhodné a přiměřené otázky</w:t>
            </w:r>
            <w:r>
              <w:rPr>
                <w:rFonts w:ascii="Calibri" w:eastAsia="Calibri" w:hAnsi="Calibri" w:cs="Calibri"/>
                <w:bdr w:val="nil"/>
              </w:rPr>
              <w:br/>
              <w:t> * umožňujeme přístup k informačním zdrojům</w:t>
            </w:r>
            <w:r>
              <w:rPr>
                <w:rFonts w:ascii="Calibri" w:eastAsia="Calibri" w:hAnsi="Calibri" w:cs="Calibri"/>
                <w:bdr w:val="nil"/>
              </w:rPr>
              <w:br/>
              <w:t> * podporujeme samostatnost, tvořivost a logické myšlení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učíme žáky naslouchat a komunikovat na odpovídající úrovni</w:t>
            </w:r>
            <w:r>
              <w:rPr>
                <w:rFonts w:ascii="Calibri" w:eastAsia="Calibri" w:hAnsi="Calibri" w:cs="Calibri"/>
                <w:bdr w:val="nil"/>
              </w:rPr>
              <w:br/>
              <w:t> * učíme žáky vyjadřovat se souvisle a výstižně, rozšiřujeme slovní zásobu</w:t>
            </w:r>
            <w:r>
              <w:rPr>
                <w:rFonts w:ascii="Calibri" w:eastAsia="Calibri" w:hAnsi="Calibri" w:cs="Calibri"/>
                <w:bdr w:val="nil"/>
              </w:rPr>
              <w:br/>
              <w:t> * vedeme žáky ke komunikaci ve dvojici a skupině</w:t>
            </w:r>
            <w:r>
              <w:rPr>
                <w:rFonts w:ascii="Calibri" w:eastAsia="Calibri" w:hAnsi="Calibri" w:cs="Calibri"/>
                <w:bdr w:val="nil"/>
              </w:rPr>
              <w:br/>
              <w:t> * umožňujeme žákům prezentovat výsledky své práce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vedeme žáky ke vzájemné pomoci</w:t>
            </w:r>
            <w:r>
              <w:rPr>
                <w:rFonts w:ascii="Calibri" w:eastAsia="Calibri" w:hAnsi="Calibri" w:cs="Calibri"/>
                <w:bdr w:val="nil"/>
              </w:rPr>
              <w:br/>
              <w:t> * vedeme žáky k hodnocení vlastní činnosti na základě jasných kritérií</w:t>
            </w:r>
            <w:r>
              <w:rPr>
                <w:rFonts w:ascii="Calibri" w:eastAsia="Calibri" w:hAnsi="Calibri" w:cs="Calibri"/>
                <w:bdr w:val="nil"/>
              </w:rPr>
              <w:br/>
              <w:t> * podílíme se spolu se žáky na utváření příjemné atmosféry ve skupině</w:t>
            </w:r>
            <w:r>
              <w:rPr>
                <w:rFonts w:ascii="Calibri" w:eastAsia="Calibri" w:hAnsi="Calibri" w:cs="Calibri"/>
                <w:bdr w:val="nil"/>
              </w:rPr>
              <w:br/>
              <w:t> * vedeme žáky k sebekontrole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učíme žáky respektovat názory jiných lidí</w:t>
            </w:r>
            <w:r>
              <w:rPr>
                <w:rFonts w:ascii="Calibri" w:eastAsia="Calibri" w:hAnsi="Calibri" w:cs="Calibri"/>
                <w:bdr w:val="nil"/>
              </w:rPr>
              <w:br/>
              <w:t> * vedeme žáky k diskusi (prezentovat vlastní myšlenky a názory)</w:t>
            </w:r>
            <w:r>
              <w:rPr>
                <w:rFonts w:ascii="Calibri" w:eastAsia="Calibri" w:hAnsi="Calibri" w:cs="Calibri"/>
                <w:bdr w:val="nil"/>
              </w:rPr>
              <w:br/>
              <w:t> * podporujeme sebedůvěru žáků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žáky k organizování a plánování učení</w:t>
            </w:r>
            <w:r>
              <w:rPr>
                <w:rFonts w:ascii="Calibri" w:eastAsia="Calibri" w:hAnsi="Calibri" w:cs="Calibri"/>
                <w:bdr w:val="nil"/>
              </w:rPr>
              <w:br/>
              <w:t> * zohledňujeme rozdíly v pracovním tempu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16"/>
              </w:numPr>
              <w:spacing w:line="240" w:lineRule="auto"/>
              <w:jc w:val="left"/>
              <w:rPr>
                <w:bdr w:val="nil"/>
              </w:rPr>
            </w:pPr>
            <w:r>
              <w:rPr>
                <w:rFonts w:ascii="Calibri" w:eastAsia="Calibri" w:hAnsi="Calibri" w:cs="Calibri"/>
                <w:bdr w:val="nil"/>
              </w:rPr>
              <w:t>testy a písemné práce</w:t>
            </w:r>
          </w:p>
          <w:p w:rsidR="00775F3A" w:rsidRDefault="0076763A" w:rsidP="007D3752">
            <w:pPr>
              <w:numPr>
                <w:ilvl w:val="0"/>
                <w:numId w:val="16"/>
              </w:numPr>
              <w:spacing w:line="240" w:lineRule="auto"/>
              <w:jc w:val="left"/>
              <w:rPr>
                <w:bdr w:val="nil"/>
              </w:rPr>
            </w:pPr>
            <w:r>
              <w:rPr>
                <w:rFonts w:ascii="Calibri" w:eastAsia="Calibri" w:hAnsi="Calibri" w:cs="Calibri"/>
                <w:bdr w:val="nil"/>
              </w:rPr>
              <w:t>ústní zkoušení</w:t>
            </w:r>
          </w:p>
          <w:p w:rsidR="00775F3A" w:rsidRDefault="0076763A" w:rsidP="007D3752">
            <w:pPr>
              <w:numPr>
                <w:ilvl w:val="0"/>
                <w:numId w:val="16"/>
              </w:numPr>
              <w:spacing w:line="240" w:lineRule="auto"/>
              <w:jc w:val="left"/>
              <w:rPr>
                <w:bdr w:val="nil"/>
              </w:rPr>
            </w:pPr>
            <w:r>
              <w:rPr>
                <w:rFonts w:ascii="Calibri" w:eastAsia="Calibri" w:hAnsi="Calibri" w:cs="Calibri"/>
                <w:bdr w:val="nil"/>
              </w:rPr>
              <w:t>projekty</w:t>
            </w:r>
          </w:p>
          <w:p w:rsidR="00775F3A" w:rsidRDefault="0076763A" w:rsidP="007D3752">
            <w:pPr>
              <w:numPr>
                <w:ilvl w:val="0"/>
                <w:numId w:val="16"/>
              </w:numPr>
              <w:spacing w:line="240" w:lineRule="auto"/>
              <w:jc w:val="left"/>
              <w:rPr>
                <w:bdr w:val="nil"/>
              </w:rPr>
            </w:pPr>
            <w:r>
              <w:rPr>
                <w:rFonts w:ascii="Calibri" w:eastAsia="Calibri" w:hAnsi="Calibri" w:cs="Calibri"/>
                <w:bdr w:val="nil"/>
              </w:rPr>
              <w:t>hry, soutěže</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Já a rodina – (základní informace o sobě, člen určitý a neurčitý, přivlastňovací zájmena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časování sloves </w:t>
            </w:r>
            <w:proofErr w:type="spellStart"/>
            <w:r>
              <w:rPr>
                <w:rFonts w:ascii="Calibri" w:eastAsia="Calibri" w:hAnsi="Calibri" w:cs="Calibri"/>
                <w:sz w:val="20"/>
                <w:bdr w:val="nil"/>
              </w:rPr>
              <w:t>sein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heißen</w:t>
            </w:r>
            <w:proofErr w:type="spellEnd"/>
            <w:r>
              <w:rPr>
                <w:rFonts w:ascii="Calibri" w:eastAsia="Calibri" w:hAnsi="Calibri" w:cs="Calibri"/>
                <w:sz w:val="20"/>
                <w:bdr w:val="nil"/>
              </w:rPr>
              <w:t>,</w:t>
            </w:r>
            <w:r>
              <w:rPr>
                <w:rFonts w:ascii="Calibri" w:eastAsia="Calibri" w:hAnsi="Calibri" w:cs="Calibri"/>
                <w:sz w:val="20"/>
                <w:bdr w:val="nil"/>
              </w:rPr>
              <w:br/>
              <w:t>předložka von, poslechová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jednoduchým větám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si slovní zásobu zaměřenou na téma rodina, slovíčka používá i v množném čísle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sdělí ústně i písemně základní údaje o sobě a své rodině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požadované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předložku von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časování sloves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 písemných i slovních sděleních člen určitý a neurčitý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vlastními slovy obsah poslechového textu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Domov (popis domu, slovní zásoba, časování </w:t>
            </w:r>
            <w:proofErr w:type="spellStart"/>
            <w:r>
              <w:rPr>
                <w:rFonts w:ascii="Calibri" w:eastAsia="Calibri" w:hAnsi="Calibri" w:cs="Calibri"/>
                <w:sz w:val="20"/>
                <w:bdr w:val="nil"/>
              </w:rPr>
              <w:t>pravid</w:t>
            </w:r>
            <w:proofErr w:type="spellEnd"/>
            <w:r>
              <w:rPr>
                <w:rFonts w:ascii="Calibri" w:eastAsia="Calibri" w:hAnsi="Calibri" w:cs="Calibri"/>
                <w:sz w:val="20"/>
                <w:bdr w:val="nil"/>
              </w:rPr>
              <w:t xml:space="preserve">. sloves, sloveso </w:t>
            </w:r>
            <w:proofErr w:type="spellStart"/>
            <w:r>
              <w:rPr>
                <w:rFonts w:ascii="Calibri" w:eastAsia="Calibri" w:hAnsi="Calibri" w:cs="Calibri"/>
                <w:sz w:val="20"/>
                <w:bdr w:val="nil"/>
              </w:rPr>
              <w:t>wohnen</w:t>
            </w:r>
            <w:proofErr w:type="spellEnd"/>
            <w:r>
              <w:rPr>
                <w:rFonts w:ascii="Calibri" w:eastAsia="Calibri" w:hAnsi="Calibri" w:cs="Calibri"/>
                <w:sz w:val="20"/>
                <w:bdr w:val="nil"/>
              </w:rPr>
              <w:t xml:space="preserve">, tvoření W-otázky </w:t>
            </w:r>
            <w:proofErr w:type="spellStart"/>
            <w:r>
              <w:rPr>
                <w:rFonts w:ascii="Calibri" w:eastAsia="Calibri" w:hAnsi="Calibri" w:cs="Calibri"/>
                <w:sz w:val="20"/>
                <w:bdr w:val="nil"/>
              </w:rPr>
              <w:t>Wer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Wo</w:t>
            </w:r>
            <w:proofErr w:type="spellEnd"/>
            <w:r>
              <w:rPr>
                <w:rFonts w:ascii="Calibri" w:eastAsia="Calibri" w:hAnsi="Calibri" w:cs="Calibri"/>
                <w:sz w:val="20"/>
                <w:bdr w:val="nil"/>
              </w:rPr>
              <w:t xml:space="preserve">?, tvoření </w:t>
            </w:r>
            <w:proofErr w:type="spellStart"/>
            <w:r>
              <w:rPr>
                <w:rFonts w:ascii="Calibri" w:eastAsia="Calibri" w:hAnsi="Calibri" w:cs="Calibri"/>
                <w:sz w:val="20"/>
                <w:bdr w:val="nil"/>
              </w:rPr>
              <w:t>Ja</w:t>
            </w:r>
            <w:proofErr w:type="spellEnd"/>
            <w:r>
              <w:rPr>
                <w:rFonts w:ascii="Calibri" w:eastAsia="Calibri" w:hAnsi="Calibri" w:cs="Calibri"/>
                <w:sz w:val="20"/>
                <w:bdr w:val="nil"/>
              </w:rPr>
              <w:t>/</w:t>
            </w:r>
            <w:proofErr w:type="spellStart"/>
            <w:r>
              <w:rPr>
                <w:rFonts w:ascii="Calibri" w:eastAsia="Calibri" w:hAnsi="Calibri" w:cs="Calibri"/>
                <w:sz w:val="20"/>
                <w:bdr w:val="nil"/>
              </w:rPr>
              <w:t>Nein</w:t>
            </w:r>
            <w:proofErr w:type="spellEnd"/>
            <w:r>
              <w:rPr>
                <w:rFonts w:ascii="Calibri" w:eastAsia="Calibri" w:hAnsi="Calibri" w:cs="Calibri"/>
                <w:sz w:val="20"/>
                <w:bdr w:val="nil"/>
              </w:rPr>
              <w:t>-otázky,</w:t>
            </w:r>
            <w:r>
              <w:rPr>
                <w:rFonts w:ascii="Calibri" w:eastAsia="Calibri" w:hAnsi="Calibri" w:cs="Calibri"/>
                <w:sz w:val="20"/>
                <w:bdr w:val="nil"/>
              </w:rPr>
              <w:br/>
              <w:t xml:space="preserve">pořádek slov ve větě, předložka in, </w:t>
            </w:r>
            <w:proofErr w:type="spellStart"/>
            <w:r>
              <w:rPr>
                <w:rFonts w:ascii="Calibri" w:eastAsia="Calibri" w:hAnsi="Calibri" w:cs="Calibri"/>
                <w:sz w:val="20"/>
                <w:bdr w:val="nil"/>
              </w:rPr>
              <w:t>bei</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tvoří jednoduchý rozhovor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jednoduchá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vyslovovat užívanou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rozšiřuje si slovní zásobu týkající se tématu domov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orientuje se v tvoření otázek (W-otázky, </w:t>
            </w:r>
            <w:proofErr w:type="spellStart"/>
            <w:r>
              <w:rPr>
                <w:rFonts w:ascii="Calibri" w:eastAsia="Calibri" w:hAnsi="Calibri" w:cs="Calibri"/>
                <w:sz w:val="20"/>
                <w:bdr w:val="nil"/>
              </w:rPr>
              <w:t>Ja</w:t>
            </w:r>
            <w:proofErr w:type="spellEnd"/>
            <w:r>
              <w:rPr>
                <w:rFonts w:ascii="Calibri" w:eastAsia="Calibri" w:hAnsi="Calibri" w:cs="Calibri"/>
                <w:sz w:val="20"/>
                <w:bdr w:val="nil"/>
              </w:rPr>
              <w:t>/</w:t>
            </w:r>
            <w:proofErr w:type="spellStart"/>
            <w:r>
              <w:rPr>
                <w:rFonts w:ascii="Calibri" w:eastAsia="Calibri" w:hAnsi="Calibri" w:cs="Calibri"/>
                <w:sz w:val="20"/>
                <w:bdr w:val="nil"/>
              </w:rPr>
              <w:t>Nein</w:t>
            </w:r>
            <w:proofErr w:type="spellEnd"/>
            <w:r>
              <w:rPr>
                <w:rFonts w:ascii="Calibri" w:eastAsia="Calibri" w:hAnsi="Calibri" w:cs="Calibri"/>
                <w:sz w:val="20"/>
                <w:bdr w:val="nil"/>
              </w:rPr>
              <w:t>-otázky), používá je v jednoduchých rozhovorech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správně vytvořit větu oznamovací a tázací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tvoří věty, ve kterých používá předložky in, </w:t>
            </w:r>
            <w:proofErr w:type="spellStart"/>
            <w:r>
              <w:rPr>
                <w:rFonts w:ascii="Calibri" w:eastAsia="Calibri" w:hAnsi="Calibri" w:cs="Calibri"/>
                <w:sz w:val="20"/>
                <w:bdr w:val="nil"/>
              </w:rPr>
              <w:t>bei</w:t>
            </w:r>
            <w:proofErr w:type="spellEnd"/>
            <w:r>
              <w:rPr>
                <w:rFonts w:ascii="Calibri" w:eastAsia="Calibri" w:hAnsi="Calibri" w:cs="Calibri"/>
                <w:sz w:val="20"/>
                <w:bdr w:val="nil"/>
              </w:rPr>
              <w: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Tradice a svátky (četba, nácvik správné výslovnosti, překlad, porozumění textu, jednoduchá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obsahu a smyslu jednoduchého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vyhledat v textu odpověď na otázku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dvojjazyčný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slov v kontextu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reprodukuje ústně obsah přiměřeně obtížného textu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s porozuměním a správnou výslovností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Počítání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si slovní zásobu zaměřenou na téma rodina, slovíčka používá i v množném čísle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do 100, číslovky používá v souvislosti s množným číslem podstatných jmen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Gramatická struktura věty (věta jednoduchá, otázka)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orientuje se v tvoření otázek (W-otázky, </w:t>
            </w:r>
            <w:proofErr w:type="spellStart"/>
            <w:r>
              <w:rPr>
                <w:rFonts w:ascii="Calibri" w:eastAsia="Calibri" w:hAnsi="Calibri" w:cs="Calibri"/>
                <w:sz w:val="20"/>
                <w:bdr w:val="nil"/>
              </w:rPr>
              <w:t>Ja</w:t>
            </w:r>
            <w:proofErr w:type="spellEnd"/>
            <w:r>
              <w:rPr>
                <w:rFonts w:ascii="Calibri" w:eastAsia="Calibri" w:hAnsi="Calibri" w:cs="Calibri"/>
                <w:sz w:val="20"/>
                <w:bdr w:val="nil"/>
              </w:rPr>
              <w:t>/</w:t>
            </w:r>
            <w:proofErr w:type="spellStart"/>
            <w:r>
              <w:rPr>
                <w:rFonts w:ascii="Calibri" w:eastAsia="Calibri" w:hAnsi="Calibri" w:cs="Calibri"/>
                <w:sz w:val="20"/>
                <w:bdr w:val="nil"/>
              </w:rPr>
              <w:t>Nein</w:t>
            </w:r>
            <w:proofErr w:type="spellEnd"/>
            <w:r>
              <w:rPr>
                <w:rFonts w:ascii="Calibri" w:eastAsia="Calibri" w:hAnsi="Calibri" w:cs="Calibri"/>
                <w:sz w:val="20"/>
                <w:bdr w:val="nil"/>
              </w:rPr>
              <w:t>-otázky), používá je v jednoduchých rozhovorech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Základy lexikálního principu pravopisu slov</w:t>
            </w:r>
            <w:r>
              <w:rPr>
                <w:rFonts w:ascii="Calibri" w:eastAsia="Calibri" w:hAnsi="Calibri" w:cs="Calibri"/>
                <w:sz w:val="20"/>
                <w:bdr w:val="nil"/>
              </w:rPr>
              <w:br/>
              <w:t>Nácvik správné výslovnosti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vyslovuje a čte nahlas foneticky správně jednoduché texty složené ze známé slovní zásoby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základy lexikálního principu pravopisu slov, dbá na správnou výslovnost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Návštěva (fráze: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geht</w:t>
            </w:r>
            <w:proofErr w:type="spellEnd"/>
            <w:r>
              <w:rPr>
                <w:rFonts w:ascii="Calibri" w:eastAsia="Calibri" w:hAnsi="Calibri" w:cs="Calibri"/>
                <w:sz w:val="20"/>
                <w:bdr w:val="nil"/>
              </w:rPr>
              <w:t xml:space="preserve"> es </w:t>
            </w:r>
            <w:proofErr w:type="spellStart"/>
            <w:r>
              <w:rPr>
                <w:rFonts w:ascii="Calibri" w:eastAsia="Calibri" w:hAnsi="Calibri" w:cs="Calibri"/>
                <w:sz w:val="20"/>
                <w:bdr w:val="nil"/>
              </w:rPr>
              <w:t>dir</w:t>
            </w:r>
            <w:proofErr w:type="spellEnd"/>
            <w:r>
              <w:rPr>
                <w:rFonts w:ascii="Calibri" w:eastAsia="Calibri" w:hAnsi="Calibri" w:cs="Calibri"/>
                <w:sz w:val="20"/>
                <w:bdr w:val="nil"/>
              </w:rPr>
              <w:t xml:space="preserve">?, časování sloves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jednoduchým pokynům a reaguje na 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obohacuje si slovní zásobu zaměřenou na téma návštěva, užívá v jednoduchých rozhovorech frázi: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geht</w:t>
            </w:r>
            <w:proofErr w:type="spellEnd"/>
            <w:r>
              <w:rPr>
                <w:rFonts w:ascii="Calibri" w:eastAsia="Calibri" w:hAnsi="Calibri" w:cs="Calibri"/>
                <w:sz w:val="20"/>
                <w:bdr w:val="nil"/>
              </w:rPr>
              <w:t xml:space="preserve"> es </w:t>
            </w:r>
            <w:proofErr w:type="spellStart"/>
            <w:r>
              <w:rPr>
                <w:rFonts w:ascii="Calibri" w:eastAsia="Calibri" w:hAnsi="Calibri" w:cs="Calibri"/>
                <w:sz w:val="20"/>
                <w:bdr w:val="nil"/>
              </w:rPr>
              <w:t>dir</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časuje slovesa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užívá je v jednoduchých rozhovorech a písemných sděleních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Zvířata (časování sloves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zápor </w:t>
            </w:r>
            <w:proofErr w:type="spellStart"/>
            <w:r>
              <w:rPr>
                <w:rFonts w:ascii="Calibri" w:eastAsia="Calibri" w:hAnsi="Calibri" w:cs="Calibri"/>
                <w:sz w:val="20"/>
                <w:bdr w:val="nil"/>
              </w:rPr>
              <w:t>kein</w:t>
            </w:r>
            <w:proofErr w:type="spellEnd"/>
            <w:r>
              <w:rPr>
                <w:rFonts w:ascii="Calibri" w:eastAsia="Calibri" w:hAnsi="Calibri" w:cs="Calibri"/>
                <w:sz w:val="20"/>
                <w:bdr w:val="nil"/>
              </w:rPr>
              <w:t>, barvy, konverzace)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slovník v učebnici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slovíčka zaměřená na téma zvířata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časuje nepravidelné sloveso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a užívá ho v jednoduchých rozhovorech a písemných sděleních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používá v rozhovorech a písemných sděleních zápor </w:t>
            </w:r>
            <w:proofErr w:type="spellStart"/>
            <w:r>
              <w:rPr>
                <w:rFonts w:ascii="Calibri" w:eastAsia="Calibri" w:hAnsi="Calibri" w:cs="Calibri"/>
                <w:sz w:val="20"/>
                <w:bdr w:val="nil"/>
              </w:rPr>
              <w:t>kein</w:t>
            </w:r>
            <w:proofErr w:type="spellEnd"/>
            <w:r>
              <w:rPr>
                <w:rFonts w:ascii="Calibri" w:eastAsia="Calibri" w:hAnsi="Calibri" w:cs="Calibri"/>
                <w:sz w:val="20"/>
                <w:bdr w:val="nil"/>
              </w:rPr>
              <w: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Odkud pocházíš (názvy států a jazyků, časování slovesa </w:t>
            </w:r>
            <w:proofErr w:type="spellStart"/>
            <w:r>
              <w:rPr>
                <w:rFonts w:ascii="Calibri" w:eastAsia="Calibri" w:hAnsi="Calibri" w:cs="Calibri"/>
                <w:sz w:val="20"/>
                <w:bdr w:val="nil"/>
              </w:rPr>
              <w:t>sprechen</w:t>
            </w:r>
            <w:proofErr w:type="spellEnd"/>
            <w:r>
              <w:rPr>
                <w:rFonts w:ascii="Calibri" w:eastAsia="Calibri" w:hAnsi="Calibri" w:cs="Calibri"/>
                <w:sz w:val="20"/>
                <w:bdr w:val="nil"/>
              </w:rPr>
              <w:t xml:space="preserve">, zájmenné příslovce: </w:t>
            </w:r>
            <w:proofErr w:type="spellStart"/>
            <w:r>
              <w:rPr>
                <w:rFonts w:ascii="Calibri" w:eastAsia="Calibri" w:hAnsi="Calibri" w:cs="Calibri"/>
                <w:sz w:val="20"/>
                <w:bdr w:val="nil"/>
              </w:rPr>
              <w:t>Woher</w:t>
            </w:r>
            <w:proofErr w:type="spellEnd"/>
            <w:r>
              <w:rPr>
                <w:rFonts w:ascii="Calibri" w:eastAsia="Calibri" w:hAnsi="Calibri" w:cs="Calibri"/>
                <w:sz w:val="20"/>
                <w:bdr w:val="nil"/>
              </w:rPr>
              <w:t xml:space="preserve">?, předložka </w:t>
            </w:r>
            <w:proofErr w:type="spellStart"/>
            <w:r>
              <w:rPr>
                <w:rFonts w:ascii="Calibri" w:eastAsia="Calibri" w:hAnsi="Calibri" w:cs="Calibri"/>
                <w:sz w:val="20"/>
                <w:bdr w:val="nil"/>
              </w:rPr>
              <w:t>aus</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základním frázím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odpověď na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zapojí se do jednoduché konverzace dalších osob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obohacuje si slovní zásobu slovíčky, která se vztahují k </w:t>
            </w:r>
            <w:proofErr w:type="gramStart"/>
            <w:r>
              <w:rPr>
                <w:rFonts w:ascii="Calibri" w:eastAsia="Calibri" w:hAnsi="Calibri" w:cs="Calibri"/>
                <w:sz w:val="20"/>
                <w:bdr w:val="nil"/>
              </w:rPr>
              <w:t>tématu odkud</w:t>
            </w:r>
            <w:proofErr w:type="gramEnd"/>
            <w:r>
              <w:rPr>
                <w:rFonts w:ascii="Calibri" w:eastAsia="Calibri" w:hAnsi="Calibri" w:cs="Calibri"/>
                <w:sz w:val="20"/>
                <w:bdr w:val="nil"/>
              </w:rPr>
              <w:t xml:space="preserve"> pocházíš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časuje nepravidelné sloveso </w:t>
            </w:r>
            <w:proofErr w:type="spellStart"/>
            <w:r>
              <w:rPr>
                <w:rFonts w:ascii="Calibri" w:eastAsia="Calibri" w:hAnsi="Calibri" w:cs="Calibri"/>
                <w:sz w:val="20"/>
                <w:bdr w:val="nil"/>
              </w:rPr>
              <w:t>sprechen</w:t>
            </w:r>
            <w:proofErr w:type="spellEnd"/>
            <w:r>
              <w:rPr>
                <w:rFonts w:ascii="Calibri" w:eastAsia="Calibri" w:hAnsi="Calibri" w:cs="Calibri"/>
                <w:sz w:val="20"/>
                <w:bdr w:val="nil"/>
              </w:rPr>
              <w:t>, užívá ho v jednoduchých frázích a sděleních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Skloňování podstatných jmen (po členu určitém, po členu neurčitém, po přivlastňovacích zájmenech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po </w:t>
            </w:r>
            <w:proofErr w:type="spellStart"/>
            <w:r>
              <w:rPr>
                <w:rFonts w:ascii="Calibri" w:eastAsia="Calibri" w:hAnsi="Calibri" w:cs="Calibri"/>
                <w:sz w:val="20"/>
                <w:bdr w:val="nil"/>
              </w:rPr>
              <w:t>kein</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používá skloňování podstatných jmen po členu určitém, neurčitém, po přivlastňovacích zájmenech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a po </w:t>
            </w:r>
            <w:proofErr w:type="spellStart"/>
            <w:r>
              <w:rPr>
                <w:rFonts w:ascii="Calibri" w:eastAsia="Calibri" w:hAnsi="Calibri" w:cs="Calibri"/>
                <w:sz w:val="20"/>
                <w:bdr w:val="nil"/>
              </w:rPr>
              <w:t>kein</w:t>
            </w:r>
            <w:proofErr w:type="spellEnd"/>
            <w:r>
              <w:rPr>
                <w:rFonts w:ascii="Calibri" w:eastAsia="Calibri" w:hAnsi="Calibri" w:cs="Calibri"/>
                <w:sz w:val="20"/>
                <w:bdr w:val="nil"/>
              </w:rPr>
              <w:t>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analyzovat a vybírat podstatné informace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nezbytnosti dorozumět se mezi státy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pochopení jiné kultury a porozumění jinému způsobu života, respektování rozdílů jako hodnoty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Základní zeměpisné údaje </w:t>
            </w:r>
            <w:proofErr w:type="gramStart"/>
            <w:r>
              <w:rPr>
                <w:rFonts w:ascii="Calibri" w:eastAsia="Calibri" w:hAnsi="Calibri" w:cs="Calibri"/>
                <w:sz w:val="20"/>
                <w:bdr w:val="nil"/>
              </w:rPr>
              <w:t>státech</w:t>
            </w:r>
            <w:proofErr w:type="gramEnd"/>
            <w:r>
              <w:rPr>
                <w:rFonts w:ascii="Calibri" w:eastAsia="Calibri" w:hAnsi="Calibri" w:cs="Calibri"/>
                <w:sz w:val="20"/>
                <w:bdr w:val="nil"/>
              </w:rPr>
              <w:t xml:space="preserve"> – Rakousko, Německo, Švýcarsko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a ukáže na mapě německy mluvící země, ukáže velká města a vyhledá nejznámější turistické zajímavosti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Jídlo a pití (slovní zásoba, časování sloves </w:t>
            </w:r>
            <w:proofErr w:type="spellStart"/>
            <w:r>
              <w:rPr>
                <w:rFonts w:ascii="Calibri" w:eastAsia="Calibri" w:hAnsi="Calibri" w:cs="Calibri"/>
                <w:sz w:val="20"/>
                <w:bdr w:val="nil"/>
              </w:rPr>
              <w:t>essen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trinken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vyjádření pocitu hladu a žízně, práce se slovníkem, čtení s porozuměním, tvoření </w:t>
            </w:r>
            <w:proofErr w:type="spellStart"/>
            <w:r>
              <w:rPr>
                <w:rFonts w:ascii="Calibri" w:eastAsia="Calibri" w:hAnsi="Calibri" w:cs="Calibri"/>
                <w:sz w:val="20"/>
                <w:bdr w:val="nil"/>
              </w:rPr>
              <w:t>minidialogů</w:t>
            </w:r>
            <w:proofErr w:type="spellEnd"/>
            <w:r>
              <w:rPr>
                <w:rFonts w:ascii="Calibri" w:eastAsia="Calibri" w:hAnsi="Calibri" w:cs="Calibri"/>
                <w:sz w:val="20"/>
                <w:bdr w:val="nil"/>
              </w:rPr>
              <w:t>, práce s textem - recept)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požádá o vybrané potraviny, zeptá se na cenu, poděkuje, pozdraví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časuje sloveso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mögen</w:t>
            </w:r>
            <w:proofErr w:type="spellEnd"/>
            <w:r>
              <w:rPr>
                <w:rFonts w:ascii="Calibri" w:eastAsia="Calibri" w:hAnsi="Calibri" w:cs="Calibri"/>
                <w:sz w:val="20"/>
                <w:bdr w:val="nil"/>
              </w:rPr>
              <w:t xml:space="preserve"> v jednotném a v množném čísle a používá ho ve spojení s infinitivem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časuje silná slovesa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essen</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vyslovovat užívanou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běžné potraviny a nápoje, sestaví jednoduchý jídelníček, předvádí jednoduché scénky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vyjádřit pocit hladu a žízně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časovat silná a slabá slovesa a užít je v písemných či mluvních sděleních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V restauraci (slovní zásoba, časování sloves </w:t>
            </w:r>
            <w:proofErr w:type="spellStart"/>
            <w:r>
              <w:rPr>
                <w:rFonts w:ascii="Calibri" w:eastAsia="Calibri" w:hAnsi="Calibri" w:cs="Calibri"/>
                <w:sz w:val="20"/>
                <w:bdr w:val="nil"/>
              </w:rPr>
              <w:t>möchten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wünschen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kosten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zahlen</w:t>
            </w:r>
            <w:proofErr w:type="spellEnd"/>
            <w:r>
              <w:rPr>
                <w:rFonts w:ascii="Calibri" w:eastAsia="Calibri" w:hAnsi="Calibri" w:cs="Calibri"/>
                <w:sz w:val="20"/>
                <w:bdr w:val="nil"/>
              </w:rPr>
              <w:t>, vykání, sestavení jídelního lístku, hraní scének)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dvojjazyčný slovník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zapojí se do jednoduché konverzace dalších osob, vytváří krátké dialogy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požadované informace, je schopen sdělit omluvu a žádost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vykání ve zdvořilostních frázích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neznámý text a snaží se ho vyjádřit jednodušším způsobem (odhadnout smysl kratších 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téma V restauraci (jídelní lístek, pokrmy, obsluha, nápoje, zdvořilostní fráze, druhy stravovacích zařízení-hospoda, restaurace, bistro)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Školní potřeby (slovní zásoba, časování sloves </w:t>
            </w:r>
            <w:proofErr w:type="spellStart"/>
            <w:r>
              <w:rPr>
                <w:rFonts w:ascii="Calibri" w:eastAsia="Calibri" w:hAnsi="Calibri" w:cs="Calibri"/>
                <w:sz w:val="20"/>
                <w:bdr w:val="nil"/>
              </w:rPr>
              <w:t>nehmen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brauchen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borgen</w:t>
            </w:r>
            <w:proofErr w:type="spellEnd"/>
            <w:r>
              <w:rPr>
                <w:rFonts w:ascii="Calibri" w:eastAsia="Calibri" w:hAnsi="Calibri" w:cs="Calibri"/>
                <w:sz w:val="20"/>
                <w:bdr w:val="nil"/>
              </w:rPr>
              <w:t xml:space="preserve">, krátké sdělení, skloňování podstatných jmen, množné číslo, skloňování přivlastňovacích zájmen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zájmene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kein</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slovník v učebnici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zapisuje množné číslo k podstatným jménům a určuje počet ve spojení s číslovkou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skloňuje přivlastňovací zájmena a zájmeno </w:t>
            </w:r>
            <w:proofErr w:type="spellStart"/>
            <w:r>
              <w:rPr>
                <w:rFonts w:ascii="Calibri" w:eastAsia="Calibri" w:hAnsi="Calibri" w:cs="Calibri"/>
                <w:sz w:val="20"/>
                <w:bdr w:val="nil"/>
              </w:rPr>
              <w:t>kein</w:t>
            </w:r>
            <w:proofErr w:type="spellEnd"/>
            <w:r>
              <w:rPr>
                <w:rFonts w:ascii="Calibri" w:eastAsia="Calibri" w:hAnsi="Calibri" w:cs="Calibri"/>
                <w:sz w:val="20"/>
                <w:bdr w:val="nil"/>
              </w:rPr>
              <w:t xml:space="preserve"> a používá správné tvary ve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skloňovat podstatná jména a užívá je v písemných či mluvních sděleních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časovat silná a slabá slovesa a užít je v písemných či mluvních sděleních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Rozvrh hodin (slovní zásoba - </w:t>
            </w:r>
            <w:proofErr w:type="spellStart"/>
            <w:r>
              <w:rPr>
                <w:rFonts w:ascii="Calibri" w:eastAsia="Calibri" w:hAnsi="Calibri" w:cs="Calibri"/>
                <w:sz w:val="20"/>
                <w:bdr w:val="nil"/>
              </w:rPr>
              <w:t>šk</w:t>
            </w:r>
            <w:proofErr w:type="spellEnd"/>
            <w:r>
              <w:rPr>
                <w:rFonts w:ascii="Calibri" w:eastAsia="Calibri" w:hAnsi="Calibri" w:cs="Calibri"/>
                <w:sz w:val="20"/>
                <w:bdr w:val="nil"/>
              </w:rPr>
              <w:t xml:space="preserve">. předměty, dny v týdnu, přídavná jména, časování slovesa </w:t>
            </w:r>
            <w:proofErr w:type="spellStart"/>
            <w:r>
              <w:rPr>
                <w:rFonts w:ascii="Calibri" w:eastAsia="Calibri" w:hAnsi="Calibri" w:cs="Calibri"/>
                <w:sz w:val="20"/>
                <w:bdr w:val="nil"/>
              </w:rPr>
              <w:t>finden</w:t>
            </w:r>
            <w:proofErr w:type="spellEnd"/>
            <w:r>
              <w:rPr>
                <w:rFonts w:ascii="Calibri" w:eastAsia="Calibri" w:hAnsi="Calibri" w:cs="Calibri"/>
                <w:sz w:val="20"/>
                <w:bdr w:val="nil"/>
              </w:rPr>
              <w:t>, užívání základních frází, sestavené vlastního rozvrhu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sestavit vlastní rozvrh hodin a popsat jej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 výslovnost) týkající se tématu Rozvrh hodin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Dopravní prostředky (slovní zásoba, předložka </w:t>
            </w:r>
            <w:proofErr w:type="spellStart"/>
            <w:r>
              <w:rPr>
                <w:rFonts w:ascii="Calibri" w:eastAsia="Calibri" w:hAnsi="Calibri" w:cs="Calibri"/>
                <w:sz w:val="20"/>
                <w:bdr w:val="nil"/>
              </w:rPr>
              <w:t>mit</w:t>
            </w:r>
            <w:proofErr w:type="spellEnd"/>
            <w:r>
              <w:rPr>
                <w:rFonts w:ascii="Calibri" w:eastAsia="Calibri" w:hAnsi="Calibri" w:cs="Calibri"/>
                <w:sz w:val="20"/>
                <w:bdr w:val="nil"/>
              </w:rPr>
              <w:t xml:space="preserve"> + Dativ, časování slovesa </w:t>
            </w:r>
            <w:proofErr w:type="spellStart"/>
            <w:r>
              <w:rPr>
                <w:rFonts w:ascii="Calibri" w:eastAsia="Calibri" w:hAnsi="Calibri" w:cs="Calibri"/>
                <w:sz w:val="20"/>
                <w:bdr w:val="nil"/>
              </w:rPr>
              <w:t>fahren</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-vyjmenuje běžné dopravní prostředky, používá ve větách vazbu - </w:t>
            </w:r>
            <w:proofErr w:type="spellStart"/>
            <w:r>
              <w:rPr>
                <w:rFonts w:ascii="Calibri" w:eastAsia="Calibri" w:hAnsi="Calibri" w:cs="Calibri"/>
                <w:sz w:val="20"/>
                <w:bdr w:val="nil"/>
              </w:rPr>
              <w:t>fahren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mit</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téma Dopravní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časovat silná a slabá slovesa a užít je v písemných či mluvních sděleních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Televize (slovní </w:t>
            </w:r>
            <w:proofErr w:type="spellStart"/>
            <w:proofErr w:type="gramStart"/>
            <w:r>
              <w:rPr>
                <w:rFonts w:ascii="Calibri" w:eastAsia="Calibri" w:hAnsi="Calibri" w:cs="Calibri"/>
                <w:sz w:val="20"/>
                <w:bdr w:val="nil"/>
              </w:rPr>
              <w:t>zásoba,přídavná</w:t>
            </w:r>
            <w:proofErr w:type="spellEnd"/>
            <w:proofErr w:type="gramEnd"/>
            <w:r>
              <w:rPr>
                <w:rFonts w:ascii="Calibri" w:eastAsia="Calibri" w:hAnsi="Calibri" w:cs="Calibri"/>
                <w:sz w:val="20"/>
                <w:bdr w:val="nil"/>
              </w:rPr>
              <w:t xml:space="preserve"> jména, slovesa s odlučitelnou předponou, časování sloves, vazba </w:t>
            </w:r>
            <w:proofErr w:type="spellStart"/>
            <w:r>
              <w:rPr>
                <w:rFonts w:ascii="Calibri" w:eastAsia="Calibri" w:hAnsi="Calibri" w:cs="Calibri"/>
                <w:sz w:val="20"/>
                <w:bdr w:val="nil"/>
              </w:rPr>
              <w:t>gibt</w:t>
            </w:r>
            <w:proofErr w:type="spellEnd"/>
            <w:r>
              <w:rPr>
                <w:rFonts w:ascii="Calibri" w:eastAsia="Calibri" w:hAnsi="Calibri" w:cs="Calibri"/>
                <w:sz w:val="20"/>
                <w:bdr w:val="nil"/>
              </w:rPr>
              <w:t xml:space="preserve"> es + </w:t>
            </w:r>
            <w:proofErr w:type="spellStart"/>
            <w:r>
              <w:rPr>
                <w:rFonts w:ascii="Calibri" w:eastAsia="Calibri" w:hAnsi="Calibri" w:cs="Calibri"/>
                <w:sz w:val="20"/>
                <w:bdr w:val="nil"/>
              </w:rPr>
              <w:t>Akk</w:t>
            </w:r>
            <w:proofErr w:type="spellEnd"/>
            <w:r>
              <w:rPr>
                <w:rFonts w:ascii="Calibri" w:eastAsia="Calibri" w:hAnsi="Calibri" w:cs="Calibri"/>
                <w:sz w:val="20"/>
                <w:bdr w:val="nil"/>
              </w:rPr>
              <w:t xml:space="preserve">., zájmenná příslovce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Um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viel</w:t>
            </w:r>
            <w:proofErr w:type="spellEnd"/>
            <w:r>
              <w:rPr>
                <w:rFonts w:ascii="Calibri" w:eastAsia="Calibri" w:hAnsi="Calibri" w:cs="Calibri"/>
                <w:sz w:val="20"/>
                <w:bdr w:val="nil"/>
              </w:rPr>
              <w:t xml:space="preserve"> Uhr?, předložky von-bis, orientace v TV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odpověď na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tvoří otázky s tvary zájmenných příslovcí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Um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viel</w:t>
            </w:r>
            <w:proofErr w:type="spellEnd"/>
            <w:r>
              <w:rPr>
                <w:rFonts w:ascii="Calibri" w:eastAsia="Calibri" w:hAnsi="Calibri" w:cs="Calibri"/>
                <w:sz w:val="20"/>
                <w:bdr w:val="nil"/>
              </w:rPr>
              <w:t xml:space="preserve"> Uhr?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týkající se tématu Televize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televizním programu, dokáže jej popsat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Určování času (předložka s časovým údajem um 13:30 Uhr, určování času, rozdíl v užití Uhr x </w:t>
            </w:r>
            <w:proofErr w:type="spellStart"/>
            <w:r>
              <w:rPr>
                <w:rFonts w:ascii="Calibri" w:eastAsia="Calibri" w:hAnsi="Calibri" w:cs="Calibri"/>
                <w:sz w:val="20"/>
                <w:bdr w:val="nil"/>
              </w:rPr>
              <w:t>Stunde</w:t>
            </w:r>
            <w:proofErr w:type="spellEnd"/>
            <w:r>
              <w:rPr>
                <w:rFonts w:ascii="Calibri" w:eastAsia="Calibri" w:hAnsi="Calibri" w:cs="Calibri"/>
                <w:sz w:val="20"/>
                <w:bdr w:val="nil"/>
              </w:rPr>
              <w:t>, části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jednoduché časové údaje s přesností na čtvrt hodiny, sestaví jednoduchý časový program pro jednotlivé části dne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týkající se tématu Určování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používá správně časové údaje Uhr a </w:t>
            </w:r>
            <w:proofErr w:type="spellStart"/>
            <w:r>
              <w:rPr>
                <w:rFonts w:ascii="Calibri" w:eastAsia="Calibri" w:hAnsi="Calibri" w:cs="Calibri"/>
                <w:sz w:val="20"/>
                <w:bdr w:val="nil"/>
              </w:rPr>
              <w:t>Stunde</w:t>
            </w:r>
            <w:proofErr w:type="spellEnd"/>
            <w:r>
              <w:rPr>
                <w:rFonts w:ascii="Calibri" w:eastAsia="Calibri" w:hAnsi="Calibri" w:cs="Calibri"/>
                <w:sz w:val="20"/>
                <w:bdr w:val="nil"/>
              </w:rPr>
              <w: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Tradice, svátky (Velikonoce, Vánoce, Den matek, Valentýn, čtení textů s porozuměním, práce s cizojazyčným slovníkem, krátké shrnutí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vyhledat v textu odpověď na otázku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slovníku přečte a přeloží krátký text vztahující se k Vánocům, Velikonocům, Dni matek, Valentýnu)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zadaný text se snaží vyjádřit jinými slovy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základní slovní zásobu týkající se tématu Tradice a svátky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 pomocí dvojjazyčného slovníku přeložit texty týkající se tématu Tradice a svátky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Předložky se 3. pádem (užití předložek v písemném i ústním sdělení, dialogy)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předložky a používá je ve slovních spojeních a ve větách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Předložky se 4. pádem (užití předložek v písemném i ústním sdělení, dialogy)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předložky a používá je ve slovních spojeních a ve větách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odpověď na sdělení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Denní program (slovní zásoba, sloveso s odlučitelnou předponou </w:t>
            </w:r>
            <w:proofErr w:type="spellStart"/>
            <w:r>
              <w:rPr>
                <w:rFonts w:ascii="Calibri" w:eastAsia="Calibri" w:hAnsi="Calibri" w:cs="Calibri"/>
                <w:sz w:val="20"/>
                <w:bdr w:val="nil"/>
              </w:rPr>
              <w:t>aufstehen</w:t>
            </w:r>
            <w:proofErr w:type="spellEnd"/>
            <w:r>
              <w:rPr>
                <w:rFonts w:ascii="Calibri" w:eastAsia="Calibri" w:hAnsi="Calibri" w:cs="Calibri"/>
                <w:sz w:val="20"/>
                <w:bdr w:val="nil"/>
              </w:rPr>
              <w:t xml:space="preserve">, předložky s časovým údajem </w:t>
            </w:r>
            <w:proofErr w:type="spellStart"/>
            <w:r>
              <w:rPr>
                <w:rFonts w:ascii="Calibri" w:eastAsia="Calibri" w:hAnsi="Calibri" w:cs="Calibri"/>
                <w:sz w:val="20"/>
                <w:bdr w:val="nil"/>
              </w:rPr>
              <w:t>am</w:t>
            </w:r>
            <w:proofErr w:type="spellEnd"/>
            <w:r>
              <w:rPr>
                <w:rFonts w:ascii="Calibri" w:eastAsia="Calibri" w:hAnsi="Calibri" w:cs="Calibri"/>
                <w:sz w:val="20"/>
                <w:bdr w:val="nil"/>
              </w:rPr>
              <w:t xml:space="preserve">, um, zájmenná příslovce času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lange</w:t>
            </w:r>
            <w:proofErr w:type="spellEnd"/>
            <w:r>
              <w:rPr>
                <w:rFonts w:ascii="Calibri" w:eastAsia="Calibri" w:hAnsi="Calibri" w:cs="Calibri"/>
                <w:sz w:val="20"/>
                <w:bdr w:val="nil"/>
              </w:rPr>
              <w:t xml:space="preserve">?, zájmenné příslovce </w:t>
            </w:r>
            <w:proofErr w:type="spellStart"/>
            <w:r>
              <w:rPr>
                <w:rFonts w:ascii="Calibri" w:eastAsia="Calibri" w:hAnsi="Calibri" w:cs="Calibri"/>
                <w:sz w:val="20"/>
                <w:bdr w:val="nil"/>
              </w:rPr>
              <w:t>Wohin</w:t>
            </w:r>
            <w:proofErr w:type="spellEnd"/>
            <w:r>
              <w:rPr>
                <w:rFonts w:ascii="Calibri" w:eastAsia="Calibri" w:hAnsi="Calibri" w:cs="Calibri"/>
                <w:sz w:val="20"/>
                <w:bdr w:val="nil"/>
              </w:rPr>
              <w:t>?, popis průběhu dne, dialogy, poslechová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jednoduchá sdělení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tvoří otázky s tvary zájmenných příslovcí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Um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viel</w:t>
            </w:r>
            <w:proofErr w:type="spellEnd"/>
            <w:r>
              <w:rPr>
                <w:rFonts w:ascii="Calibri" w:eastAsia="Calibri" w:hAnsi="Calibri" w:cs="Calibri"/>
                <w:sz w:val="20"/>
                <w:bdr w:val="nil"/>
              </w:rPr>
              <w:t xml:space="preserve"> Uhr?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tvoří otázky s tvary zájmenných příslovcí času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lange</w:t>
            </w:r>
            <w:proofErr w:type="spellEnd"/>
            <w:r>
              <w:rPr>
                <w:rFonts w:ascii="Calibri" w:eastAsia="Calibri" w:hAnsi="Calibri" w:cs="Calibri"/>
                <w:sz w:val="20"/>
                <w:bdr w:val="nil"/>
              </w:rPr>
              <w:t>? a zájmenného</w:t>
            </w:r>
            <w:proofErr w:type="gramEnd"/>
            <w:r>
              <w:rPr>
                <w:rFonts w:ascii="Calibri" w:eastAsia="Calibri" w:hAnsi="Calibri" w:cs="Calibri"/>
                <w:sz w:val="20"/>
                <w:bdr w:val="nil"/>
              </w:rPr>
              <w:t xml:space="preserve"> příslovce </w:t>
            </w:r>
            <w:proofErr w:type="spellStart"/>
            <w:r>
              <w:rPr>
                <w:rFonts w:ascii="Calibri" w:eastAsia="Calibri" w:hAnsi="Calibri" w:cs="Calibri"/>
                <w:sz w:val="20"/>
                <w:bdr w:val="nil"/>
              </w:rPr>
              <w:t>Wohin</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poslechovým cvičením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týkající se tématu Denní program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vlastními slovy svůj průběh pracovního a víkendového dne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tak odlišné, a přece stejné - globalizace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nezbytnosti dorozumět se mezi státy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analyzovat a vybírat podstatné informace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pěstování mezilidských vztahů ve škole, vztahů mezi učiteli a žáky, mezi žáky navzájem</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Evropský den jazyků – kde se domluvím německy, projekt Německo, Rakousko, Švýcarsko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a ukáže na mapě německy mluvící země, sdělí základní informace o těchto státech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Sport a hobby (slovní zásoba, časování způsobových sloves, časování sloves </w:t>
            </w:r>
            <w:proofErr w:type="spellStart"/>
            <w:r>
              <w:rPr>
                <w:rFonts w:ascii="Calibri" w:eastAsia="Calibri" w:hAnsi="Calibri" w:cs="Calibri"/>
                <w:sz w:val="20"/>
                <w:bdr w:val="nil"/>
              </w:rPr>
              <w:t>gehen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spielen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fahren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treiben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gehören</w:t>
            </w:r>
            <w:proofErr w:type="spellEnd"/>
            <w:r>
              <w:rPr>
                <w:rFonts w:ascii="Calibri" w:eastAsia="Calibri" w:hAnsi="Calibri" w:cs="Calibri"/>
                <w:sz w:val="20"/>
                <w:bdr w:val="nil"/>
              </w:rPr>
              <w:t xml:space="preserve">, skloňování </w:t>
            </w:r>
            <w:proofErr w:type="spellStart"/>
            <w:r>
              <w:rPr>
                <w:rFonts w:ascii="Calibri" w:eastAsia="Calibri" w:hAnsi="Calibri" w:cs="Calibri"/>
                <w:sz w:val="20"/>
                <w:bdr w:val="nil"/>
              </w:rPr>
              <w:t>podst</w:t>
            </w:r>
            <w:proofErr w:type="spellEnd"/>
            <w:r>
              <w:rPr>
                <w:rFonts w:ascii="Calibri" w:eastAsia="Calibri" w:hAnsi="Calibri" w:cs="Calibri"/>
                <w:sz w:val="20"/>
                <w:bdr w:val="nil"/>
              </w:rPr>
              <w:t>. jmen, porozumění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vyhledat v textu odpověď na otázku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vyprávět o trávení volného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časuje způsobová slovesa a užívá je písemných a ústních </w:t>
            </w:r>
            <w:proofErr w:type="gramStart"/>
            <w:r>
              <w:rPr>
                <w:rFonts w:ascii="Calibri" w:eastAsia="Calibri" w:hAnsi="Calibri" w:cs="Calibri"/>
                <w:sz w:val="20"/>
                <w:bdr w:val="nil"/>
              </w:rPr>
              <w:t>sděleních</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umí skloňovat podstatná jména po členu určitém, neurčitém, po přivlastňovacích zájmenech mein, </w:t>
            </w:r>
            <w:proofErr w:type="spellStart"/>
            <w:r>
              <w:rPr>
                <w:rFonts w:ascii="Calibri" w:eastAsia="Calibri" w:hAnsi="Calibri" w:cs="Calibri"/>
                <w:sz w:val="20"/>
                <w:bdr w:val="nil"/>
              </w:rPr>
              <w:t>dein</w:t>
            </w:r>
            <w:proofErr w:type="spellEnd"/>
            <w:r>
              <w:rPr>
                <w:rFonts w:ascii="Calibri" w:eastAsia="Calibri" w:hAnsi="Calibri" w:cs="Calibri"/>
                <w:sz w:val="20"/>
                <w:bdr w:val="nil"/>
              </w:rPr>
              <w:t xml:space="preserve"> a po </w:t>
            </w:r>
            <w:proofErr w:type="spellStart"/>
            <w:r>
              <w:rPr>
                <w:rFonts w:ascii="Calibri" w:eastAsia="Calibri" w:hAnsi="Calibri" w:cs="Calibri"/>
                <w:sz w:val="20"/>
                <w:bdr w:val="nil"/>
              </w:rPr>
              <w:t>kein</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neznámý text a snaží se ho vyjádřit jednodušším způsobem (odhadnout smysl kratších 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časovat pravidelná i nepravidelná slovesa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slovní zásobu zaměřenou na téma Sport a hobby, slovní zásobu umí dobře vyslovovat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vyjmenovat skupinu způsobových sloves a časuje 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Oblečení (slovní zásoba, správná výslovnost, barvy, přivlastňovací zájmena, časování sloves </w:t>
            </w:r>
            <w:proofErr w:type="spellStart"/>
            <w:r>
              <w:rPr>
                <w:rFonts w:ascii="Calibri" w:eastAsia="Calibri" w:hAnsi="Calibri" w:cs="Calibri"/>
                <w:sz w:val="20"/>
                <w:bdr w:val="nil"/>
              </w:rPr>
              <w:t>tragen</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suchen</w:t>
            </w:r>
            <w:proofErr w:type="spellEnd"/>
            <w:r>
              <w:rPr>
                <w:rFonts w:ascii="Calibri" w:eastAsia="Calibri" w:hAnsi="Calibri" w:cs="Calibri"/>
                <w:sz w:val="20"/>
                <w:bdr w:val="nil"/>
              </w:rPr>
              <w:t>, množné číslo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vyslovovat užívanou slovní zásobu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časovat pravidelná i nepravidelná slovesa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Dovolená (slovní zásoba, příslovečné určení místa: </w:t>
            </w:r>
            <w:proofErr w:type="spellStart"/>
            <w:r>
              <w:rPr>
                <w:rFonts w:ascii="Calibri" w:eastAsia="Calibri" w:hAnsi="Calibri" w:cs="Calibri"/>
                <w:sz w:val="20"/>
                <w:bdr w:val="nil"/>
              </w:rPr>
              <w:t>Wohin</w:t>
            </w:r>
            <w:proofErr w:type="spellEnd"/>
            <w:r>
              <w:rPr>
                <w:rFonts w:ascii="Calibri" w:eastAsia="Calibri" w:hAnsi="Calibri" w:cs="Calibri"/>
                <w:sz w:val="20"/>
                <w:bdr w:val="nil"/>
              </w:rPr>
              <w:t xml:space="preserve">? - in, </w:t>
            </w:r>
            <w:proofErr w:type="spellStart"/>
            <w:r>
              <w:rPr>
                <w:rFonts w:ascii="Calibri" w:eastAsia="Calibri" w:hAnsi="Calibri" w:cs="Calibri"/>
                <w:sz w:val="20"/>
                <w:bdr w:val="nil"/>
              </w:rPr>
              <w:t>an</w:t>
            </w:r>
            <w:proofErr w:type="spellEnd"/>
            <w:r>
              <w:rPr>
                <w:rFonts w:ascii="Calibri" w:eastAsia="Calibri" w:hAnsi="Calibri" w:cs="Calibri"/>
                <w:sz w:val="20"/>
                <w:bdr w:val="nil"/>
              </w:rPr>
              <w:t xml:space="preserve">, nach, příslovečné určení času: </w:t>
            </w:r>
            <w:proofErr w:type="spellStart"/>
            <w:r>
              <w:rPr>
                <w:rFonts w:ascii="Calibri" w:eastAsia="Calibri" w:hAnsi="Calibri" w:cs="Calibri"/>
                <w:sz w:val="20"/>
                <w:bdr w:val="nil"/>
              </w:rPr>
              <w:t>im</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am</w:t>
            </w:r>
            <w:proofErr w:type="spellEnd"/>
            <w:r>
              <w:rPr>
                <w:rFonts w:ascii="Calibri" w:eastAsia="Calibri" w:hAnsi="Calibri" w:cs="Calibri"/>
                <w:sz w:val="20"/>
                <w:bdr w:val="nil"/>
              </w:rPr>
              <w:t xml:space="preserve">, otázky: </w:t>
            </w:r>
            <w:proofErr w:type="spellStart"/>
            <w:r>
              <w:rPr>
                <w:rFonts w:ascii="Calibri" w:eastAsia="Calibri" w:hAnsi="Calibri" w:cs="Calibri"/>
                <w:sz w:val="20"/>
                <w:bdr w:val="nil"/>
              </w:rPr>
              <w:t>Warum</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časování slovesa </w:t>
            </w:r>
            <w:proofErr w:type="spellStart"/>
            <w:r>
              <w:rPr>
                <w:rFonts w:ascii="Calibri" w:eastAsia="Calibri" w:hAnsi="Calibri" w:cs="Calibri"/>
                <w:sz w:val="20"/>
                <w:bdr w:val="nil"/>
              </w:rPr>
              <w:t>fahren</w:t>
            </w:r>
            <w:proofErr w:type="spellEnd"/>
            <w:r>
              <w:rPr>
                <w:rFonts w:ascii="Calibri" w:eastAsia="Calibri" w:hAnsi="Calibri" w:cs="Calibri"/>
                <w:sz w:val="20"/>
                <w:bdr w:val="nil"/>
              </w:rPr>
              <w:t>, názvy států, vedení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nejznámější turistické zajímavosti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písemném i ústním sdělení správně používá příslovečná určení místa a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jednoduchý rozhovor na téma Dovolená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Počasí (slovní zásoba, roční období, měsíce, základní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abecední slovník v učebnici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roční období a měsíce, popíše počasí, které je pro danou dobu obvyklé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Narozeniny (řadové číslovky, číslovky, letopočty, časování a užití slovesa </w:t>
            </w:r>
            <w:proofErr w:type="spellStart"/>
            <w:r>
              <w:rPr>
                <w:rFonts w:ascii="Calibri" w:eastAsia="Calibri" w:hAnsi="Calibri" w:cs="Calibri"/>
                <w:sz w:val="20"/>
                <w:bdr w:val="nil"/>
              </w:rPr>
              <w:t>werden</w:t>
            </w:r>
            <w:proofErr w:type="spellEnd"/>
            <w:r>
              <w:rPr>
                <w:rFonts w:ascii="Calibri" w:eastAsia="Calibri" w:hAnsi="Calibri" w:cs="Calibri"/>
                <w:sz w:val="20"/>
                <w:bdr w:val="nil"/>
              </w:rPr>
              <w:t xml:space="preserve">, pozvánka na narozeninovou </w:t>
            </w:r>
            <w:proofErr w:type="spellStart"/>
            <w:r>
              <w:rPr>
                <w:rFonts w:ascii="Calibri" w:eastAsia="Calibri" w:hAnsi="Calibri" w:cs="Calibri"/>
                <w:sz w:val="20"/>
                <w:bdr w:val="nil"/>
              </w:rPr>
              <w:t>párty</w:t>
            </w:r>
            <w:proofErr w:type="spellEnd"/>
            <w:r>
              <w:rPr>
                <w:rFonts w:ascii="Calibri" w:eastAsia="Calibri" w:hAnsi="Calibri" w:cs="Calibri"/>
                <w:sz w:val="20"/>
                <w:bdr w:val="nil"/>
              </w:rPr>
              <w:t xml:space="preserve">, přání k narozeninám, fráze: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geboren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gestorben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Wann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hast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Geburtstag</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Wie</w:t>
            </w:r>
            <w:proofErr w:type="spellEnd"/>
            <w:r>
              <w:rPr>
                <w:rFonts w:ascii="Calibri" w:eastAsia="Calibri" w:hAnsi="Calibri" w:cs="Calibri"/>
                <w:sz w:val="20"/>
                <w:bdr w:val="nil"/>
              </w:rPr>
              <w:t xml:space="preserve"> alt </w:t>
            </w:r>
            <w:proofErr w:type="spellStart"/>
            <w:r>
              <w:rPr>
                <w:rFonts w:ascii="Calibri" w:eastAsia="Calibri" w:hAnsi="Calibri" w:cs="Calibri"/>
                <w:sz w:val="20"/>
                <w:bdr w:val="nil"/>
              </w:rPr>
              <w:t>wirst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du</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umí pozvat přátele na </w:t>
            </w:r>
            <w:proofErr w:type="spellStart"/>
            <w:r>
              <w:rPr>
                <w:rFonts w:ascii="Calibri" w:eastAsia="Calibri" w:hAnsi="Calibri" w:cs="Calibri"/>
                <w:sz w:val="20"/>
                <w:bdr w:val="nil"/>
              </w:rPr>
              <w:t>párty</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popřát k narozeninám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zapojí se do jednoduché konverzace dalších osob, vytváří krátké dialogy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řadové číslovky v souvislosti s daty narození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správně letopočty, dokáže je dobře zapsat podle diktátu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pozvánku na narozeninovou oslavu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dialozích používá základní fráze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vytvořit rozkazovací způsob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Lidské tělo a nemoci (slovní zásoba, množné číslo podstatných jmen ve spojení s číslovkou, fráze: </w:t>
            </w:r>
            <w:proofErr w:type="spellStart"/>
            <w:r>
              <w:rPr>
                <w:rFonts w:ascii="Calibri" w:eastAsia="Calibri" w:hAnsi="Calibri" w:cs="Calibri"/>
                <w:sz w:val="20"/>
                <w:bdr w:val="nil"/>
              </w:rPr>
              <w:t>Was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tut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dir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weh</w:t>
            </w:r>
            <w:proofErr w:type="spellEnd"/>
            <w:r>
              <w:rPr>
                <w:rFonts w:ascii="Calibri" w:eastAsia="Calibri" w:hAnsi="Calibri" w:cs="Calibri"/>
                <w:sz w:val="20"/>
                <w:bdr w:val="nil"/>
              </w:rPr>
              <w:t>?, rozkazovací způsob, hraní scének - U lékaře, způsobová slovesa, předložky se 3. a 4. pádem)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pozdraví, poděkuje, požádá o informace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Zdravý životní styl (slovní zásoba, způsobová slovesa, rozkazovací způsob, vedlejší věta s </w:t>
            </w:r>
            <w:proofErr w:type="spellStart"/>
            <w:r>
              <w:rPr>
                <w:rFonts w:ascii="Calibri" w:eastAsia="Calibri" w:hAnsi="Calibri" w:cs="Calibri"/>
                <w:sz w:val="20"/>
                <w:bdr w:val="nil"/>
              </w:rPr>
              <w:t>weil</w:t>
            </w:r>
            <w:proofErr w:type="spellEnd"/>
            <w:r>
              <w:rPr>
                <w:rFonts w:ascii="Calibri" w:eastAsia="Calibri" w:hAnsi="Calibri" w:cs="Calibri"/>
                <w:sz w:val="20"/>
                <w:bdr w:val="nil"/>
              </w:rPr>
              <w:t xml:space="preserve">, práce s textem - recept, časování slovesa </w:t>
            </w:r>
            <w:proofErr w:type="spellStart"/>
            <w:r>
              <w:rPr>
                <w:rFonts w:ascii="Calibri" w:eastAsia="Calibri" w:hAnsi="Calibri" w:cs="Calibri"/>
                <w:sz w:val="20"/>
                <w:bdr w:val="nil"/>
              </w:rPr>
              <w:t>essen</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přípravu pokrmu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zadaný text se snaží vyjádřit jinými slovy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Předložky se 3. a 4. pádem, se 3. + 4. pádem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 písemném či mluveném projevu používá předložky se 3., 4. pádem, </w:t>
            </w:r>
            <w:proofErr w:type="gramStart"/>
            <w:r>
              <w:rPr>
                <w:rFonts w:ascii="Calibri" w:eastAsia="Calibri" w:hAnsi="Calibri" w:cs="Calibri"/>
                <w:sz w:val="20"/>
                <w:bdr w:val="nil"/>
              </w:rPr>
              <w:t>se 3.+4. pádem</w:t>
            </w:r>
            <w:proofErr w:type="gramEnd"/>
            <w:r>
              <w:rPr>
                <w:rFonts w:ascii="Calibri" w:eastAsia="Calibri" w:hAnsi="Calibri" w:cs="Calibri"/>
                <w:sz w:val="20"/>
                <w:bdr w:val="nil"/>
              </w:rPr>
              <w: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Dopis, pohlednice, 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náležitosti při psaní dopisu, pohlednice a E-mailu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napsat jednoduché přání a dopis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vykat a užívá zdvořilostní fráze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Tradice a svátky - Vánoce,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slovníku přečte a přeloží krátký text vztahující se k Vánocům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slovníku přečte a přeloží krátký text vztahující se k Velikonocům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Omlouvání se, sdělení žádosti, přání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požadované informace, je schopen sdělit omluvu a žádost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Vybraná slovesa s odlučitelnými a neodlučitelnými předponami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písemném a mluvním projevu používá vybraná slovesa s odlučitelnými a neodlučitelnými předponami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slovní zásobu zaměřenou na určitá témata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Ustálené fráze užívané při výuce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ustáleným a často používaným frázím, otázkám a pokynům učitele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jednoduchým větám, frázím a slovům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nezbytnosti dorozumět se mezi státy</w:t>
            </w:r>
            <w:r>
              <w:rPr>
                <w:rFonts w:ascii="Calibri" w:eastAsia="Calibri" w:hAnsi="Calibri" w:cs="Calibri"/>
                <w:sz w:val="20"/>
                <w:bdr w:val="nil"/>
              </w:rPr>
              <w:br/>
              <w:t>- školy v Rakousku, Německu, Norsku – využití zkušeností</w:t>
            </w:r>
            <w:r>
              <w:rPr>
                <w:rFonts w:ascii="Calibri" w:eastAsia="Calibri" w:hAnsi="Calibri" w:cs="Calibri"/>
                <w:sz w:val="20"/>
                <w:bdr w:val="nil"/>
              </w:rPr>
              <w:br/>
              <w:t>- na základě zkušeností žáků – globalizace, měna v zemích EU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w:t>
            </w:r>
            <w:proofErr w:type="spellStart"/>
            <w:r>
              <w:rPr>
                <w:rFonts w:ascii="Calibri" w:eastAsia="Calibri" w:hAnsi="Calibri" w:cs="Calibri"/>
                <w:sz w:val="20"/>
                <w:bdr w:val="nil"/>
              </w:rPr>
              <w:t>příjímání</w:t>
            </w:r>
            <w:proofErr w:type="spellEnd"/>
            <w:r>
              <w:rPr>
                <w:rFonts w:ascii="Calibri" w:eastAsia="Calibri" w:hAnsi="Calibri" w:cs="Calibri"/>
                <w:sz w:val="20"/>
                <w:bdr w:val="nil"/>
              </w:rPr>
              <w:t xml:space="preserve"> různorodosti jako pozitivního jevu a hodnocení rozdílů mezi lidmi z různých kultur </w:t>
            </w:r>
            <w:r>
              <w:rPr>
                <w:rFonts w:ascii="Calibri" w:eastAsia="Calibri" w:hAnsi="Calibri" w:cs="Calibri"/>
                <w:sz w:val="20"/>
                <w:bdr w:val="nil"/>
              </w:rPr>
              <w:br/>
              <w:t>- stejné zvyky v Rakousku, Německu, u nás</w:t>
            </w:r>
            <w:r>
              <w:rPr>
                <w:rFonts w:ascii="Calibri" w:eastAsia="Calibri" w:hAnsi="Calibri" w:cs="Calibri"/>
                <w:sz w:val="20"/>
                <w:bdr w:val="nil"/>
              </w:rPr>
              <w:br/>
              <w:t>-Velikonoce v současnosti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písemnou komunikaci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analyzovat a vybírat podstatné informace</w:t>
            </w:r>
          </w:p>
        </w:tc>
      </w:tr>
    </w:tbl>
    <w:p w:rsidR="00775F3A" w:rsidRDefault="0076763A">
      <w:pPr>
        <w:rPr>
          <w:bdr w:val="nil"/>
        </w:rPr>
      </w:pPr>
      <w:r>
        <w:rPr>
          <w:bdr w:val="nil"/>
        </w:rPr>
        <w:t>    </w:t>
      </w:r>
    </w:p>
    <w:p w:rsidR="00775F3A" w:rsidRDefault="0076763A">
      <w:pPr>
        <w:pStyle w:val="Nadpis2"/>
        <w:spacing w:before="299" w:after="299"/>
        <w:rPr>
          <w:bdr w:val="nil"/>
        </w:rPr>
      </w:pPr>
      <w:bookmarkStart w:id="33" w:name="_Toc256000034"/>
      <w:r>
        <w:rPr>
          <w:bdr w:val="nil"/>
        </w:rPr>
        <w:lastRenderedPageBreak/>
        <w:t>Matematika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Matematika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Matematika a její aplikace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Tato vzdělávací oblast je v základním vzdělávání založena především na praktických činnostech, které jsou typické pro práci s matematickými objekty a pro užití matematiky v reálných situacích. Poskytuje vědomosti a dovednosti potřebné v praktický život a vytváří předpoklady pro další úspěšné studium.</w:t>
            </w:r>
            <w:r>
              <w:rPr>
                <w:rFonts w:ascii="Calibri" w:eastAsia="Calibri" w:hAnsi="Calibri" w:cs="Calibri"/>
                <w:bdr w:val="nil"/>
              </w:rPr>
              <w:br/>
              <w:t>Vzdělávání klade důraz na důkladné porozumění základním myšlenkovým postupům a pojmům matematiky a jejich vzájemným vztahům. Žáci si postupně osvojují některé pojmy, algoritmy, terminologii, symboliku a způsoby jejich užití.</w:t>
            </w:r>
            <w:r>
              <w:rPr>
                <w:rFonts w:ascii="Calibri" w:eastAsia="Calibri" w:hAnsi="Calibri" w:cs="Calibri"/>
                <w:bdr w:val="nil"/>
              </w:rPr>
              <w:br/>
              <w:t>Vzdělávací obsah tohoto oboru je rozdělen na čtyři tematické okruhy:</w:t>
            </w:r>
            <w:r>
              <w:rPr>
                <w:rFonts w:ascii="Calibri" w:eastAsia="Calibri" w:hAnsi="Calibri" w:cs="Calibri"/>
                <w:bdr w:val="nil"/>
              </w:rPr>
              <w:br/>
              <w:t> * čísla a početní operace</w:t>
            </w:r>
            <w:r>
              <w:rPr>
                <w:rFonts w:ascii="Calibri" w:eastAsia="Calibri" w:hAnsi="Calibri" w:cs="Calibri"/>
                <w:bdr w:val="nil"/>
              </w:rPr>
              <w:br/>
              <w:t> * závislosti, vztahy a práce s daty</w:t>
            </w:r>
            <w:r>
              <w:rPr>
                <w:rFonts w:ascii="Calibri" w:eastAsia="Calibri" w:hAnsi="Calibri" w:cs="Calibri"/>
                <w:bdr w:val="nil"/>
              </w:rPr>
              <w:br/>
              <w:t> * geometrie v rovině a prostoru</w:t>
            </w:r>
            <w:r>
              <w:rPr>
                <w:rFonts w:ascii="Calibri" w:eastAsia="Calibri" w:hAnsi="Calibri" w:cs="Calibri"/>
                <w:bdr w:val="nil"/>
              </w:rPr>
              <w:br/>
              <w:t> * nestandardní aplikační úlohy a problémy</w:t>
            </w:r>
          </w:p>
          <w:p w:rsidR="00775F3A" w:rsidRDefault="0076763A">
            <w:pPr>
              <w:spacing w:line="240" w:lineRule="auto"/>
              <w:jc w:val="left"/>
              <w:rPr>
                <w:bdr w:val="nil"/>
              </w:rPr>
            </w:pPr>
            <w:r>
              <w:rPr>
                <w:rFonts w:ascii="Calibri" w:eastAsia="Calibri" w:hAnsi="Calibri" w:cs="Calibri"/>
                <w:bdr w:val="nil"/>
              </w:rPr>
              <w:t>Na tematický okruh </w:t>
            </w:r>
            <w:r>
              <w:rPr>
                <w:rFonts w:ascii="Calibri" w:eastAsia="Calibri" w:hAnsi="Calibri" w:cs="Calibri"/>
                <w:b/>
                <w:bCs/>
                <w:bdr w:val="nil"/>
              </w:rPr>
              <w:t>Čísla a početní operace</w:t>
            </w:r>
            <w:r>
              <w:rPr>
                <w:rFonts w:ascii="Calibri" w:eastAsia="Calibri" w:hAnsi="Calibri" w:cs="Calibri"/>
                <w:bdr w:val="nil"/>
              </w:rPr>
              <w:t> na I. stupni navazuje tematický okruh </w:t>
            </w:r>
            <w:r>
              <w:rPr>
                <w:rFonts w:ascii="Calibri" w:eastAsia="Calibri" w:hAnsi="Calibri" w:cs="Calibri"/>
                <w:b/>
                <w:bCs/>
                <w:bdr w:val="nil"/>
              </w:rPr>
              <w:t>Číslo a proměnná</w:t>
            </w:r>
            <w:r>
              <w:rPr>
                <w:rFonts w:ascii="Calibri" w:eastAsia="Calibri" w:hAnsi="Calibri" w:cs="Calibri"/>
                <w:bdr w:val="nil"/>
              </w:rPr>
              <w:t> na II. stupni. Žáci osvojují aritmetické operace v jejich třech složkách: dovednost provádět operaci, algoritmické porozumění, významové porozumění.</w:t>
            </w:r>
            <w:r>
              <w:rPr>
                <w:rFonts w:ascii="Calibri" w:eastAsia="Calibri" w:hAnsi="Calibri" w:cs="Calibri"/>
                <w:bdr w:val="nil"/>
              </w:rPr>
              <w:br/>
              <w:t>Učí se získávat číselné údaje měřením, odhadováním, výpočtem a zaokrouhlováním. Seznamují se s pojmem proměnná a s její rolí při matematizaci reálných situací.</w:t>
            </w:r>
            <w:r>
              <w:rPr>
                <w:rFonts w:ascii="Calibri" w:eastAsia="Calibri" w:hAnsi="Calibri" w:cs="Calibri"/>
                <w:bdr w:val="nil"/>
              </w:rPr>
              <w:br/>
              <w:t>V tematickém okruhu </w:t>
            </w:r>
            <w:r>
              <w:rPr>
                <w:rFonts w:ascii="Calibri" w:eastAsia="Calibri" w:hAnsi="Calibri" w:cs="Calibri"/>
                <w:b/>
                <w:bCs/>
                <w:bdr w:val="nil"/>
              </w:rPr>
              <w:t>Závislosti, vztahy a práce s daty</w:t>
            </w:r>
            <w:r>
              <w:rPr>
                <w:rFonts w:ascii="Calibri" w:eastAsia="Calibri" w:hAnsi="Calibri" w:cs="Calibri"/>
                <w:bdr w:val="nil"/>
              </w:rPr>
              <w:t xml:space="preserve"> žáci rozpoznávají určité typy změn a závislostí, které jsou projevem běžných jevů reálného světa, seznamují se s jejich reprezentacemi. Uvědomují si změny a závislosti známých jevů, docházejí k pochopení, že změnou může být růst i pokles, že změna může mít i nulovou hodnotu. Tyto změny a závislosti žáci analyzují z tabulek, diagramů a grafů, v jednoduchých případech je konstruují, vyjadřují matematickým předpisem nebo je modelují s využitím vhodného </w:t>
            </w:r>
            <w:r>
              <w:rPr>
                <w:rFonts w:ascii="Calibri" w:eastAsia="Calibri" w:hAnsi="Calibri" w:cs="Calibri"/>
                <w:bdr w:val="nil"/>
              </w:rPr>
              <w:lastRenderedPageBreak/>
              <w:t>počítačového programu nebo grafického kalkulátoru.</w:t>
            </w:r>
            <w:r>
              <w:rPr>
                <w:rFonts w:ascii="Calibri" w:eastAsia="Calibri" w:hAnsi="Calibri" w:cs="Calibri"/>
                <w:bdr w:val="nil"/>
              </w:rPr>
              <w:br/>
              <w:t>V tematickém okruhu </w:t>
            </w:r>
            <w:r>
              <w:rPr>
                <w:rFonts w:ascii="Calibri" w:eastAsia="Calibri" w:hAnsi="Calibri" w:cs="Calibri"/>
                <w:b/>
                <w:bCs/>
                <w:bdr w:val="nil"/>
              </w:rPr>
              <w:t>Geometrie v rovině a v prostoru</w:t>
            </w:r>
            <w:r>
              <w:rPr>
                <w:rFonts w:ascii="Calibri" w:eastAsia="Calibri" w:hAnsi="Calibri" w:cs="Calibri"/>
                <w:bdr w:val="nil"/>
              </w:rPr>
              <w:t> žáci určují a znázorňují geometrické útvary, řeší polohové a metrické úlohy a problémy. Geometricky modelují reálné situace, hledají podobnosti a odlišnosti útvarů, které se vyskytují všude kolem nás. Uvědomují si vzájemné polohy objektů v rovině a prostoru, učí se porovnávat, odhadovat, měřit délku, velikost úhlu, obvod a obsah, zdokonalují svůj grafický projev. </w:t>
            </w:r>
            <w:r>
              <w:rPr>
                <w:rFonts w:ascii="Calibri" w:eastAsia="Calibri" w:hAnsi="Calibri" w:cs="Calibri"/>
                <w:bdr w:val="nil"/>
              </w:rPr>
              <w:br/>
              <w:t>Důležitou součástí matematického vzdělávání jsou </w:t>
            </w:r>
            <w:r>
              <w:rPr>
                <w:rFonts w:ascii="Calibri" w:eastAsia="Calibri" w:hAnsi="Calibri" w:cs="Calibri"/>
                <w:b/>
                <w:bCs/>
                <w:bdr w:val="nil"/>
              </w:rPr>
              <w:t>Nestandardní aplikační úlohy a problémy</w:t>
            </w:r>
            <w:r>
              <w:rPr>
                <w:rFonts w:ascii="Calibri" w:eastAsia="Calibri" w:hAnsi="Calibri" w:cs="Calibri"/>
                <w:bdr w:val="nil"/>
              </w:rPr>
              <w:t>, jejichž řešení může být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žáků ve vlastní schopnosti, může podchytit i ty žáky, kteří jsou v matematice méně úspěšní nebo naopak vykazují matematické nadání.</w:t>
            </w:r>
            <w:r>
              <w:rPr>
                <w:rFonts w:ascii="Calibri" w:eastAsia="Calibri" w:hAnsi="Calibri" w:cs="Calibri"/>
                <w:bdr w:val="nil"/>
              </w:rPr>
              <w:br/>
              <w:t>Žáci se učí využívat prostředky výpočetní techniky - kalkulátory, vhodný počítačový software, různé typy výukových programů, používat některé další pomůcky, což umožňuje přístup k matematice i žákům, kteří mají nedostatky v numerickém počítání a v rýsovacích technikách. Pracují rovněž s různými zdroji informací. Učí se kontrolovat výpočty, uvažovat o možnostech výsledků, odhadovat. Jsou tak soustavně vedeni k sebekontrole a sebehodnocení.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p>
          <w:p w:rsidR="00775F3A" w:rsidRDefault="0076763A">
            <w:pPr>
              <w:spacing w:line="240" w:lineRule="auto"/>
              <w:jc w:val="left"/>
              <w:rPr>
                <w:bdr w:val="nil"/>
              </w:rPr>
            </w:pPr>
            <w:r>
              <w:rPr>
                <w:rFonts w:ascii="Calibri" w:eastAsia="Calibri" w:hAnsi="Calibri" w:cs="Calibri"/>
                <w:bdr w:val="nil"/>
              </w:rPr>
              <w:t>* individuální práce - samostatná</w:t>
            </w:r>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projekční</w:t>
            </w:r>
            <w:r>
              <w:rPr>
                <w:rFonts w:ascii="Calibri" w:eastAsia="Calibri" w:hAnsi="Calibri" w:cs="Calibri"/>
                <w:bdr w:val="nil"/>
              </w:rPr>
              <w:br/>
              <w:t>* demonstrační</w:t>
            </w:r>
            <w:r>
              <w:rPr>
                <w:rFonts w:ascii="Calibri" w:eastAsia="Calibri" w:hAnsi="Calibri" w:cs="Calibri"/>
                <w:bdr w:val="nil"/>
              </w:rPr>
              <w:br/>
              <w:t>* grafické</w:t>
            </w:r>
            <w:r>
              <w:rPr>
                <w:rFonts w:ascii="Calibri" w:eastAsia="Calibri" w:hAnsi="Calibri" w:cs="Calibri"/>
                <w:bdr w:val="nil"/>
              </w:rPr>
              <w:br/>
              <w:t>* soutěživých her</w:t>
            </w:r>
            <w:r>
              <w:rPr>
                <w:rFonts w:ascii="Calibri" w:eastAsia="Calibri" w:hAnsi="Calibri" w:cs="Calibri"/>
                <w:bdr w:val="nil"/>
              </w:rPr>
              <w:br/>
              <w:t>* brainstorming</w:t>
            </w:r>
            <w:r>
              <w:rPr>
                <w:rFonts w:ascii="Calibri" w:eastAsia="Calibri" w:hAnsi="Calibri" w:cs="Calibri"/>
                <w:bdr w:val="nil"/>
              </w:rPr>
              <w:br/>
              <w:t>* rozlišování, analyzování reálných situací</w:t>
            </w:r>
            <w:r>
              <w:rPr>
                <w:rFonts w:ascii="Calibri" w:eastAsia="Calibri" w:hAnsi="Calibri" w:cs="Calibri"/>
                <w:bdr w:val="nil"/>
              </w:rPr>
              <w:br/>
              <w:t>* pozorování</w:t>
            </w:r>
            <w:r>
              <w:rPr>
                <w:rFonts w:ascii="Calibri" w:eastAsia="Calibri" w:hAnsi="Calibri" w:cs="Calibri"/>
                <w:bdr w:val="nil"/>
              </w:rPr>
              <w:br/>
            </w:r>
            <w:r>
              <w:rPr>
                <w:rFonts w:ascii="Calibri" w:eastAsia="Calibri" w:hAnsi="Calibri" w:cs="Calibri"/>
                <w:bdr w:val="nil"/>
              </w:rPr>
              <w:lastRenderedPageBreak/>
              <w:t xml:space="preserve">* metody slovní – výklad, rozhovor, diskuze </w:t>
            </w:r>
            <w:r>
              <w:rPr>
                <w:rFonts w:ascii="Calibri" w:eastAsia="Calibri" w:hAnsi="Calibri" w:cs="Calibri"/>
                <w:bdr w:val="nil"/>
              </w:rPr>
              <w:br/>
              <w:t>* práce s knihou</w:t>
            </w:r>
            <w:r>
              <w:rPr>
                <w:rFonts w:ascii="Calibri" w:eastAsia="Calibri" w:hAnsi="Calibri" w:cs="Calibri"/>
                <w:bdr w:val="nil"/>
              </w:rPr>
              <w:br/>
              <w:t xml:space="preserve">* inscenační při řešení slovních úloh, </w:t>
            </w:r>
            <w:r>
              <w:rPr>
                <w:rFonts w:ascii="Calibri" w:eastAsia="Calibri" w:hAnsi="Calibri" w:cs="Calibri"/>
                <w:bdr w:val="nil"/>
              </w:rPr>
              <w:br/>
              <w:t>* činnostní učení – stavebnice, modely</w:t>
            </w:r>
            <w:r>
              <w:rPr>
                <w:rFonts w:ascii="Calibri" w:eastAsia="Calibri" w:hAnsi="Calibri" w:cs="Calibri"/>
                <w:bdr w:val="nil"/>
              </w:rPr>
              <w:br/>
              <w:t>* projektové vyučování</w:t>
            </w:r>
            <w:r>
              <w:rPr>
                <w:rFonts w:ascii="Calibri" w:eastAsia="Calibri" w:hAnsi="Calibri" w:cs="Calibri"/>
                <w:bdr w:val="nil"/>
              </w:rPr>
              <w:br/>
              <w:t>* problémové vyučování</w:t>
            </w:r>
            <w:r>
              <w:rPr>
                <w:rFonts w:ascii="Calibri" w:eastAsia="Calibri" w:hAnsi="Calibri" w:cs="Calibri"/>
                <w:bdr w:val="nil"/>
              </w:rPr>
              <w:br/>
              <w:t xml:space="preserve">* práce s krychlí </w:t>
            </w:r>
            <w:r>
              <w:rPr>
                <w:rFonts w:ascii="Calibri" w:eastAsia="Calibri" w:hAnsi="Calibri" w:cs="Calibri"/>
                <w:bdr w:val="nil"/>
              </w:rPr>
              <w:br/>
              <w:t>* hra s čísly, doplňování, tajenky</w:t>
            </w:r>
            <w:r>
              <w:rPr>
                <w:rFonts w:ascii="Calibri" w:eastAsia="Calibri" w:hAnsi="Calibri" w:cs="Calibri"/>
                <w:bdr w:val="nil"/>
              </w:rPr>
              <w:br/>
              <w:t>* sebehodnocení</w:t>
            </w:r>
            <w:r>
              <w:rPr>
                <w:rFonts w:ascii="Calibri" w:eastAsia="Calibri" w:hAnsi="Calibri" w:cs="Calibri"/>
                <w:bdr w:val="nil"/>
              </w:rPr>
              <w:br/>
              <w:t>* využívání moderních informačních zdrojů</w:t>
            </w:r>
          </w:p>
          <w:p w:rsidR="00775F3A" w:rsidRDefault="0076763A">
            <w:pPr>
              <w:spacing w:line="240" w:lineRule="auto"/>
              <w:jc w:val="left"/>
              <w:rPr>
                <w:bdr w:val="nil"/>
              </w:rPr>
            </w:pPr>
            <w:r>
              <w:rPr>
                <w:rFonts w:ascii="Calibri" w:eastAsia="Calibri" w:hAnsi="Calibri" w:cs="Calibri"/>
                <w:bdr w:val="nil"/>
              </w:rPr>
              <w:t xml:space="preserve">Vzdělávací obsah vzdělávacího oboru Matematika a její aplikace je realizován ve všech ročnících základního vzdělávání. </w:t>
            </w:r>
            <w:r>
              <w:rPr>
                <w:rFonts w:ascii="Calibri" w:eastAsia="Calibri" w:hAnsi="Calibri" w:cs="Calibri"/>
                <w:bdr w:val="nil"/>
              </w:rPr>
              <w:br/>
              <w:t>Časová dotace předmětu matematika je následující:</w:t>
            </w:r>
            <w:r>
              <w:rPr>
                <w:rFonts w:ascii="Calibri" w:eastAsia="Calibri" w:hAnsi="Calibri" w:cs="Calibri"/>
                <w:bdr w:val="nil"/>
              </w:rPr>
              <w:br/>
              <w:t>1. - 6. ročník       5 hodin týdně</w:t>
            </w:r>
            <w:r>
              <w:rPr>
                <w:rFonts w:ascii="Calibri" w:eastAsia="Calibri" w:hAnsi="Calibri" w:cs="Calibri"/>
                <w:bdr w:val="nil"/>
              </w:rPr>
              <w:br/>
              <w:t>7. a 8. ročník      4 hodiny týdně</w:t>
            </w:r>
            <w:r>
              <w:rPr>
                <w:rFonts w:ascii="Calibri" w:eastAsia="Calibri" w:hAnsi="Calibri" w:cs="Calibri"/>
                <w:bdr w:val="nil"/>
              </w:rPr>
              <w:br/>
              <w:t>9. ročník              5 hodin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7"/>
              </w:numPr>
              <w:spacing w:line="240" w:lineRule="auto"/>
              <w:jc w:val="left"/>
              <w:rPr>
                <w:bdr w:val="nil"/>
              </w:rPr>
            </w:pPr>
            <w:r>
              <w:rPr>
                <w:rFonts w:ascii="Calibri" w:eastAsia="Calibri" w:hAnsi="Calibri" w:cs="Calibri"/>
                <w:bdr w:val="nil"/>
              </w:rPr>
              <w:t>Matematika a její aplikace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18"/>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18"/>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18"/>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18"/>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18"/>
              </w:numPr>
              <w:spacing w:line="240" w:lineRule="auto"/>
              <w:jc w:val="left"/>
              <w:rPr>
                <w:bdr w:val="nil"/>
              </w:rPr>
            </w:pPr>
            <w:r>
              <w:rPr>
                <w:rFonts w:ascii="Calibri" w:eastAsia="Calibri" w:hAnsi="Calibri" w:cs="Calibri"/>
                <w:bdr w:val="nil"/>
              </w:rPr>
              <w:t>Fyzika</w:t>
            </w:r>
          </w:p>
          <w:p w:rsidR="00775F3A" w:rsidRDefault="0076763A" w:rsidP="007D3752">
            <w:pPr>
              <w:numPr>
                <w:ilvl w:val="0"/>
                <w:numId w:val="18"/>
              </w:numPr>
              <w:spacing w:line="240" w:lineRule="auto"/>
              <w:jc w:val="left"/>
              <w:rPr>
                <w:bdr w:val="nil"/>
              </w:rPr>
            </w:pPr>
            <w:r>
              <w:rPr>
                <w:rFonts w:ascii="Calibri" w:eastAsia="Calibri" w:hAnsi="Calibri" w:cs="Calibri"/>
                <w:bdr w:val="nil"/>
              </w:rPr>
              <w:t>Chemie</w:t>
            </w:r>
          </w:p>
          <w:p w:rsidR="00775F3A" w:rsidRDefault="0076763A" w:rsidP="007D3752">
            <w:pPr>
              <w:numPr>
                <w:ilvl w:val="0"/>
                <w:numId w:val="18"/>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18"/>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18"/>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18"/>
              </w:numPr>
              <w:spacing w:line="240" w:lineRule="auto"/>
              <w:jc w:val="left"/>
              <w:rPr>
                <w:bdr w:val="nil"/>
              </w:rPr>
            </w:pPr>
            <w:r>
              <w:rPr>
                <w:rFonts w:ascii="Calibri" w:eastAsia="Calibri" w:hAnsi="Calibri" w:cs="Calibri"/>
                <w:bdr w:val="nil"/>
              </w:rPr>
              <w:t>Prvouka</w:t>
            </w:r>
          </w:p>
          <w:p w:rsidR="00775F3A" w:rsidRDefault="0076763A" w:rsidP="007D3752">
            <w:pPr>
              <w:numPr>
                <w:ilvl w:val="0"/>
                <w:numId w:val="18"/>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18"/>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18"/>
              </w:numPr>
              <w:spacing w:line="240" w:lineRule="auto"/>
              <w:jc w:val="left"/>
              <w:rPr>
                <w:bdr w:val="nil"/>
              </w:rPr>
            </w:pPr>
            <w:r>
              <w:rPr>
                <w:rFonts w:ascii="Calibri" w:eastAsia="Calibri" w:hAnsi="Calibri" w:cs="Calibri"/>
                <w:bdr w:val="nil"/>
              </w:rPr>
              <w:t>Tělesná výchova</w:t>
            </w:r>
          </w:p>
          <w:p w:rsidR="00775F3A" w:rsidRDefault="0076763A" w:rsidP="007D3752">
            <w:pPr>
              <w:numPr>
                <w:ilvl w:val="0"/>
                <w:numId w:val="18"/>
              </w:numPr>
              <w:spacing w:line="240" w:lineRule="auto"/>
              <w:jc w:val="left"/>
              <w:rPr>
                <w:bdr w:val="nil"/>
              </w:rPr>
            </w:pPr>
            <w:r>
              <w:rPr>
                <w:rFonts w:ascii="Calibri" w:eastAsia="Calibri" w:hAnsi="Calibri" w:cs="Calibri"/>
                <w:bdr w:val="nil"/>
              </w:rPr>
              <w:lastRenderedPageBreak/>
              <w:t>Zeměpis</w:t>
            </w:r>
          </w:p>
          <w:p w:rsidR="00775F3A" w:rsidRDefault="0076763A" w:rsidP="007D3752">
            <w:pPr>
              <w:numPr>
                <w:ilvl w:val="0"/>
                <w:numId w:val="18"/>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18"/>
              </w:numPr>
              <w:spacing w:line="240" w:lineRule="auto"/>
              <w:jc w:val="left"/>
              <w:rPr>
                <w:bdr w:val="nil"/>
              </w:rPr>
            </w:pPr>
            <w:r>
              <w:rPr>
                <w:rFonts w:ascii="Calibri" w:eastAsia="Calibri" w:hAnsi="Calibri" w:cs="Calibri"/>
                <w:bdr w:val="nil"/>
              </w:rPr>
              <w:t>Výchova k občanství</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osvojování základních matematických pojmů a postupů na základě aktivních činností každého žáka</w:t>
            </w:r>
            <w:r>
              <w:rPr>
                <w:rFonts w:ascii="Calibri" w:eastAsia="Calibri" w:hAnsi="Calibri" w:cs="Calibri"/>
                <w:bdr w:val="nil"/>
              </w:rPr>
              <w:br/>
              <w:t> * porozumění základním pojmům matematiky a jejich vzájemným vztahům</w:t>
            </w:r>
            <w:r>
              <w:rPr>
                <w:rFonts w:ascii="Calibri" w:eastAsia="Calibri" w:hAnsi="Calibri" w:cs="Calibri"/>
                <w:bdr w:val="nil"/>
              </w:rPr>
              <w:br/>
              <w:t> * rozvíjení zkušeností s matematickým modelováním pomocí činností, které dokážou matematicky popsat</w:t>
            </w:r>
            <w:r>
              <w:rPr>
                <w:rFonts w:ascii="Calibri" w:eastAsia="Calibri" w:hAnsi="Calibri" w:cs="Calibri"/>
                <w:bdr w:val="nil"/>
              </w:rPr>
              <w:br/>
              <w:t> * osvojování nových matematických pojmů na základě aktivních činností každého žáka</w:t>
            </w:r>
            <w:r>
              <w:rPr>
                <w:rFonts w:ascii="Calibri" w:eastAsia="Calibri" w:hAnsi="Calibri" w:cs="Calibri"/>
                <w:bdr w:val="nil"/>
              </w:rPr>
              <w:br/>
              <w:t> * předkládáme nové poznatky ve spojení s předcházejícím učivem, uplatnění analogie pro zavedení početních výkonů v rozšířeném číselném oboru</w:t>
            </w:r>
            <w:r>
              <w:rPr>
                <w:rFonts w:ascii="Calibri" w:eastAsia="Calibri" w:hAnsi="Calibri" w:cs="Calibri"/>
                <w:bdr w:val="nil"/>
              </w:rPr>
              <w:br/>
              <w:t> * využíváme schopností objevovat za vedení učitele další nové matematické poznatky na základě pozorování a rozlišování, vyvozování a zobecňování závěrů</w:t>
            </w:r>
            <w:r>
              <w:rPr>
                <w:rFonts w:ascii="Calibri" w:eastAsia="Calibri" w:hAnsi="Calibri" w:cs="Calibri"/>
                <w:bdr w:val="nil"/>
              </w:rPr>
              <w:br/>
              <w:t xml:space="preserve"> * vytváření předpokladů pro rozvíjení logického myšlení, vyslovování úsudků </w:t>
            </w:r>
            <w:r>
              <w:rPr>
                <w:rFonts w:ascii="Calibri" w:eastAsia="Calibri" w:hAnsi="Calibri" w:cs="Calibri"/>
                <w:bdr w:val="nil"/>
              </w:rPr>
              <w:br/>
              <w:t> * rozvíjení kombinatorického a logického myšlení, ke kritickému usuzování a srozumitelné a věcné argumentaci prostřednictvím řešení matematických problémů,</w:t>
            </w:r>
            <w:r>
              <w:rPr>
                <w:rFonts w:ascii="Calibri" w:eastAsia="Calibri" w:hAnsi="Calibri" w:cs="Calibri"/>
                <w:bdr w:val="nil"/>
              </w:rPr>
              <w:br/>
              <w:t> * rozvíjení abstraktního a exaktního myšlení osvojováním si a využíváním základních matematických pojmů a vztahů, k poznávání jejich charakteristických vlastností a na základě těchto vlastností k určování a zařazování pojmů,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využívání zkušeností žáků z praktického života</w:t>
            </w:r>
            <w:r>
              <w:rPr>
                <w:rFonts w:ascii="Calibri" w:eastAsia="Calibri" w:hAnsi="Calibri" w:cs="Calibri"/>
                <w:bdr w:val="nil"/>
              </w:rPr>
              <w:br/>
              <w:t> * aktivní práci – vymýšlení úloh, komunikace mezi žáky, efektivní využívání osvojených poznatků</w:t>
            </w:r>
            <w:r>
              <w:rPr>
                <w:rFonts w:ascii="Calibri" w:eastAsia="Calibri" w:hAnsi="Calibri" w:cs="Calibri"/>
                <w:bdr w:val="nil"/>
              </w:rPr>
              <w:br/>
              <w:t> * vedeme k činnostnímu rozšíření číselného oboru, utvrzení představy o desítkové soustavě</w:t>
            </w:r>
            <w:r>
              <w:rPr>
                <w:rFonts w:ascii="Calibri" w:eastAsia="Calibri" w:hAnsi="Calibri" w:cs="Calibri"/>
                <w:bdr w:val="nil"/>
              </w:rPr>
              <w:br/>
              <w:t> * vedeme k propojování nových poznatků v matematice s poznatky z praktického života</w:t>
            </w:r>
            <w:r>
              <w:rPr>
                <w:rFonts w:ascii="Calibri" w:eastAsia="Calibri" w:hAnsi="Calibri" w:cs="Calibri"/>
                <w:bdr w:val="nil"/>
              </w:rPr>
              <w:br/>
              <w:t> * používání peněz při činnostním řešení úloh s náměty z obchodování</w:t>
            </w:r>
            <w:r>
              <w:rPr>
                <w:rFonts w:ascii="Calibri" w:eastAsia="Calibri" w:hAnsi="Calibri" w:cs="Calibri"/>
                <w:bdr w:val="nil"/>
              </w:rPr>
              <w:br/>
              <w:t xml:space="preserve"> * napomáháme ke schopnosti porozumět grafickým schématům, tabulkám i jiným schematickým znázorněním, vytvářet jednoduchá </w:t>
            </w:r>
            <w:proofErr w:type="spellStart"/>
            <w:r>
              <w:rPr>
                <w:rFonts w:ascii="Calibri" w:eastAsia="Calibri" w:hAnsi="Calibri" w:cs="Calibri"/>
                <w:bdr w:val="nil"/>
              </w:rPr>
              <w:t>schématavytváření</w:t>
            </w:r>
            <w:proofErr w:type="spellEnd"/>
            <w:r>
              <w:rPr>
                <w:rFonts w:ascii="Calibri" w:eastAsia="Calibri" w:hAnsi="Calibri" w:cs="Calibri"/>
                <w:bdr w:val="nil"/>
              </w:rPr>
              <w:t xml:space="preserve"> slovních úloh a matematických problémů pro různé obory činnosti lidí </w:t>
            </w:r>
            <w:r>
              <w:rPr>
                <w:rFonts w:ascii="Calibri" w:eastAsia="Calibri" w:hAnsi="Calibri" w:cs="Calibri"/>
                <w:bdr w:val="nil"/>
              </w:rPr>
              <w:br/>
              <w:t> * provádění rozboru problému a plánu řešení, odhadování výsledků, volbě správného postupu k vyřešení problému a vyhodnocování správnosti výsledku vzhledem k podmínkám úlohy nebo problému</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napomáháme k přesnému matematickému vyjadřování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rozvíjení důvěry ve vlastní schopnosti a možnosti při řešení úloh, k soustavné sebekontrole při každém kroku postupu řešení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rozvíjení systematičnosti, vytrvalosti a přesnosti, k vytváření dovednosti vyslovovat hypotézy na základě zkušeností nebo pokusů a k jejich ověřování nebo vyvracení pomocí protipříkladů.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napomáháme k získávání správných představ a dovedností zařazováním praktických činností – měření, odhady, porovnávání velikostí a vzdáleností</w:t>
            </w:r>
            <w:r>
              <w:rPr>
                <w:rFonts w:ascii="Calibri" w:eastAsia="Calibri" w:hAnsi="Calibri" w:cs="Calibri"/>
                <w:bdr w:val="nil"/>
              </w:rPr>
              <w:br/>
              <w:t> * využívání matematických poznatků a dovedností v praktickém životě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Matematika a její aplikace je z disponibilních hodin posílena hodinová dotace předmětu matematika na I. stupni v celkovém rozsahu 5 disponibilních hodin:</w:t>
            </w:r>
            <w:r>
              <w:rPr>
                <w:rFonts w:ascii="Calibri" w:eastAsia="Calibri" w:hAnsi="Calibri" w:cs="Calibri"/>
                <w:bdr w:val="nil"/>
              </w:rPr>
              <w:br/>
              <w:t>* 1. - 5. ročník - 1 hodina/ročník</w:t>
            </w:r>
          </w:p>
          <w:p w:rsidR="00775F3A" w:rsidRDefault="0076763A">
            <w:pPr>
              <w:spacing w:line="240" w:lineRule="auto"/>
              <w:jc w:val="left"/>
              <w:rPr>
                <w:bdr w:val="nil"/>
              </w:rPr>
            </w:pPr>
            <w:r>
              <w:rPr>
                <w:rFonts w:ascii="Calibri" w:eastAsia="Calibri" w:hAnsi="Calibri" w:cs="Calibri"/>
                <w:bdr w:val="nil"/>
              </w:rPr>
              <w:t>Na II. stupni byla posílena časová dotace v rozsahu 4 disponibilních hodin:</w:t>
            </w:r>
            <w:r>
              <w:rPr>
                <w:rFonts w:ascii="Calibri" w:eastAsia="Calibri" w:hAnsi="Calibri" w:cs="Calibri"/>
                <w:bdr w:val="nil"/>
              </w:rPr>
              <w:br/>
              <w:t>* 6. ročník - 1 hodina</w:t>
            </w:r>
            <w:r>
              <w:rPr>
                <w:rFonts w:ascii="Calibri" w:eastAsia="Calibri" w:hAnsi="Calibri" w:cs="Calibri"/>
                <w:bdr w:val="nil"/>
              </w:rPr>
              <w:br/>
              <w:t>* 8. ročník - 1 hodina</w:t>
            </w:r>
            <w:r>
              <w:rPr>
                <w:rFonts w:ascii="Calibri" w:eastAsia="Calibri" w:hAnsi="Calibri" w:cs="Calibri"/>
                <w:bdr w:val="nil"/>
              </w:rPr>
              <w:br/>
              <w:t>* 9. ročník - 2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19"/>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19"/>
              </w:numPr>
              <w:spacing w:line="240" w:lineRule="auto"/>
              <w:jc w:val="left"/>
              <w:rPr>
                <w:bdr w:val="nil"/>
              </w:rPr>
            </w:pPr>
            <w:r>
              <w:rPr>
                <w:rFonts w:ascii="Calibri" w:eastAsia="Calibri" w:hAnsi="Calibri" w:cs="Calibri"/>
                <w:bdr w:val="nil"/>
              </w:rPr>
              <w:t>ústní zkoušení – rozhovor, diskuze</w:t>
            </w:r>
          </w:p>
          <w:p w:rsidR="00775F3A" w:rsidRDefault="0076763A" w:rsidP="007D3752">
            <w:pPr>
              <w:numPr>
                <w:ilvl w:val="0"/>
                <w:numId w:val="19"/>
              </w:numPr>
              <w:spacing w:line="240" w:lineRule="auto"/>
              <w:jc w:val="left"/>
              <w:rPr>
                <w:bdr w:val="nil"/>
              </w:rPr>
            </w:pPr>
            <w:r>
              <w:rPr>
                <w:rFonts w:ascii="Calibri" w:eastAsia="Calibri" w:hAnsi="Calibri" w:cs="Calibri"/>
                <w:bdr w:val="nil"/>
              </w:rPr>
              <w:t>písemné práce – desetiminutovky, po skončení tematického celku, na konci klasifikačního období</w:t>
            </w:r>
          </w:p>
          <w:p w:rsidR="00775F3A" w:rsidRDefault="0076763A" w:rsidP="007D3752">
            <w:pPr>
              <w:numPr>
                <w:ilvl w:val="0"/>
                <w:numId w:val="19"/>
              </w:numPr>
              <w:spacing w:line="240" w:lineRule="auto"/>
              <w:jc w:val="left"/>
              <w:rPr>
                <w:bdr w:val="nil"/>
              </w:rPr>
            </w:pPr>
            <w:r>
              <w:rPr>
                <w:rFonts w:ascii="Calibri" w:eastAsia="Calibri" w:hAnsi="Calibri" w:cs="Calibri"/>
                <w:bdr w:val="nil"/>
              </w:rPr>
              <w:t>grafické práce</w:t>
            </w:r>
          </w:p>
          <w:p w:rsidR="00775F3A" w:rsidRDefault="0076763A" w:rsidP="007D3752">
            <w:pPr>
              <w:numPr>
                <w:ilvl w:val="0"/>
                <w:numId w:val="19"/>
              </w:numPr>
              <w:spacing w:line="240" w:lineRule="auto"/>
              <w:jc w:val="left"/>
              <w:rPr>
                <w:bdr w:val="nil"/>
              </w:rPr>
            </w:pPr>
            <w:r>
              <w:rPr>
                <w:rFonts w:ascii="Calibri" w:eastAsia="Calibri" w:hAnsi="Calibri" w:cs="Calibri"/>
                <w:bdr w:val="nil"/>
              </w:rPr>
              <w:t>hry, soutěže</w:t>
            </w:r>
          </w:p>
          <w:p w:rsidR="00775F3A" w:rsidRDefault="0076763A" w:rsidP="007D3752">
            <w:pPr>
              <w:numPr>
                <w:ilvl w:val="0"/>
                <w:numId w:val="19"/>
              </w:numPr>
              <w:spacing w:line="240" w:lineRule="auto"/>
              <w:jc w:val="left"/>
              <w:rPr>
                <w:bdr w:val="nil"/>
              </w:rPr>
            </w:pPr>
            <w:proofErr w:type="spellStart"/>
            <w:r>
              <w:rPr>
                <w:rFonts w:ascii="Calibri" w:eastAsia="Calibri" w:hAnsi="Calibri" w:cs="Calibri"/>
                <w:bdr w:val="nil"/>
              </w:rPr>
              <w:t>autoevaluace</w:t>
            </w:r>
            <w:proofErr w:type="spellEnd"/>
          </w:p>
          <w:p w:rsidR="00775F3A" w:rsidRDefault="0076763A" w:rsidP="007D3752">
            <w:pPr>
              <w:numPr>
                <w:ilvl w:val="0"/>
                <w:numId w:val="19"/>
              </w:numPr>
              <w:spacing w:line="240" w:lineRule="auto"/>
              <w:jc w:val="left"/>
              <w:rPr>
                <w:bdr w:val="nil"/>
              </w:rPr>
            </w:pPr>
            <w:r>
              <w:rPr>
                <w:rFonts w:ascii="Calibri" w:eastAsia="Calibri" w:hAnsi="Calibri" w:cs="Calibri"/>
                <w:bdr w:val="nil"/>
              </w:rPr>
              <w:t xml:space="preserve">celostátní testování  </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Číselný obor do 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zapisuje přirozená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čísla 1,2,3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maluje prvky podle daného počtu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číslice 1 až 5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sčítání a odčítání v daném oboru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uspořádá číslice od nejmenší do největší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soubory s daným počtem prvků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Posloupnost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uspořádá číslice od nejmenší do největší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posloupnosti čísel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i obrácenou posloupnost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Geometrické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pozná geometrické </w:t>
            </w:r>
            <w:proofErr w:type="spellStart"/>
            <w:r>
              <w:rPr>
                <w:rFonts w:ascii="Calibri" w:eastAsia="Calibri" w:hAnsi="Calibri" w:cs="Calibri"/>
                <w:sz w:val="20"/>
                <w:bdr w:val="nil"/>
              </w:rPr>
              <w:t>tvary:</w:t>
            </w:r>
            <w:proofErr w:type="gramStart"/>
            <w:r>
              <w:rPr>
                <w:rFonts w:ascii="Calibri" w:eastAsia="Calibri" w:hAnsi="Calibri" w:cs="Calibri"/>
                <w:sz w:val="20"/>
                <w:bdr w:val="nil"/>
              </w:rPr>
              <w:t>kruh</w:t>
            </w:r>
            <w:proofErr w:type="gramEnd"/>
            <w:r>
              <w:rPr>
                <w:rFonts w:ascii="Calibri" w:eastAsia="Calibri" w:hAnsi="Calibri" w:cs="Calibri"/>
                <w:sz w:val="20"/>
                <w:bdr w:val="nil"/>
              </w:rPr>
              <w:t>,</w:t>
            </w:r>
            <w:proofErr w:type="gramStart"/>
            <w:r>
              <w:rPr>
                <w:rFonts w:ascii="Calibri" w:eastAsia="Calibri" w:hAnsi="Calibri" w:cs="Calibri"/>
                <w:sz w:val="20"/>
                <w:bdr w:val="nil"/>
              </w:rPr>
              <w:t>čtverec</w:t>
            </w:r>
            <w:proofErr w:type="gramEnd"/>
            <w:r>
              <w:rPr>
                <w:rFonts w:ascii="Calibri" w:eastAsia="Calibri" w:hAnsi="Calibri" w:cs="Calibri"/>
                <w:sz w:val="20"/>
                <w:bdr w:val="nil"/>
              </w:rPr>
              <w:t>,obdélník</w:t>
            </w:r>
            <w:proofErr w:type="spellEnd"/>
            <w:r>
              <w:rPr>
                <w:rFonts w:ascii="Calibri" w:eastAsia="Calibri" w:hAnsi="Calibri" w:cs="Calibri"/>
                <w:sz w:val="20"/>
                <w:bdr w:val="nil"/>
              </w:rPr>
              <w:t>, trojúhelník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Číselný obor do 10 - zápis, porovnávání, sčítání,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píše číslice 0-6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početní operace sčítání a odčítání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znaky nerovnosti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píše číslice 0-7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do 7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píše číslici 8, 9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do 9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číselnou řadu 0-10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číslici 10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do 10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Přirozená čísla 0-20 - zápis, porovnávání, sčítání a odčítání bez přechodu přes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a řadí čísla 0-20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soubory o určitém počtu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rozložit číslo na desítku a jednotky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do 20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sčítání a odčítání v oboru 0-20 bez přechodu přes 10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Jednotky: m, l, kg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základní jednotku míry, objemu a hmotnosti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vztahy o x více, méně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používající vztahy o x více, méně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znalosti v praxi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hra na obchod - komunikace, ochota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slovní úlohy se vztahem k životnímu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Obor čísel 0 až 20</w:t>
            </w:r>
            <w:r>
              <w:rPr>
                <w:rFonts w:ascii="Calibri" w:eastAsia="Calibri" w:hAnsi="Calibri" w:cs="Calibri"/>
                <w:sz w:val="20"/>
                <w:bdr w:val="nil"/>
              </w:rPr>
              <w:br/>
              <w:t>- sčítání s přechodem přes desítku v oboru čísel do 20</w:t>
            </w:r>
            <w:r>
              <w:rPr>
                <w:rFonts w:ascii="Calibri" w:eastAsia="Calibri" w:hAnsi="Calibri" w:cs="Calibri"/>
                <w:sz w:val="20"/>
                <w:bdr w:val="nil"/>
              </w:rPr>
              <w:br/>
              <w:t>- odčítání s přechodem přes desítku v oboru do 20</w:t>
            </w:r>
            <w:r>
              <w:rPr>
                <w:rFonts w:ascii="Calibri" w:eastAsia="Calibri" w:hAnsi="Calibri" w:cs="Calibri"/>
                <w:sz w:val="20"/>
                <w:bdr w:val="nil"/>
              </w:rPr>
              <w:br/>
              <w:t>- řešení jednoduchých slovních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do 20 bez přechodu desítky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nácvik sčítání a odčítání s přechodem přes desítku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znacích nerovnosti a zvládne je používat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odčítání do 20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rozklad čísel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ve sčítání a odčítání s přechodem desítky do 20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Geometrické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čtverec, obdélník, trojúhelník, kruh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geometrické útvary kolem sebe, krychli, kouli, kvádr, jehlan, kužel a válec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Počítání do 100</w:t>
            </w:r>
            <w:r>
              <w:rPr>
                <w:rFonts w:ascii="Calibri" w:eastAsia="Calibri" w:hAnsi="Calibri" w:cs="Calibri"/>
                <w:sz w:val="20"/>
                <w:bdr w:val="nil"/>
              </w:rPr>
              <w:br/>
              <w:t>- sčítání desítek v oboru do 100</w:t>
            </w:r>
            <w:r>
              <w:rPr>
                <w:rFonts w:ascii="Calibri" w:eastAsia="Calibri" w:hAnsi="Calibri" w:cs="Calibri"/>
                <w:sz w:val="20"/>
                <w:bdr w:val="nil"/>
              </w:rPr>
              <w:br/>
              <w:t>- odčítání desítek v oboru do 100</w:t>
            </w:r>
            <w:r>
              <w:rPr>
                <w:rFonts w:ascii="Calibri" w:eastAsia="Calibri" w:hAnsi="Calibri" w:cs="Calibri"/>
                <w:sz w:val="20"/>
                <w:bdr w:val="nil"/>
              </w:rPr>
              <w:br/>
              <w:t>- sčítání a odčítání s přechodem desítek</w:t>
            </w:r>
            <w:r>
              <w:rPr>
                <w:rFonts w:ascii="Calibri" w:eastAsia="Calibri" w:hAnsi="Calibri" w:cs="Calibri"/>
                <w:sz w:val="20"/>
                <w:bdr w:val="nil"/>
              </w:rPr>
              <w:br/>
              <w:t>- používání závorek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píše čísla do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po desítkách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číselné ose do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upevní si techniku sčítání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po desítkách v oboru do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zapisuje a graficky znázorňuje slovní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kovových mincích a v bankovkách do stokoruny, zvládá s nimi nakupovat /prodávat/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v oboru do 100 příklady typu 53+4, 20+9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v oboru do 100 s přechodem desítek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řeší slovní úlohy a dokáže řešit slovní úlohy s více než jednou otázkou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řešením těchto úloh a uvědomí si, co má počítat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významu závorek a dokáže je používat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v oboru do 100 s přechodem desítky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Přímka a polopřímka</w:t>
            </w:r>
            <w:r>
              <w:rPr>
                <w:rFonts w:ascii="Calibri" w:eastAsia="Calibri" w:hAnsi="Calibri" w:cs="Calibri"/>
                <w:sz w:val="20"/>
                <w:bdr w:val="nil"/>
              </w:rPr>
              <w:br/>
              <w:t>- čára přímá, lomená, křivá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polopřímku a seznamuje se s polopřímkami opačnými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a modeluje přímky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Bod, přímka, úsečka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co je to bod, narýsuje přímku a úsečku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rýsuje úsečku dané délky, měří a odhaduje délku úsečky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pojmy přímka a úsečka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měřením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technikou a principem násobení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zpaměti násobení a 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tabulky násobků daného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zpaměti násobení a dělení 3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zpaměti násobení a dělení 4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znázorňuje příklady násobení a 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s penězi, spočítá si nákup a vrácené peníze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příklady násobení a 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tabulkou násobení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násobením a dělením 6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závorky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násobením a dělením 7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a dělí 1 a 10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Čas,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čase, provádí jednoduché převody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a ve třídě</w:t>
            </w:r>
            <w:r>
              <w:rPr>
                <w:rFonts w:ascii="Calibri" w:eastAsia="Calibri" w:hAnsi="Calibri" w:cs="Calibri"/>
                <w:sz w:val="20"/>
                <w:bdr w:val="nil"/>
              </w:rPr>
              <w:br/>
              <w:t>- vede k uvědomování si různosti přístupů k řešení problémů</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vede k uvědomování si hodnoty různosti lidí, názorů, přístupů</w:t>
            </w:r>
            <w:r>
              <w:rPr>
                <w:rFonts w:ascii="Calibri" w:eastAsia="Calibri" w:hAnsi="Calibri" w:cs="Calibri"/>
                <w:sz w:val="20"/>
                <w:bdr w:val="nil"/>
              </w:rPr>
              <w:br/>
              <w:t>- k řešení problémů, utváří a rozvijí základní dovednosti pro spolupráci</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sebedůvěře a samostatnosti</w:t>
            </w:r>
            <w:r>
              <w:rPr>
                <w:rFonts w:ascii="Calibri" w:eastAsia="Calibri" w:hAnsi="Calibri" w:cs="Calibri"/>
                <w:sz w:val="20"/>
                <w:bdr w:val="nil"/>
              </w:rPr>
              <w:br/>
              <w:t>- prohlubuje schopnost aktivního naslouchání a spravedlivého posuzování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pravidel a zákonů pro fungování společnosti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Násobení a dělení v oboru násobilky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řadu násobků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násobení a 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sestavuje tabulky násobků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Sčítání a odčítání dvojciferných čísel - pamětné, s přechodem přes desítku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po stovkách, desítkách a jednotkách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dvojciferná čísla v oboru do 100 zpaměti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postup při řešení příkladů se závorkami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jednoduché závislosti z praktického života – nakupování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zpaměti sčítá a odčítá čísla do 1000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Přímka a polopřímka</w:t>
            </w:r>
            <w:r>
              <w:rPr>
                <w:rFonts w:ascii="Calibri" w:eastAsia="Calibri" w:hAnsi="Calibri" w:cs="Calibri"/>
                <w:sz w:val="20"/>
                <w:bdr w:val="nil"/>
              </w:rPr>
              <w:br/>
              <w:t>Vzájemná poloha dvou přímek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druhy přímek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Písemné sčítání a odčítání dvojciferných a trojciferných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předběžný odhad výsledku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písemně sčítá a odčítá trojciferná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kontrolu svého výpočtu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Zápis a porovnávání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po stovkách, desítkách a jednotkách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zapisuje trojciferná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dvojciferná a trojciferná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znázorňuje čísla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lineární uspořádání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Rovina,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geometrické tvary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skládá a vytváří rovinné obrazce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Jednotky délky, hmotnosti, objemu,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jednotky délky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čase, provádí jednoduché převody jednotek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jednotky délky, hmotnosti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Zaokrouhlování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na desítky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trojciferná čísla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Kružnice, kruh střed, poloměr,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kružnici a kruh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postup při rýsování kružnice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v geometrii s názvy, co je to poloměr a průměr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při používání kružítka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Dělení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dělením se zbytkem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určovat neúplný podíl a zbytek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dvojciferné číslo jednociferným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postup při řešení příkladů se závorkami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řešením složených úloh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slovní úlohy na sčítání a odčítání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různými postupy při řešení složených slovních úloh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Násobení a dělení mimo obor násobilek - pamětné i písemné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procvičuje násobení a dělení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Bod, přímka, úsečka</w:t>
            </w:r>
            <w:r>
              <w:rPr>
                <w:rFonts w:ascii="Calibri" w:eastAsia="Calibri" w:hAnsi="Calibri" w:cs="Calibri"/>
                <w:sz w:val="20"/>
                <w:bdr w:val="nil"/>
              </w:rPr>
              <w:br/>
              <w:t>Přenášení a porovnávání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přímku, úsečku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narýsovat úsečku a měří ji na milimetry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jednoduchými osově souměrnými útvary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podporuje komunikativní, formulační, argumentační, dialogické a prezentační schopnosti</w:t>
            </w:r>
            <w:r>
              <w:rPr>
                <w:rFonts w:ascii="Calibri" w:eastAsia="Calibri" w:hAnsi="Calibri" w:cs="Calibri"/>
                <w:sz w:val="20"/>
                <w:bdr w:val="nil"/>
              </w:rPr>
              <w:br/>
              <w:t>- vede k pochopení pravidel a zákonů pro fungování společnosti</w:t>
            </w:r>
            <w:r>
              <w:rPr>
                <w:rFonts w:ascii="Calibri" w:eastAsia="Calibri" w:hAnsi="Calibri" w:cs="Calibri"/>
                <w:sz w:val="20"/>
                <w:bdr w:val="nil"/>
              </w:rPr>
              <w:b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dovednosti k uvědomování si hodnoty spolupráce a pomoci</w:t>
            </w:r>
            <w:r>
              <w:rPr>
                <w:rFonts w:ascii="Calibri" w:eastAsia="Calibri" w:hAnsi="Calibri" w:cs="Calibri"/>
                <w:sz w:val="20"/>
                <w:bdr w:val="nil"/>
              </w:rPr>
              <w:br/>
              <w:t>- učí sebeúctě a sebedůvěře, samostatnosti a angažovanosti</w:t>
            </w:r>
            <w:r>
              <w:rPr>
                <w:rFonts w:ascii="Calibri" w:eastAsia="Calibri" w:hAnsi="Calibri" w:cs="Calibri"/>
                <w:sz w:val="20"/>
                <w:bdr w:val="nil"/>
              </w:rPr>
              <w:br/>
              <w:t>- učí sebedůvěře a samostatnosti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rozvíjí základní dovednosti pro spolupráci</w:t>
            </w:r>
            <w:r>
              <w:rPr>
                <w:rFonts w:ascii="Calibri" w:eastAsia="Calibri" w:hAnsi="Calibri" w:cs="Calibri"/>
                <w:sz w:val="20"/>
                <w:bdr w:val="nil"/>
              </w:rPr>
              <w:br/>
              <w:t>- přispívá ke schopnosti přizpůsobit vlastní činnost potřebám a cílům týmu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Přirozená čísla do 100, 1000, 10 000, 100 000 a 1 000 000,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závorky, zná prioritu operací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číslo na desítky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čísla, orientuje se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zaokrouhluje na tisíce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Pamětné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a dělí zpaměti včetně násobení 10 a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se zbytkem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dvojciferné číslo jednociferným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a dělí násobky čísla deset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rozkládá trojciferné číslo na jednotlivé řády a postupně násobí a sčítá násobky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rozkládá dělence na dva sčítance, z nichž jeden je </w:t>
            </w:r>
            <w:proofErr w:type="spellStart"/>
            <w:r>
              <w:rPr>
                <w:rFonts w:ascii="Calibri" w:eastAsia="Calibri" w:hAnsi="Calibri" w:cs="Calibri"/>
                <w:sz w:val="20"/>
                <w:bdr w:val="nil"/>
              </w:rPr>
              <w:t>desetinás</w:t>
            </w:r>
            <w:proofErr w:type="spellEnd"/>
            <w:r>
              <w:rPr>
                <w:rFonts w:ascii="Calibri" w:eastAsia="Calibri" w:hAnsi="Calibri" w:cs="Calibri"/>
                <w:sz w:val="20"/>
                <w:bdr w:val="nil"/>
              </w:rPr>
              <w:t>. dělitele, postupně je dělí a sčítá podíly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odhaduje součin zaokrouhlením víceciferného činitele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začíná násobit od jednotek – uvědomuje si rozdíl mezi násobením zpaměti a písemně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početní operaci v oboru přirozených čísel do 1 000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zkouší pamětné násobení stovek a dělení stovek a tisíců jednociferným činitelem </w:t>
            </w:r>
            <w:r>
              <w:rPr>
                <w:rFonts w:ascii="Calibri" w:eastAsia="Calibri" w:hAnsi="Calibri" w:cs="Calibri"/>
                <w:sz w:val="20"/>
                <w:bdr w:val="nil"/>
              </w:rPr>
              <w:lastRenderedPageBreak/>
              <w:t>násobí a dělí čtyřciferná čísla jednociferným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sdružování činitelů za pomoci násobení 10 a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dělí se zbytkem v rozsahu malé násobilky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1 000, 10 000, a dalšími násobky 10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násobení víceciferných čísel násobky čísla 10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dále pracuje na zdokonalování správnosti a rychlosti při početních operacích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Rovinné útvary a jejich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rovinné útvary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modeluje špejlemi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osvojí si přesný postup při konstrukci pomocí věty </w:t>
            </w:r>
            <w:proofErr w:type="spellStart"/>
            <w:r>
              <w:rPr>
                <w:rFonts w:ascii="Calibri" w:eastAsia="Calibri" w:hAnsi="Calibri" w:cs="Calibri"/>
                <w:sz w:val="20"/>
                <w:bdr w:val="nil"/>
              </w:rPr>
              <w:t>sss</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narýsovat kružnici, určí střed, poloměr, průměr.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přesně konstruuje trojúhelník daný třemi stranami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samostatně algoritmus trojúhelníkové nerovnosti na základě vlastního ověření skutečnosti.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Písemné násobení a dělení jednociferným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a procvičuje písemné dělení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písemné násobení a dělení při řešení reálných situací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písemné násobení a dělení sčítání a odčítání při řešení reálných situací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Písemné i pamětné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závorky, zná prioritu operací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sčítání a odčítání ve slovních úlohách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operaci sčítání a odčítání v jednoduchých příkladech v oboru do 1 000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sčítání a násobení používá komutativnost a asociativnost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sčítání a odčítání čtyřciferných čísel bez přechodu a následně i s přechodem přes základ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zkoušky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jednoduché příklady v oboru do 1 000 000 zpaměti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procvičuje písemně jednotlivé početní operace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Písemné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algoritmus násobení na víceciferná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dvojciferným činitelem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Kolmice a rovnoběžky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vztazích přímek v rovině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a rýsuje rovnoběžky, různoběžky, kolmice a mimoběžky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přesně rýsuje kolmé a rovnoběžné přímky procházející daným bodem poznává </w:t>
            </w:r>
            <w:r>
              <w:rPr>
                <w:rFonts w:ascii="Calibri" w:eastAsia="Calibri" w:hAnsi="Calibri" w:cs="Calibri"/>
                <w:sz w:val="20"/>
                <w:bdr w:val="nil"/>
              </w:rPr>
              <w:lastRenderedPageBreak/>
              <w:t>pojem pravý úhel – vrchol a ramena úhlu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Nestandardní aplikační úlohy a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pokouší se řešit číselné řady a magické čtverce, jejichž řešení je do značné míry nezávislé na postupech školské matematiky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Diagramy,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v jízdních řádech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graf a tabulky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Rovnice se </w:t>
            </w:r>
            <w:proofErr w:type="gramStart"/>
            <w:r>
              <w:rPr>
                <w:rFonts w:ascii="Calibri" w:eastAsia="Calibri" w:hAnsi="Calibri" w:cs="Calibri"/>
                <w:sz w:val="20"/>
                <w:bdr w:val="nil"/>
              </w:rPr>
              <w:t>sčítání</w:t>
            </w:r>
            <w:proofErr w:type="gramEnd"/>
            <w:r>
              <w:rPr>
                <w:rFonts w:ascii="Calibri" w:eastAsia="Calibri" w:hAnsi="Calibri" w:cs="Calibri"/>
                <w:sz w:val="20"/>
                <w:bdr w:val="nil"/>
              </w:rPr>
              <w:t>, odčítáním, násobením a dělením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slovní úlohy řeší pomocí rovnic výpočtem neznámé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na příkladech ze života a za pomoci grafu nebo tabulky </w:t>
            </w:r>
            <w:proofErr w:type="gramStart"/>
            <w:r>
              <w:rPr>
                <w:rFonts w:ascii="Calibri" w:eastAsia="Calibri" w:hAnsi="Calibri" w:cs="Calibri"/>
                <w:sz w:val="20"/>
                <w:bdr w:val="nil"/>
              </w:rPr>
              <w:t>vysvětlí</w:t>
            </w:r>
            <w:proofErr w:type="gramEnd"/>
            <w:r>
              <w:rPr>
                <w:rFonts w:ascii="Calibri" w:eastAsia="Calibri" w:hAnsi="Calibri" w:cs="Calibri"/>
                <w:sz w:val="20"/>
                <w:bdr w:val="nil"/>
              </w:rPr>
              <w:t xml:space="preserve"> přímou úměrnost </w:t>
            </w:r>
            <w:proofErr w:type="gramStart"/>
            <w:r>
              <w:rPr>
                <w:rFonts w:ascii="Calibri" w:eastAsia="Calibri" w:hAnsi="Calibri" w:cs="Calibri"/>
                <w:sz w:val="20"/>
                <w:bdr w:val="nil"/>
              </w:rPr>
              <w:t>řeší</w:t>
            </w:r>
            <w:proofErr w:type="gramEnd"/>
            <w:r>
              <w:rPr>
                <w:rFonts w:ascii="Calibri" w:eastAsia="Calibri" w:hAnsi="Calibri" w:cs="Calibri"/>
                <w:sz w:val="20"/>
                <w:bdr w:val="nil"/>
              </w:rPr>
              <w:t xml:space="preserve"> praktické slovní úlohy za pomoci přímé úměrnosti.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Osa a střed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konstruuje osu a střed úsečky konstruuje čtverec a obdélník s využitím kolmosti a rovnoběžnosti přímek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Jednotky hmotnosti, délky, objemu,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základní jednotky délky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příkladech z běžného života zvládne převést hodiny na minuty, minuty na sekundy a naopak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vztazích mezi jednotkami hmotnosti, objemu, času a jednotky převádí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převody jednotek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Obvod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registruje obvod trojúhelníka jako součet délek jeho stran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a znázorní ve čtvercové síti útvary souměrné podle osy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část z celku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seznámí se s pojmem </w:t>
            </w:r>
            <w:proofErr w:type="gramStart"/>
            <w:r>
              <w:rPr>
                <w:rFonts w:ascii="Calibri" w:eastAsia="Calibri" w:hAnsi="Calibri" w:cs="Calibri"/>
                <w:sz w:val="20"/>
                <w:bdr w:val="nil"/>
              </w:rPr>
              <w:t>zlomek , čitatel</w:t>
            </w:r>
            <w:proofErr w:type="gramEnd"/>
            <w:r>
              <w:rPr>
                <w:rFonts w:ascii="Calibri" w:eastAsia="Calibri" w:hAnsi="Calibri" w:cs="Calibri"/>
                <w:sz w:val="20"/>
                <w:bdr w:val="nil"/>
              </w:rPr>
              <w:t>, zlomková čára, jmenovatel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zapisuje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danou část zlomku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se zlomky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mezilidské vztahy, vcítění se do pocitů druhého</w:t>
            </w:r>
            <w:r>
              <w:rPr>
                <w:rFonts w:ascii="Calibri" w:eastAsia="Calibri" w:hAnsi="Calibri" w:cs="Calibri"/>
                <w:sz w:val="20"/>
                <w:bdr w:val="nil"/>
              </w:rPr>
              <w:br/>
              <w:t>- číslo jako zdroj informací o sobě, svém těle, zdraví, schopnostech…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dobrá organizace času, předcházení a zvládání stresových situací, plánování učení, stanovování osobních cílů</w:t>
            </w:r>
            <w:r>
              <w:rPr>
                <w:rFonts w:ascii="Calibri" w:eastAsia="Calibri" w:hAnsi="Calibri" w:cs="Calibri"/>
                <w:sz w:val="20"/>
                <w:bdr w:val="nil"/>
              </w:rPr>
              <w:br/>
              <w:t>- rozvoj individuálních schopností pro kooperaci, rozvoj sociálních schopností pro zvládání konkurence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tabulky, grafy a statistiky v médiích</w:t>
            </w:r>
            <w:r>
              <w:rPr>
                <w:rFonts w:ascii="Calibri" w:eastAsia="Calibri" w:hAnsi="Calibri" w:cs="Calibri"/>
                <w:sz w:val="20"/>
                <w:bdr w:val="nil"/>
              </w:rPr>
              <w:br/>
              <w:t>- číslo v médiích, objektivita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schopností poznávání, systematizace poznatků, automatizace postupů</w:t>
            </w:r>
            <w:r>
              <w:rPr>
                <w:rFonts w:ascii="Calibri" w:eastAsia="Calibri" w:hAnsi="Calibri" w:cs="Calibri"/>
                <w:sz w:val="20"/>
                <w:bdr w:val="nil"/>
              </w:rPr>
              <w:br/>
              <w:t>- rozvoj schopnosti poznávání, cvičení smyslového vnímání, pozornosti a soustředění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řešení problému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srovnání vlasti, Evropy a světa v číslech</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Přirozená čísla - čtení a zápis čísel do 1 000 000</w:t>
            </w:r>
            <w:r>
              <w:rPr>
                <w:rFonts w:ascii="Calibri" w:eastAsia="Calibri" w:hAnsi="Calibri" w:cs="Calibri"/>
                <w:sz w:val="20"/>
                <w:bdr w:val="nil"/>
              </w:rPr>
              <w:br/>
              <w:t>Porovnávání, rozklad čísla v desítkové soustavě</w:t>
            </w:r>
            <w:r>
              <w:rPr>
                <w:rFonts w:ascii="Calibri" w:eastAsia="Calibri" w:hAnsi="Calibri" w:cs="Calibri"/>
                <w:sz w:val="20"/>
                <w:bdr w:val="nil"/>
              </w:rPr>
              <w:br/>
              <w:t>Sčítání a odčítání zpaměti i písemně</w:t>
            </w:r>
            <w:r>
              <w:rPr>
                <w:rFonts w:ascii="Calibri" w:eastAsia="Calibri" w:hAnsi="Calibri" w:cs="Calibri"/>
                <w:sz w:val="20"/>
                <w:bdr w:val="nil"/>
              </w:rPr>
              <w:br/>
              <w:t>Násobení a dělení</w:t>
            </w:r>
            <w:r>
              <w:rPr>
                <w:rFonts w:ascii="Calibri" w:eastAsia="Calibri" w:hAnsi="Calibri" w:cs="Calibri"/>
                <w:sz w:val="20"/>
                <w:bdr w:val="nil"/>
              </w:rPr>
              <w:br/>
              <w:t>Zaokrouhlování</w:t>
            </w:r>
            <w:r>
              <w:rPr>
                <w:rFonts w:ascii="Calibri" w:eastAsia="Calibri" w:hAnsi="Calibri" w:cs="Calibri"/>
                <w:sz w:val="20"/>
                <w:bdr w:val="nil"/>
              </w:rPr>
              <w:br/>
              <w:t>Řešení slovních úloh</w:t>
            </w:r>
            <w:r>
              <w:rPr>
                <w:rFonts w:ascii="Calibri" w:eastAsia="Calibri" w:hAnsi="Calibri" w:cs="Calibri"/>
                <w:sz w:val="20"/>
                <w:bdr w:val="nil"/>
              </w:rPr>
              <w:br/>
              <w:t>Diagramy, grafy,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po statisících, desetitisících, tisících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v jednotlivých oborech písemně i pamětně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při pamětném i písemném počítání vlastnosti sčítání a násobení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písemně násobit jedno a dvojciferným činitelem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písemně dělit jednociferným dělitelem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na statisíce, desetitisíce, tisíce, sta, desítky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a tvoří praktické slovní úlohy, ve kterých uplatňuje osvojené početní operace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sestavuje jednoduché tabulky a diagramy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vyznačí střed a osu úsečky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trojúhelníkové nerovnosti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Geometrické útvary a jejich obvody</w:t>
            </w:r>
            <w:r>
              <w:rPr>
                <w:rFonts w:ascii="Calibri" w:eastAsia="Calibri" w:hAnsi="Calibri" w:cs="Calibri"/>
                <w:sz w:val="20"/>
                <w:bdr w:val="nil"/>
              </w:rPr>
              <w:br/>
              <w:t>Vzájemná poloha dvou přímek v rovině</w:t>
            </w:r>
            <w:r>
              <w:rPr>
                <w:rFonts w:ascii="Calibri" w:eastAsia="Calibri" w:hAnsi="Calibri" w:cs="Calibri"/>
                <w:sz w:val="20"/>
                <w:bdr w:val="nil"/>
              </w:rPr>
              <w:br/>
              <w:t>Kružnice, kruh, střed, poloměr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vzájemnou polohu dvou přímek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rovnoběžky, kolmice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základní geometrické útvary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obvod geometrických útvarů sečtením délek jeho stran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rozpozná a znázorní jednoduché osově souměrné útvary ( čtvercová </w:t>
            </w:r>
            <w:proofErr w:type="gramStart"/>
            <w:r>
              <w:rPr>
                <w:rFonts w:ascii="Calibri" w:eastAsia="Calibri" w:hAnsi="Calibri" w:cs="Calibri"/>
                <w:sz w:val="20"/>
                <w:bdr w:val="nil"/>
              </w:rPr>
              <w:t>síť )</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osu souměrnosti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Převody jednotek – délky, hmotnosti, času,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značky jednotek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tyto jednotky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jednotky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Přirozená čísla přes 1 000 000 - sčítání, odčítání, násobení, dělení, zaokrouhlování, porovnávání</w:t>
            </w:r>
            <w:r>
              <w:rPr>
                <w:rFonts w:ascii="Calibri" w:eastAsia="Calibri" w:hAnsi="Calibri" w:cs="Calibri"/>
                <w:sz w:val="20"/>
                <w:bdr w:val="nil"/>
              </w:rPr>
              <w:b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přirozená čísla s požadovanou přesností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písemně vynásobit číslo až čtyřciferným činitelem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písemné dělení dvojciferným dělitelem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kontroly a odhady výpočtů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a tvoří složené slovní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a zapisuje římské číslice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Obsah čtverce, obdélníku a 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obsah čtverce a obdélníku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praktické slovní úlohy na výpočty obsahu čtverce a obdélníku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názorně vyznačí danou část celku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čte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a graficky znázornit jednoduché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sčítá a odčítá zlomky se stejným základem v oboru kladných čísel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Desetinné zlomky - zápis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vybere desetinné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desetinný zlomek desetinným číslem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desetinný zlomek desetinným číslem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zápis desetinného čísla a vyznačí na číselné ose desetinné číslo dané hodnoty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desetinné číslo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desetinná čísla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desetinná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desetinná čísla na celky a desetiny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sečte a odečte desetinná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desetinné číslo číslem přirozeným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vydělí desetinné číslo číslem přirozeným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Tělesa a výpočet povrchu kvádru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základní tělesa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povrch krychle a kvádru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praktické slovní úlohy na výpočet povrchu krychle a kvádru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Tabulky, grafy,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řady čísel, doplňuje tabulky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vyčte jednotlivé veličiny z grafu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vytvoří jednoduchý graf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sbírá a třídí data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své znalosti v praktickém životě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pojmem celé číslo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zápis záporných čísel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celá čísla zaznamenává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možnosti využití celých čísel v reálném životě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rozvijí a podporuje komunikativní schopnosti a dovednosti</w:t>
            </w:r>
            <w:r>
              <w:rPr>
                <w:rFonts w:ascii="Calibri" w:eastAsia="Calibri" w:hAnsi="Calibri" w:cs="Calibri"/>
                <w:sz w:val="20"/>
                <w:bdr w:val="nil"/>
              </w:rPr>
              <w:br/>
              <w:t>- motivuje k ohleduplnosti a ochotě pomáhat slabším</w:t>
            </w:r>
            <w:r>
              <w:rPr>
                <w:rFonts w:ascii="Calibri" w:eastAsia="Calibri" w:hAnsi="Calibri" w:cs="Calibri"/>
                <w:sz w:val="20"/>
                <w:bdr w:val="nil"/>
              </w:rPr>
              <w:br/>
              <w:t>- vede k uvažování o problémech v širších souvislostech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jednoduchým grafům a diagramům, přemýšlí o nich, diskutuje o nich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sociálních dovedností pro spolupráci - argumentace, řešení konfliktů, vysvětlování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stanovování si osobních cílů a kroků k jejich naplnění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k rozvoji pozornosti, vnímání a soustředění</w:t>
            </w:r>
            <w:r>
              <w:rPr>
                <w:rFonts w:ascii="Calibri" w:eastAsia="Calibri" w:hAnsi="Calibri" w:cs="Calibri"/>
                <w:sz w:val="20"/>
                <w:bdr w:val="nil"/>
              </w:rPr>
              <w:br/>
              <w:t>- podpora dovedností zapamatování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Přirozená čísla - rozvinutý zápis čísla v desítkové soustavě, číselná osa, vlastnosti </w:t>
            </w:r>
            <w:r>
              <w:rPr>
                <w:rFonts w:ascii="Calibri" w:eastAsia="Calibri" w:hAnsi="Calibri" w:cs="Calibri"/>
                <w:sz w:val="20"/>
                <w:bdr w:val="nil"/>
              </w:rPr>
              <w:lastRenderedPageBreak/>
              <w:t>početních operací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porovnává přirozená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zaokrouhluje je s požadovanou přesností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početní operace s přirozenými čísly (zpaměti i písemně) - dělí pouze jedno a dvouciferným dělitelem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přirozené číslo v požadovaném tvaru v desítkové soustavě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je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-ovládá vlastnosti početních operací (komutativnost, asociativnost, distributivnost)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v oboru přirozených čísel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Odhady, aplikace osvojených početních operací v oboru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v oboru přirozených čísel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zaokrouhluje desetinná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násobí desetinná čísla 10, 100, 1000…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úlohy z praxe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kapesní kalkulátor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Geometrie v rovině 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bod, přímku, polopřímku, úsečku, trojúhelník, obdélník, čtverec, čtyřúhelník, kružnici a kruh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a narýsuje čtverec, obdélník, pravoúhlý trojúhelník a kružnici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úsečku dané délky a její střed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útvary v rovině 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bod, přímku, polopřímku, úsečku, trojúhelník, obdélník, čtverec, čtyřúhelník, kružnici a kruh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a narýsuje čtverec, obdélník, pravoúhlý trojúhelník a kružnici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úsečku dané délky a její střed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Délka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úsečku dané délky a její střed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změří délku úsečky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Jednotky a převody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jednotky délky a jejich převody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Obvod a obsah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obvod a obsah obdélníku a čtverce a obvod mnohoúhelníku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Vzájemná poloha dvou přímek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a rozpozná přímku, rovnoběžné přímky, kolmice a různoběžky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osově souměrné útvary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Dělitelnost </w:t>
            </w:r>
            <w:proofErr w:type="spellStart"/>
            <w:r>
              <w:rPr>
                <w:rFonts w:ascii="Calibri" w:eastAsia="Calibri" w:hAnsi="Calibri" w:cs="Calibri"/>
                <w:sz w:val="20"/>
                <w:bdr w:val="nil"/>
              </w:rPr>
              <w:t>přiroz</w:t>
            </w:r>
            <w:proofErr w:type="spellEnd"/>
            <w:r>
              <w:rPr>
                <w:rFonts w:ascii="Calibri" w:eastAsia="Calibri" w:hAnsi="Calibri" w:cs="Calibri"/>
                <w:sz w:val="20"/>
                <w:bdr w:val="nil"/>
              </w:rPr>
              <w:t>. čísel - násobek, dělitel, znaky dělitelnosti, prvočíslo a složené číslo, společný dělitel a největší společný dělitel, společný násobek a nejmenší společný násobek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prvočíslo a číslo složené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provede rozklad čísla na prvočinitele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čísla soudělná a nesoudělná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kritéria dělitelnosti 2, 3, 4, 5, 6, 10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společný dělitel a největší společný dělitel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společný násobek a nejmenší společný násobek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Závislosti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jednotkách času a převádí je - popisuje závislosti z praktického života - vyplní tabulku, nakreslí schéma a doplní posloupnost čísel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Diagramy, grafy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jednoduchou tabulku a diagram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sám si vyhledá potřebné údaje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vyplnit tabulku a sestrojit jednoduchý graf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Úhel a jeho osa, typy úhlů (ostrý, tupý, přímý, pravý)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odhadne, změří a sestrojí úhel dané velikosti, sestrojí jeho osu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úhel přímý, ostrý, pravý, tupý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Velikost úhlu, jeho měření, součet vnitřních úhlů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jednotky stupeň a minuta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graficky a početně sečte a odečte úhly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neznámý vnitřní úhel trojúhelníku, jsou-li dva zadané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 A početní sčítání a odčítání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graficky a početně sečte a odečte úhly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Trojúhelníková nerovnost, typy trojúhelníků, vzdálenost bodu od </w:t>
            </w:r>
            <w:proofErr w:type="spellStart"/>
            <w:proofErr w:type="gramStart"/>
            <w:r>
              <w:rPr>
                <w:rFonts w:ascii="Calibri" w:eastAsia="Calibri" w:hAnsi="Calibri" w:cs="Calibri"/>
                <w:sz w:val="20"/>
                <w:bdr w:val="nil"/>
              </w:rPr>
              <w:t>přímky,výšky</w:t>
            </w:r>
            <w:proofErr w:type="spellEnd"/>
            <w:proofErr w:type="gramEnd"/>
            <w:r>
              <w:rPr>
                <w:rFonts w:ascii="Calibri" w:eastAsia="Calibri" w:hAnsi="Calibri" w:cs="Calibri"/>
                <w:sz w:val="20"/>
                <w:bdr w:val="nil"/>
              </w:rPr>
              <w:t>, těžnice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zda lze trojúhelník sestrojit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a popíše trojúhelníky (ostroúhlý, pravoúhlý, tupoúhlý, rovnostranný, rovnoramenný a obecný)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určit a změřit vzdálenost bodu od přímky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a změří těžnice a výšky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Jednoduché konstrukce trojúhelníků (</w:t>
            </w:r>
            <w:proofErr w:type="spellStart"/>
            <w:r>
              <w:rPr>
                <w:rFonts w:ascii="Calibri" w:eastAsia="Calibri" w:hAnsi="Calibri" w:cs="Calibri"/>
                <w:sz w:val="20"/>
                <w:bdr w:val="nil"/>
              </w:rPr>
              <w:t>sss</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zvládne sestrojit trojúhelník podle věty </w:t>
            </w:r>
            <w:proofErr w:type="spellStart"/>
            <w:r>
              <w:rPr>
                <w:rFonts w:ascii="Calibri" w:eastAsia="Calibri" w:hAnsi="Calibri" w:cs="Calibri"/>
                <w:sz w:val="20"/>
                <w:bdr w:val="nil"/>
              </w:rPr>
              <w:t>sss</w:t>
            </w:r>
            <w:proofErr w:type="spellEnd"/>
            <w:r>
              <w:rPr>
                <w:rFonts w:ascii="Calibri" w:eastAsia="Calibri" w:hAnsi="Calibri" w:cs="Calibri"/>
                <w:sz w:val="20"/>
                <w:bdr w:val="nil"/>
              </w:rPr>
              <w: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Kružnice opsaná, vepsaná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kružnici opsanou a vepsanou trojúhelníku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Krychle, kvádr - nákres ve volném rovnoběžném promítání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obraz kvádru a krychle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Povrch a objem kvádru a krychle, jednotky objemu a jejich převody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povrch kvádru a krychle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objem kvádru a krychle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převádět jednotky objemu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a používá duté míry (l, hl, dl, ml)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Číselné a logické 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netradiční a logické úlohy, jednoduché číselné a obrázkové analogie, číselné a logické řady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Číselné a obrázkové analogie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číselné, obrázkové řady a magické čtverce.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Logické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sám je vymýšlí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Desetinná čísla zlomky - sčítání, odčítání, násobení, dělení, znázornění na číselné </w:t>
            </w:r>
            <w:r>
              <w:rPr>
                <w:rFonts w:ascii="Calibri" w:eastAsia="Calibri" w:hAnsi="Calibri" w:cs="Calibri"/>
                <w:sz w:val="20"/>
                <w:bdr w:val="nil"/>
              </w:rPr>
              <w:lastRenderedPageBreak/>
              <w:t>ose, porovnávání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čte zlomky, určí převrácené číslo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zlomek se jmenovatelem 10, 100, 1000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zlomky se stejným jmenovatelem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zlomky se stejným jmenovatelem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desetinný zlomek desetinným číslem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znázorní zlomky a desetinná čísla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a přečte desetinné číslo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sčítá, a odčítá, desetinná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násobit a dělit desetinná čísla 10, 100…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jednotky délky, hmotnosti a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násobit a dělit desetinná čísla desetinnými čísly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pro rozvoj pozornosti a soustředění</w:t>
            </w:r>
            <w:r>
              <w:rPr>
                <w:rFonts w:ascii="Calibri" w:eastAsia="Calibri" w:hAnsi="Calibri" w:cs="Calibri"/>
                <w:sz w:val="20"/>
                <w:bdr w:val="nil"/>
              </w:rPr>
              <w:br/>
              <w:t>- vytváří předpoklady pro úspěšné uplatnění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umožňuje poznávat různé způsoby řešení daného problému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analyzovat a vybírat podstatné informace</w:t>
            </w:r>
            <w:r>
              <w:rPr>
                <w:rFonts w:ascii="Calibri" w:eastAsia="Calibri" w:hAnsi="Calibri" w:cs="Calibri"/>
                <w:sz w:val="20"/>
                <w:bdr w:val="nil"/>
              </w:rPr>
              <w:br/>
              <w:t>- rozumí jednoduchým grafům a diagramům, přemýšlí o nich, diskutuje o nich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nezbytnosti spolupráce mezi státy v ekonomické oblasti – sjednocení používaných jednotek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Zlomky - porovnávání, sčítání, odčítání, násobení,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je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početní operace se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složené zlomky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se zlomky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Zlomky a desetinná čísla, složené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zlomek ve tvaru desetinného čísla, pozná desetinný zlomek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periodická čísla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Rozšiřování a krácení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poměr ve tvaru zlomku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úpravy poměru (rozšiřování a krácení)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zvětšit a zmenšit číslo v daném poměru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Dělení v daném poměru, postupný poměr, příklady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rozdělit číslo v daném poměru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postupný poměr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příklady s poměrem z praktického života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Přímá, nepřímá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příklady z praxe trojčlenkou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Procentová část, základ, počet procent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pojmy základ, procentová část, počet procent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v úloze základ, umí ho vyjádřit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příklady úvahou přes 1%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jednoduchý příklad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využít trojčlenku při řešení příkladů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Promile, úrok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významu pojmů promile a úrok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odhadne výsledek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sám si vyhledá potřebné údaje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přečíst jednoduché grafy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typy grafů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údaje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i pomocí kalkulátoru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Vlastnosti geometrických útvarů – čtverce obdélníku,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a popíše trojúhelníky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neznámý vnitřní a vnější úhel trojúhelníku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Výpočet úhlů v trojúhelníku, vnější 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trojúhelníkovou nerovnost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Úhly vedlejší a vrcholové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úhly vedlejší a vrcholové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Kružnice trojúhelníku vepsaná a opsaná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kružnici opsanou a vepsanou trojúhelníku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Výšky, těžnice v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a změří těžnice a výšky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Shodná zobrazení – středová a osová souměrnost, posunutí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rovinný útvar ve středové a osové souměrnosti, v posunutí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Čtyřúhelníky- vlastnosti, rovnoběžníky, lichoběžníky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čtyřúhelník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obsah a obvod čtverce a obdélníku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převodu jednotky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spočítá obsahy složených útvarů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kosodélník a kosočtverec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lichoběžník, narýsuje lichoběžník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rovnoramenný lichoběžník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Obvody a obsahy čtyřúhelníků a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spočítat obvody a obsahy čtyřúhelníků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spočítat obsah trojúhelníku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řešit úlohy s praktickým zaměřením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Povrch kolmého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načrtnout kolmé hranoly ve volném rovnoběžném promítání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narýsuje síť kvádru a krychle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Objem a povrch kolmého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a vypočítá objem a povrch kolmého hranolu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úlohy z praxe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Úlohy a problémy podle jednotlivých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jednoduché netradiční a logické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obrázkové a číselné řady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magické čtverce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úlohy z matematických olympiád a </w:t>
            </w:r>
            <w:proofErr w:type="spellStart"/>
            <w:r>
              <w:rPr>
                <w:rFonts w:ascii="Calibri" w:eastAsia="Calibri" w:hAnsi="Calibri" w:cs="Calibri"/>
                <w:sz w:val="20"/>
                <w:bdr w:val="nil"/>
              </w:rPr>
              <w:t>Pythagoriád</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úlohy vyžadující prostorovou představivost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Racionální čísla a operace s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racionální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zvládá tři číselné obory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Dokáže zobrazit racionální číslo na číselné ose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Řeší příklady s absolutními hodnotami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Zvládá početní operace s racionálními čísly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diskuzi v malé skupině i k debatě celé třídy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intelektuální schopnosti – paměť, představivost, tvořivost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rozumí jednoduchým grafům a diagramům, přemýšlí o nich, diskutuje o nich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Mocniny a odmocniny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druhou mocninu pomocí kalkulátoru a z tabulek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základní početní operace s mocninami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s mocninami a odmocninami – objemy, povrchy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Zápis čísla v desítkové soustavě pomocí mocnin deseti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dané číslo v desítkové soustavě ve tvaru a.10n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Výrazy - početní výkony, vzorce a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hodnotu daného číselného výrazu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slovní text pomocí výrazů s proměnnými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základní početní operace s mnohočleny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vzorce ke zjednodušení výrazu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Lineární rovnice a nerovnice - úprava, řešení, zkouška, vytvoření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lineární rovnice pomocí ekvivalentních úprav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provádět zkoušku řešení rovnice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diskuzi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hodnotu neznámé ze vzorce po dosazení čísel daných veličin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lineární nerovnice s 1 neznámou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znázorní řešení lineární nerovnice na vodorovné číselné ose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 s lineární rovnicí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rovnici z textu úlohy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řešení lineární rovnice v praxi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Pythagorova věta a její odvození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Pythagorovu větu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řeší slovní úlohy vedoucí k užití Pythagorovy věty (úhlopříčky ve čtverci, obdélníku, krychli, výška v </w:t>
            </w:r>
            <w:proofErr w:type="gramStart"/>
            <w:r>
              <w:rPr>
                <w:rFonts w:ascii="Calibri" w:eastAsia="Calibri" w:hAnsi="Calibri" w:cs="Calibri"/>
                <w:sz w:val="20"/>
                <w:bdr w:val="nil"/>
              </w:rPr>
              <w:t>rovnoramenné</w:t>
            </w:r>
            <w:proofErr w:type="gramEnd"/>
            <w:r>
              <w:rPr>
                <w:rFonts w:ascii="Calibri" w:eastAsia="Calibri" w:hAnsi="Calibri" w:cs="Calibri"/>
                <w:sz w:val="20"/>
                <w:bdr w:val="nil"/>
              </w:rPr>
              <w:t xml:space="preserve"> trojúhelníku…)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Kruh, kružnice, vzájemná poloha kružnice a přímky a dvou kružnic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rozdíl mezi kruhem a kružnicí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vzájemnou polohu přímky a kružnice – tečnu, sečnu, vnější přímku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vzájemnou polohu dvou kružnic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Obsah kruhu, délka kružnice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spočítá obvod a obsah kruhu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Thaletova 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Thaletovu větu v konstrukcích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sestrojit tečnu z bodu ke kružnici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Válec - užití výpočtů ve slovních úlohách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vedoucí k výpočtům objemu a povrchu válce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Síť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sestrojit síť válce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Objem a povrch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povrch a objem válce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Konstrukční úlohy - množiny bodů dané vlastnosti, konstrukce a rozbor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pravidla přesného rýsování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množiny bodů dané vlastnosti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provést rozbor konstrukční úlohy, zápis postupu konstrukce, provést konstrukci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určit počet řešení v jedné polorovině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Nestandardní aplikační úlohy a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jednoduché netradiční a logické úlohy, jednoduché číselné a obrázkové analogie, číselné a logické řady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Úlohy a problémy podle jednotlivých témat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jednoduché slovní úlohy, sám je vymýšlí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doplňuje číselné, obrázkové řady a magické čtverce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rysy žákovy osobnosti sebehodnocení a vytrvalost</w:t>
            </w:r>
            <w:r>
              <w:rPr>
                <w:rFonts w:ascii="Calibri" w:eastAsia="Calibri" w:hAnsi="Calibri" w:cs="Calibri"/>
                <w:sz w:val="20"/>
                <w:bdr w:val="nil"/>
              </w:rPr>
              <w:br/>
              <w:t>- plánování učiva a stanovování cílů</w:t>
            </w:r>
            <w:r>
              <w:rPr>
                <w:rFonts w:ascii="Calibri" w:eastAsia="Calibri" w:hAnsi="Calibri" w:cs="Calibri"/>
                <w:sz w:val="20"/>
                <w:bdr w:val="nil"/>
              </w:rPr>
              <w:br/>
              <w:t>- formování studijních dovedností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k přesnosti grafického řešení</w:t>
            </w:r>
            <w:r>
              <w:rPr>
                <w:rFonts w:ascii="Calibri" w:eastAsia="Calibri" w:hAnsi="Calibri" w:cs="Calibri"/>
                <w:sz w:val="20"/>
                <w:bdr w:val="nil"/>
              </w:rPr>
              <w:br/>
              <w:t>- cvičení k rozvoji pozornosti a soustředění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diskuzi v malé skupině i k debatě celé třídy</w:t>
            </w:r>
            <w:r>
              <w:rPr>
                <w:rFonts w:ascii="Calibri" w:eastAsia="Calibri" w:hAnsi="Calibri" w:cs="Calibri"/>
                <w:sz w:val="20"/>
                <w:bdr w:val="nil"/>
              </w:rPr>
              <w:br/>
              <w:t>- rozvíjí a podporuje dovednosti pro komunikaci s vrstevníky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Rozklad mnohočlenů - vytýkání, pomocí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 potíží zvládne rozkládat výrazy na součin pomocí vytýkání a vzorců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Lomený výraz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 potíží zvládne rozkládat výrazy na součin pomocí vytýkání a vzorců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odvozuje a užívá vzorce pro počítání s lomenými výrazy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definiční obor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úpravy lomeného výrazu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Lineární rovnice, lineární rovnice s neznámou ve jmenovateli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ekvivalentní úpravy při řešení rovnice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diskuzi řešení soustavy lineárních rovnic o dvou neznámých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soustavy 2 lineárních rovnic se dvěma neznámými metodou dosazovací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soustavy 2 lineárních rovnic se dvěma neznámými metodou sčítací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Soustavy lineárních rovnic o 2 neznámých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diskuzi řešení soustavy lineárních rovnic o dvou neznámých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soustavy 2 lineárních rovnic se dvěma neznámými metodou dosazovací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soustavy 2 lineárních rovnic se dvěma neznámými metodou sčítací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 na společnou práci, pohyb, směsi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užit soustavu 2 lineárních rovnic se 2 neznámými ve slovních úlohách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slovní úlohy na pohyb, na společnou práci a na směsi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provede rozbor úlohy, ověření výsledku řešení zkouškou z textu úlohy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Grafické řešení lineární rovnice, soustavy dvou lineárních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graficky soustavu dvou lineárních rovnic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různé metody řešení soustavy dvou rovnic (grafickou, sčítací, dosazovací)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Funkce - rovnice, tabulka,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a objevuje vzájemné vztahy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graficky soustavu dvou lineárních rovnic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různé metody řešení soustavy dvou rovnic (grafickou, sčítací, dosazovací)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funkční vztahy od jiných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definiční obor a obor funkčních hodnot.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a graficky znázorní závislosti kvantitativních jevů v přírodě a společnosti - funkční vztahy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funkce při řešení úloh z praxe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Lineární funkce, konstantní, 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a objevuje vzájemné vztahy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řešit graficky soustavu dvou lineárních rovnic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Závislosti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zapíše a graficky znázorní závislosti kvantitativních jevů v přírodě a společnosti - funkční vztahy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Podobnost rovinných útvarů, užití podobnosti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určit podobné útvary v rovině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a používá poměr podobnosti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sestrojit podobný útvar k danému útvaru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a užívá věty o podobnosti trojúhelníků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Jehlan, kužel,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síť jehlanu a kužele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načrtne a sestrojí obraz těles ve volném rovnoběžném promítání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Objem a povrch jehlanu, kužele a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sestrojí síť jehlanu a kužele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vzorec při výpočtu objemu a povrchu jehlanu, kužele a koule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úlohy z praxe na objemy a povrchy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Slovní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úlohy z praxe na objemy a povrchy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Statistika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zkoušku správnosti myšlenkových postupů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sdružené průměty jednoduchých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kótování jednoduchých výkresů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technických výkresech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Kótování, promítání na 2 průmětny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sdružené průměty jednoduchých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kótování jednoduchých výkresů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technických výkresech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FG - Majetek hmotný a nehmotný,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druhy bydlení z hlediska vlastnictví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příklady hmotného a duševního vlastnictví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výhody a nevýhody tří druhů bydlení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FG - Hospodaření domácnosti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příklady příjmů a výdajů domácnosti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rozdíl mezi hrubým a čistým příjmem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FG - Platby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druhy platebních karet i jejich využití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znaky bezpečného placení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FG - Peníze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popíše ochranné znaky bankovek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pojem bankovní účet a s ním pojmy spojené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FG - Ceny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výhody a nevýhody reklamy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tři druhy slev a zná jejich podstatu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pojem záruční doba a reklamace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rozdíl mezi nabídkou a poptávkou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schopnosti kombinace a matematické analýzy</w:t>
            </w:r>
            <w:r>
              <w:rPr>
                <w:rFonts w:ascii="Calibri" w:eastAsia="Calibri" w:hAnsi="Calibri" w:cs="Calibri"/>
                <w:sz w:val="20"/>
                <w:bdr w:val="nil"/>
              </w:rPr>
              <w:br/>
              <w:t>- vede k přesnosti řešení, pečlivosti</w:t>
            </w:r>
            <w:r>
              <w:rPr>
                <w:rFonts w:ascii="Calibri" w:eastAsia="Calibri" w:hAnsi="Calibri" w:cs="Calibri"/>
                <w:sz w:val="20"/>
                <w:bdr w:val="nil"/>
              </w:rPr>
              <w:br/>
              <w:t xml:space="preserve">- rozvíjí svoji přesnost, představivost, </w:t>
            </w:r>
            <w:proofErr w:type="spellStart"/>
            <w:r>
              <w:rPr>
                <w:rFonts w:ascii="Calibri" w:eastAsia="Calibri" w:hAnsi="Calibri" w:cs="Calibri"/>
                <w:sz w:val="20"/>
                <w:bdr w:val="nil"/>
              </w:rPr>
              <w:t>grafomotorickou</w:t>
            </w:r>
            <w:proofErr w:type="spellEnd"/>
            <w:r>
              <w:rPr>
                <w:rFonts w:ascii="Calibri" w:eastAsia="Calibri" w:hAnsi="Calibri" w:cs="Calibri"/>
                <w:sz w:val="20"/>
                <w:bdr w:val="nil"/>
              </w:rPr>
              <w:t xml:space="preserve"> dovednost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hodnotit objektivnost a závažnost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-učí samostatnosti</w:t>
            </w:r>
            <w:r>
              <w:rPr>
                <w:rFonts w:ascii="Calibri" w:eastAsia="Calibri" w:hAnsi="Calibri" w:cs="Calibri"/>
                <w:sz w:val="20"/>
                <w:bdr w:val="nil"/>
              </w:rPr>
              <w:br/>
              <w:t>- utváří a rozvijí základní představu o budoucím povolání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naslouchá promluvám druhých lidí, vhodně na ně reaguje, obhajuje svůj názor</w:t>
            </w:r>
            <w:r>
              <w:rPr>
                <w:rFonts w:ascii="Calibri" w:eastAsia="Calibri" w:hAnsi="Calibri" w:cs="Calibri"/>
                <w:sz w:val="20"/>
                <w:bdr w:val="nil"/>
              </w:rPr>
              <w:br/>
            </w:r>
            <w:r>
              <w:rPr>
                <w:rFonts w:ascii="Calibri" w:eastAsia="Calibri" w:hAnsi="Calibri" w:cs="Calibri"/>
                <w:sz w:val="20"/>
                <w:bdr w:val="nil"/>
              </w:rPr>
              <w:lastRenderedPageBreak/>
              <w:t>- vede k pochopení pravidel a zákonů pro fungování společnosti</w:t>
            </w:r>
            <w:r>
              <w:rPr>
                <w:rFonts w:ascii="Calibri" w:eastAsia="Calibri" w:hAnsi="Calibri" w:cs="Calibri"/>
                <w:sz w:val="20"/>
                <w:bdr w:val="nil"/>
              </w:rPr>
              <w:br/>
              <w:t>- spolupráce školy se správními orgány v obci - obecní úřad</w:t>
            </w:r>
          </w:p>
        </w:tc>
      </w:tr>
    </w:tbl>
    <w:p w:rsidR="00775F3A" w:rsidRDefault="0076763A">
      <w:pPr>
        <w:rPr>
          <w:bdr w:val="nil"/>
        </w:rPr>
      </w:pPr>
      <w:r>
        <w:rPr>
          <w:bdr w:val="nil"/>
        </w:rPr>
        <w:lastRenderedPageBreak/>
        <w:t>    </w:t>
      </w:r>
    </w:p>
    <w:p w:rsidR="00775F3A" w:rsidRDefault="0076763A">
      <w:pPr>
        <w:pStyle w:val="Nadpis2"/>
        <w:spacing w:before="299" w:after="299"/>
        <w:rPr>
          <w:bdr w:val="nil"/>
        </w:rPr>
      </w:pPr>
      <w:bookmarkStart w:id="34" w:name="_Toc256000035"/>
      <w:r>
        <w:rPr>
          <w:bdr w:val="nil"/>
        </w:rPr>
        <w:t>Informatika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Informatika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Informační a komunikační technologie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Vzdělávací oblast Informační a komunikační technologie umožňuje všem žákům získat základní dovednosti v ovládání výpočetní techniky, orientovat se ve světě informací, zpracovat získané informace a využít je v dalším vzdělávání i v praktickém životě. </w:t>
            </w:r>
            <w:r>
              <w:rPr>
                <w:rFonts w:ascii="Calibri" w:eastAsia="Calibri" w:hAnsi="Calibri" w:cs="Calibri"/>
                <w:bdr w:val="nil"/>
              </w:rPr>
              <w:br/>
              <w:t xml:space="preserve">Získané dovednosti jsou nezbytným předpokladem uplatnění na trhu práce, podmínkou k profesnímu růstu rozvíjení zájmové činnosti. Zvládnutí výpočetní techniky, vyhledávání informací na internetu a jejich zpracování umožňuje realizovat metodu „učení kdekoliv a kdykoliv“, umožňuje využití mnohonásobně většího počtu dat a informací bez zatížení paměti a vhodně doplňuje běžné učební texty a pomůcky. Dovednosti získané v tomto vzdělávacím oboru umožňují žákům aplikovat výpočetní techniku ve všech oblastech celého základního vzdělávání a stávají se jejich součástí. V hodinách jsou žáci seznámeni s počítačem a jeho jednotlivými částmi, jsou vedeni k chápání a správnému užívání pojmů z oblasti hardware, software a práce v síti. Dále jsou vedeni k praktickému zvládnutí práce s dostupným grafickým programem a textovým programem, které jim mají usnadnit vlastní práci. Všechny tyto nástroje se žáci učí používat také pro zpracování informací, které se učí vyhledávat na Internetu. Pro vzájemnou komunikaci a předávání souborů se učí používat elektronickou poštu. Žáci zde získávají také potřebné informace k jejich vlastní bezpečnosti práce s počítačem a k ochraně osobních dat. Získají povědomí o kladném i záporném </w:t>
            </w:r>
            <w:r>
              <w:rPr>
                <w:rFonts w:ascii="Calibri" w:eastAsia="Calibri" w:hAnsi="Calibri" w:cs="Calibri"/>
                <w:bdr w:val="nil"/>
              </w:rPr>
              <w:lastRenderedPageBreak/>
              <w:t>přínosu práce s internetem, zejména v oblasti vyhledávání informací a komunikace.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Cíle vzdělávací oblasti</w:t>
            </w:r>
            <w:r>
              <w:rPr>
                <w:rFonts w:ascii="Calibri" w:eastAsia="Calibri" w:hAnsi="Calibri" w:cs="Calibri"/>
                <w:bdr w:val="nil"/>
              </w:rPr>
              <w:br/>
              <w:t> * poznání úlohy informací</w:t>
            </w:r>
            <w:r>
              <w:rPr>
                <w:rFonts w:ascii="Calibri" w:eastAsia="Calibri" w:hAnsi="Calibri" w:cs="Calibri"/>
                <w:bdr w:val="nil"/>
              </w:rPr>
              <w:br/>
              <w:t> * porozumění práci s informací – vznik, uložení, přenos, zpracování, vyhledávání, praktické využití</w:t>
            </w:r>
            <w:r>
              <w:rPr>
                <w:rFonts w:ascii="Calibri" w:eastAsia="Calibri" w:hAnsi="Calibri" w:cs="Calibri"/>
                <w:bdr w:val="nil"/>
              </w:rPr>
              <w:br/>
              <w:t> * využívání moderních informačních a komunikačních technologií</w:t>
            </w:r>
            <w:r>
              <w:rPr>
                <w:rFonts w:ascii="Calibri" w:eastAsia="Calibri" w:hAnsi="Calibri" w:cs="Calibri"/>
                <w:bdr w:val="nil"/>
              </w:rPr>
              <w:br/>
              <w:t> * schopnost ověřit věrohodnost získané informace využitím více zdrojů</w:t>
            </w:r>
            <w:r>
              <w:rPr>
                <w:rFonts w:ascii="Calibri" w:eastAsia="Calibri" w:hAnsi="Calibri" w:cs="Calibri"/>
                <w:bdr w:val="nil"/>
              </w:rPr>
              <w:br/>
              <w:t> * schopnost formulovat svůj požadavek</w:t>
            </w:r>
            <w:r>
              <w:rPr>
                <w:rFonts w:ascii="Calibri" w:eastAsia="Calibri" w:hAnsi="Calibri" w:cs="Calibri"/>
                <w:bdr w:val="nil"/>
              </w:rPr>
              <w:br/>
              <w:t> * využívat výpočetní techniku a výukový software ke zvýšení efektivnosti učení </w:t>
            </w:r>
            <w:r>
              <w:rPr>
                <w:rFonts w:ascii="Calibri" w:eastAsia="Calibri" w:hAnsi="Calibri" w:cs="Calibri"/>
                <w:bdr w:val="nil"/>
              </w:rPr>
              <w:br/>
              <w:t> * dokázat prezentovat výsledky své práce s využitím vhodného softwaru</w:t>
            </w:r>
            <w:r>
              <w:rPr>
                <w:rFonts w:ascii="Calibri" w:eastAsia="Calibri" w:hAnsi="Calibri" w:cs="Calibri"/>
                <w:bdr w:val="nil"/>
              </w:rPr>
              <w:br/>
              <w:t> * respektovat práva duševního vlastnictví </w:t>
            </w:r>
            <w:r>
              <w:rPr>
                <w:rFonts w:ascii="Calibri" w:eastAsia="Calibri" w:hAnsi="Calibri" w:cs="Calibri"/>
                <w:bdr w:val="nil"/>
              </w:rPr>
              <w:br/>
              <w:t> * zaujetí odpovědného přístupu k nevhodným obsahům vyskytujícím se na internetu nebo jiných mediích</w:t>
            </w:r>
          </w:p>
          <w:p w:rsidR="00775F3A" w:rsidRDefault="0076763A">
            <w:pPr>
              <w:spacing w:line="240" w:lineRule="auto"/>
              <w:rPr>
                <w:sz w:val="24"/>
                <w:bdr w:val="nil"/>
              </w:rPr>
            </w:pPr>
            <w:r>
              <w:rPr>
                <w:rFonts w:ascii="Calibri" w:eastAsia="Calibri" w:hAnsi="Calibri" w:cs="Calibri"/>
                <w:bdr w:val="nil"/>
              </w:rPr>
              <w:t>* šetrná práce s výpočetní technikou  </w:t>
            </w:r>
          </w:p>
          <w:p w:rsidR="00775F3A" w:rsidRDefault="0076763A">
            <w:pPr>
              <w:spacing w:line="240" w:lineRule="auto"/>
              <w:rPr>
                <w:sz w:val="24"/>
                <w:bdr w:val="nil"/>
              </w:rPr>
            </w:pPr>
            <w:r>
              <w:rPr>
                <w:rFonts w:ascii="Calibri" w:eastAsia="Calibri" w:hAnsi="Calibri" w:cs="Calibri"/>
                <w:bdr w:val="nil"/>
              </w:rPr>
              <w:t>Kromě výkladu je ve vyučovací hodině kladen důraz zejména na vlastní praktickou práci žáků, procvičování jednotlivých úkonů až do jejich úplné automatizace, samostatné práce a vyhledávání informací, krátkodobé projekty a práce písemné, grafické. </w:t>
            </w:r>
          </w:p>
          <w:p w:rsidR="00775F3A" w:rsidRDefault="0076763A">
            <w:pPr>
              <w:spacing w:line="240" w:lineRule="auto"/>
              <w:rPr>
                <w:sz w:val="24"/>
                <w:bdr w:val="nil"/>
              </w:rPr>
            </w:pPr>
            <w:r>
              <w:rPr>
                <w:rFonts w:ascii="Calibri" w:eastAsia="Calibri" w:hAnsi="Calibri" w:cs="Calibri"/>
                <w:bdr w:val="nil"/>
              </w:rPr>
              <w:t>Předmět je vyučován na I. stupni ve  4. a 5. ročníku, na II. stupni v 6. a 9. ročníku v časové dotaci 1 hod./ týden.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20"/>
              </w:numPr>
              <w:spacing w:line="240" w:lineRule="auto"/>
              <w:jc w:val="left"/>
              <w:rPr>
                <w:bdr w:val="nil"/>
              </w:rPr>
            </w:pPr>
            <w:r>
              <w:rPr>
                <w:rFonts w:ascii="Calibri" w:eastAsia="Calibri" w:hAnsi="Calibri" w:cs="Calibri"/>
                <w:bdr w:val="nil"/>
              </w:rPr>
              <w:t>Informační a komunikační technologie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21"/>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21"/>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21"/>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21"/>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21"/>
              </w:numPr>
              <w:spacing w:line="240" w:lineRule="auto"/>
              <w:jc w:val="left"/>
              <w:rPr>
                <w:bdr w:val="nil"/>
              </w:rPr>
            </w:pPr>
            <w:r>
              <w:rPr>
                <w:rFonts w:ascii="Calibri" w:eastAsia="Calibri" w:hAnsi="Calibri" w:cs="Calibri"/>
                <w:bdr w:val="nil"/>
              </w:rPr>
              <w:t>Fyzika</w:t>
            </w:r>
          </w:p>
          <w:p w:rsidR="00775F3A" w:rsidRDefault="0076763A" w:rsidP="007D3752">
            <w:pPr>
              <w:numPr>
                <w:ilvl w:val="0"/>
                <w:numId w:val="21"/>
              </w:numPr>
              <w:spacing w:line="240" w:lineRule="auto"/>
              <w:jc w:val="left"/>
              <w:rPr>
                <w:bdr w:val="nil"/>
              </w:rPr>
            </w:pPr>
            <w:r>
              <w:rPr>
                <w:rFonts w:ascii="Calibri" w:eastAsia="Calibri" w:hAnsi="Calibri" w:cs="Calibri"/>
                <w:bdr w:val="nil"/>
              </w:rPr>
              <w:t>Chemie</w:t>
            </w:r>
          </w:p>
          <w:p w:rsidR="00775F3A" w:rsidRDefault="0076763A" w:rsidP="007D3752">
            <w:pPr>
              <w:numPr>
                <w:ilvl w:val="0"/>
                <w:numId w:val="21"/>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21"/>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21"/>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21"/>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21"/>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21"/>
              </w:numPr>
              <w:spacing w:line="240" w:lineRule="auto"/>
              <w:jc w:val="left"/>
              <w:rPr>
                <w:bdr w:val="nil"/>
              </w:rPr>
            </w:pPr>
            <w:r>
              <w:rPr>
                <w:rFonts w:ascii="Calibri" w:eastAsia="Calibri" w:hAnsi="Calibri" w:cs="Calibri"/>
                <w:bdr w:val="nil"/>
              </w:rPr>
              <w:t>Zeměpis</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p>
          <w:p w:rsidR="00775F3A" w:rsidRDefault="0076763A" w:rsidP="007D3752">
            <w:pPr>
              <w:numPr>
                <w:ilvl w:val="0"/>
                <w:numId w:val="22"/>
              </w:numPr>
              <w:spacing w:line="240" w:lineRule="auto"/>
              <w:jc w:val="left"/>
              <w:rPr>
                <w:bdr w:val="nil"/>
              </w:rPr>
            </w:pPr>
            <w:r>
              <w:rPr>
                <w:rFonts w:ascii="Calibri" w:eastAsia="Calibri" w:hAnsi="Calibri" w:cs="Calibri"/>
                <w:bdr w:val="nil"/>
              </w:rPr>
              <w:t>zadávanými úkoly jsou žáci vedeni k samostatnému objevování možností využití informačních a komunikačních technologií v praktickém životě</w:t>
            </w:r>
          </w:p>
          <w:p w:rsidR="00775F3A" w:rsidRDefault="0076763A" w:rsidP="007D3752">
            <w:pPr>
              <w:numPr>
                <w:ilvl w:val="0"/>
                <w:numId w:val="22"/>
              </w:numPr>
              <w:spacing w:line="240" w:lineRule="auto"/>
              <w:jc w:val="left"/>
              <w:rPr>
                <w:bdr w:val="nil"/>
              </w:rPr>
            </w:pPr>
            <w:r>
              <w:rPr>
                <w:rFonts w:ascii="Calibri" w:eastAsia="Calibri" w:hAnsi="Calibri" w:cs="Calibri"/>
                <w:bdr w:val="nil"/>
              </w:rPr>
              <w:t>pro toto poznávání využívají zkušeností s jiným softwarem, spolupráci s ostatními žáky, nápovědu (</w:t>
            </w:r>
            <w:proofErr w:type="spellStart"/>
            <w:r>
              <w:rPr>
                <w:rFonts w:ascii="Calibri" w:eastAsia="Calibri" w:hAnsi="Calibri" w:cs="Calibri"/>
                <w:bdr w:val="nil"/>
              </w:rPr>
              <w:t>help</w:t>
            </w:r>
            <w:proofErr w:type="spellEnd"/>
            <w:r>
              <w:rPr>
                <w:rFonts w:ascii="Calibri" w:eastAsia="Calibri" w:hAnsi="Calibri" w:cs="Calibri"/>
                <w:bdr w:val="nil"/>
              </w:rPr>
              <w:t>) u jednotlivých programů, literaturu apod.</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p>
          <w:p w:rsidR="00775F3A" w:rsidRDefault="0076763A" w:rsidP="007D3752">
            <w:pPr>
              <w:numPr>
                <w:ilvl w:val="0"/>
                <w:numId w:val="23"/>
              </w:numPr>
              <w:spacing w:line="240" w:lineRule="auto"/>
              <w:jc w:val="left"/>
              <w:rPr>
                <w:bdr w:val="nil"/>
              </w:rPr>
            </w:pPr>
            <w:r>
              <w:rPr>
                <w:rFonts w:ascii="Calibri" w:eastAsia="Calibri" w:hAnsi="Calibri" w:cs="Calibri"/>
                <w:bdr w:val="nil"/>
              </w:rPr>
              <w:t xml:space="preserve">žáci jsou vedeni zadáváním úloh a projektů k tvořivému přístupu při jejich řešení, učí se chápat, že v životě se při práci s informačními a komunikačními technologiemi budou často setkávat s problémy, které nemají jen jedno správné řešení, </w:t>
            </w:r>
          </w:p>
          <w:p w:rsidR="00775F3A" w:rsidRDefault="0076763A" w:rsidP="007D3752">
            <w:pPr>
              <w:numPr>
                <w:ilvl w:val="0"/>
                <w:numId w:val="23"/>
              </w:numPr>
              <w:spacing w:line="240" w:lineRule="auto"/>
              <w:jc w:val="left"/>
              <w:rPr>
                <w:bdr w:val="nil"/>
              </w:rPr>
            </w:pPr>
            <w:r>
              <w:rPr>
                <w:rFonts w:ascii="Calibri" w:eastAsia="Calibri" w:hAnsi="Calibri" w:cs="Calibri"/>
                <w:bdr w:val="nil"/>
              </w:rPr>
              <w:t>vyučující v roli konzultanta - žáci jsou vedeni nejen k nalézání řešení, ale také k jeho praktickému provedení a dotažení do konce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p>
          <w:p w:rsidR="00775F3A" w:rsidRDefault="0076763A" w:rsidP="007D3752">
            <w:pPr>
              <w:numPr>
                <w:ilvl w:val="0"/>
                <w:numId w:val="24"/>
              </w:numPr>
              <w:spacing w:line="240" w:lineRule="auto"/>
              <w:jc w:val="left"/>
              <w:rPr>
                <w:bdr w:val="nil"/>
              </w:rPr>
            </w:pPr>
            <w:r>
              <w:rPr>
                <w:rFonts w:ascii="Calibri" w:eastAsia="Calibri" w:hAnsi="Calibri" w:cs="Calibri"/>
                <w:bdr w:val="nil"/>
              </w:rPr>
              <w:t>žáci se také učí  komunikovat na dálku využitím vhodné technologie – některé úkoly odevzdávají prostřednictvím elektronické pošty z domova, případně s využitím výpočetní techniky ve škole</w:t>
            </w:r>
          </w:p>
          <w:p w:rsidR="00775F3A" w:rsidRDefault="0076763A" w:rsidP="007D3752">
            <w:pPr>
              <w:numPr>
                <w:ilvl w:val="0"/>
                <w:numId w:val="24"/>
              </w:numPr>
              <w:spacing w:line="240" w:lineRule="auto"/>
              <w:jc w:val="left"/>
              <w:rPr>
                <w:bdr w:val="nil"/>
              </w:rPr>
            </w:pPr>
            <w:r>
              <w:rPr>
                <w:rFonts w:ascii="Calibri" w:eastAsia="Calibri" w:hAnsi="Calibri" w:cs="Calibri"/>
                <w:bdr w:val="nil"/>
              </w:rPr>
              <w:t>při komunikaci se učí dodržovat vžité konvence a pravidla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p>
          <w:p w:rsidR="00775F3A" w:rsidRDefault="0076763A" w:rsidP="007D3752">
            <w:pPr>
              <w:numPr>
                <w:ilvl w:val="0"/>
                <w:numId w:val="25"/>
              </w:numPr>
              <w:spacing w:line="240" w:lineRule="auto"/>
              <w:jc w:val="left"/>
              <w:rPr>
                <w:bdr w:val="nil"/>
              </w:rPr>
            </w:pPr>
            <w:r>
              <w:rPr>
                <w:rFonts w:ascii="Calibri" w:eastAsia="Calibri" w:hAnsi="Calibri" w:cs="Calibri"/>
                <w:bdr w:val="nil"/>
              </w:rPr>
              <w:t>při práci jsou žáci vedeni k práci v týmu a ve skupině, učí se vzájemné  pomoci, případně při projektech se zdokonalují v týmové práci, učí se rozdělit a naplánovat práci, hlídat časový harmonogram apod.</w:t>
            </w:r>
          </w:p>
          <w:p w:rsidR="00775F3A" w:rsidRDefault="0076763A" w:rsidP="007D3752">
            <w:pPr>
              <w:numPr>
                <w:ilvl w:val="0"/>
                <w:numId w:val="25"/>
              </w:numPr>
              <w:spacing w:line="240" w:lineRule="auto"/>
              <w:jc w:val="left"/>
              <w:rPr>
                <w:bdr w:val="nil"/>
              </w:rPr>
            </w:pPr>
            <w:r>
              <w:rPr>
                <w:rFonts w:ascii="Calibri" w:eastAsia="Calibri" w:hAnsi="Calibri" w:cs="Calibri"/>
                <w:bdr w:val="nil"/>
              </w:rPr>
              <w:t>žák se učí hodnotit svoji práci i práci ostatních, při vzájemné komunikaci jsou žáci vedeni k ohleduplnosti a taktu, učí se chápat individuální schopnosti  a  možnosti spolužáků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p>
          <w:p w:rsidR="00775F3A" w:rsidRDefault="0076763A" w:rsidP="007D3752">
            <w:pPr>
              <w:numPr>
                <w:ilvl w:val="0"/>
                <w:numId w:val="26"/>
              </w:numPr>
              <w:spacing w:line="240" w:lineRule="auto"/>
              <w:jc w:val="left"/>
              <w:rPr>
                <w:bdr w:val="nil"/>
              </w:rPr>
            </w:pPr>
            <w:r>
              <w:rPr>
                <w:rFonts w:ascii="Calibri" w:eastAsia="Calibri" w:hAnsi="Calibri" w:cs="Calibri"/>
                <w:bdr w:val="nil"/>
              </w:rPr>
              <w:t xml:space="preserve">žáci jsou seznamování s vazbami na legislativu a obecné morální zákony (bezpečnost, hesla, SW pirátství, autorský zákon, ochrana osobních </w:t>
            </w:r>
            <w:proofErr w:type="gramStart"/>
            <w:r>
              <w:rPr>
                <w:rFonts w:ascii="Calibri" w:eastAsia="Calibri" w:hAnsi="Calibri" w:cs="Calibri"/>
                <w:bdr w:val="nil"/>
              </w:rPr>
              <w:t>údajů ... ) s důrazem</w:t>
            </w:r>
            <w:proofErr w:type="gramEnd"/>
            <w:r>
              <w:rPr>
                <w:rFonts w:ascii="Calibri" w:eastAsia="Calibri" w:hAnsi="Calibri" w:cs="Calibri"/>
                <w:bdr w:val="nil"/>
              </w:rPr>
              <w:t xml:space="preserve"> na jejich dodržování a respektování </w:t>
            </w:r>
          </w:p>
          <w:p w:rsidR="00775F3A" w:rsidRDefault="0076763A" w:rsidP="007D3752">
            <w:pPr>
              <w:numPr>
                <w:ilvl w:val="0"/>
                <w:numId w:val="26"/>
              </w:numPr>
              <w:spacing w:line="240" w:lineRule="auto"/>
              <w:jc w:val="left"/>
              <w:rPr>
                <w:bdr w:val="nil"/>
              </w:rPr>
            </w:pPr>
            <w:r>
              <w:rPr>
                <w:rFonts w:ascii="Calibri" w:eastAsia="Calibri" w:hAnsi="Calibri" w:cs="Calibri"/>
                <w:bdr w:val="nil"/>
              </w:rPr>
              <w:t>při zpracovávání informací jsou žáci vedeni ke kritickému myšlení nad obsahy sdělení, ke kterým se mohou dostat prostřednictvím Internetu i jinými cestami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p>
          <w:p w:rsidR="00775F3A" w:rsidRDefault="0076763A" w:rsidP="007D3752">
            <w:pPr>
              <w:numPr>
                <w:ilvl w:val="0"/>
                <w:numId w:val="27"/>
              </w:numPr>
              <w:spacing w:line="240" w:lineRule="auto"/>
              <w:jc w:val="left"/>
              <w:rPr>
                <w:bdr w:val="nil"/>
              </w:rPr>
            </w:pPr>
            <w:r>
              <w:rPr>
                <w:rFonts w:ascii="Calibri" w:eastAsia="Calibri" w:hAnsi="Calibri" w:cs="Calibri"/>
                <w:bdr w:val="nil"/>
              </w:rPr>
              <w:t>žáci dodržují bezpečnostní a hygienická pravidla pro práci s výpočetní technikou</w:t>
            </w:r>
          </w:p>
          <w:p w:rsidR="00775F3A" w:rsidRDefault="0076763A" w:rsidP="007D3752">
            <w:pPr>
              <w:numPr>
                <w:ilvl w:val="0"/>
                <w:numId w:val="27"/>
              </w:numPr>
              <w:spacing w:line="240" w:lineRule="auto"/>
              <w:jc w:val="left"/>
              <w:rPr>
                <w:bdr w:val="nil"/>
              </w:rPr>
            </w:pPr>
            <w:r>
              <w:rPr>
                <w:rFonts w:ascii="Calibri" w:eastAsia="Calibri" w:hAnsi="Calibri" w:cs="Calibri"/>
                <w:bdr w:val="nil"/>
              </w:rPr>
              <w:lastRenderedPageBreak/>
              <w:t>žáci mohou využít ICT pro hledání informací důležitých pro svůj další růst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Informační a komunikační technologie je z disponibilních hodin posílena hodinová dotace předmětu informatika na I. stupni v celkovém rozsahu 1 disponibilní hodina:</w:t>
            </w:r>
            <w:r>
              <w:rPr>
                <w:rFonts w:ascii="Calibri" w:eastAsia="Calibri" w:hAnsi="Calibri" w:cs="Calibri"/>
                <w:bdr w:val="nil"/>
              </w:rPr>
              <w:br/>
              <w:t> * 5. ročník - 1 hodina</w:t>
            </w:r>
          </w:p>
          <w:p w:rsidR="00775F3A" w:rsidRDefault="0076763A">
            <w:pPr>
              <w:spacing w:line="240" w:lineRule="auto"/>
              <w:jc w:val="left"/>
              <w:rPr>
                <w:bdr w:val="nil"/>
              </w:rPr>
            </w:pPr>
            <w:r>
              <w:rPr>
                <w:rFonts w:ascii="Calibri" w:eastAsia="Calibri" w:hAnsi="Calibri" w:cs="Calibri"/>
                <w:bdr w:val="nil"/>
              </w:rPr>
              <w:t>Na II. stupni byla disponibilní časová dotace využita následovně:</w:t>
            </w:r>
            <w:r>
              <w:rPr>
                <w:rFonts w:ascii="Calibri" w:eastAsia="Calibri" w:hAnsi="Calibri" w:cs="Calibri"/>
                <w:bdr w:val="nil"/>
              </w:rPr>
              <w:br/>
              <w:t xml:space="preserve"> * 6. ročník - 1 hodina </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práce s počítačem, zásady bezpečnosti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částech počítače a správně je používá a označuje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zásad bezpečnosti práce a prevence zdravotních rizik spojených s dlouhodobým využíváním </w:t>
            </w:r>
            <w:r>
              <w:rPr>
                <w:rFonts w:ascii="Calibri" w:eastAsia="Calibri" w:hAnsi="Calibri" w:cs="Calibri"/>
                <w:sz w:val="20"/>
                <w:bdr w:val="nil"/>
              </w:rPr>
              <w:br/>
              <w:t> výpočetní techniky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Části počítače a jejich funkce – monitor, skříň počítače, klávesnice, myš, </w:t>
            </w:r>
            <w:proofErr w:type="spellStart"/>
            <w:r>
              <w:rPr>
                <w:rFonts w:ascii="Calibri" w:eastAsia="Calibri" w:hAnsi="Calibri" w:cs="Calibri"/>
                <w:sz w:val="20"/>
                <w:bdr w:val="nil"/>
              </w:rPr>
              <w:t>flashdisk</w:t>
            </w:r>
            <w:proofErr w:type="spellEnd"/>
            <w:r>
              <w:rPr>
                <w:rFonts w:ascii="Calibri" w:eastAsia="Calibri" w:hAnsi="Calibri" w:cs="Calibri"/>
                <w:sz w:val="20"/>
                <w:bdr w:val="nil"/>
              </w:rPr>
              <w:t>, reproduktory, tiskárna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částech počítače a správně je používá a označuje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vlastní prezentaci s využitím animací a přechodů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složkami a soubory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návodu učitele prohledává soubory, složku v průzkumníku, vytváří novou složku, soubor, přejmenovává složku, soubor, přemístí složku, soubor do koše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uživatelském prostřední Windows, používá pojmy - okna, složky a soubory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ukládá změny na stejné místo nebo jinam, příp. pod jiným názvem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Uživatelské prostředí WIN - prostředí, okna, složka, tento počítač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uživatelském prostřední Windows, používá pojmy - okna, složky a soubory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Grafický editor malování - kreslicí nástroje, psaní textu, geometrické tvary, úpravy obrázků, výřezy a operace s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jednoduchého grafického programu kreslí jednoduchý obrázek a ukládá jej, případně ho opětovně otevře a provádí změny a změněný znovu ukládá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Textový editor Word - popis prostředí, česká klávesnice, editace textu, operace s bloky, zarovnání, formát odstavce, práce se souborem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krátký text včetně dodržení základních typografických pravidel, otevírá soubor, upravuje jeho podobu (písmo, odstavce, příp. vložit obrázek)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Zpracování a využití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píše krátký text včetně dodržení základních typografických pravidel, otevírá soubor, upravuje jeho podobu (písmo, odstavce, příp. vložit obrázek)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vlastní prezentaci s využitím animací a přechodů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Prezentační program - </w:t>
            </w:r>
            <w:proofErr w:type="spellStart"/>
            <w:r>
              <w:rPr>
                <w:rFonts w:ascii="Calibri" w:eastAsia="Calibri" w:hAnsi="Calibri" w:cs="Calibri"/>
                <w:sz w:val="20"/>
                <w:bdr w:val="nil"/>
              </w:rPr>
              <w:t>Powerpoint</w:t>
            </w:r>
            <w:proofErr w:type="spellEnd"/>
            <w:r>
              <w:rPr>
                <w:rFonts w:ascii="Calibri" w:eastAsia="Calibri" w:hAnsi="Calibri" w:cs="Calibri"/>
                <w:sz w:val="20"/>
                <w:bdr w:val="nil"/>
              </w:rPr>
              <w:t xml:space="preserve"> - popis prostředí, přechody, animace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vlastní prezentaci s využitím animací a přechodů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Vyhledávání informací – Internet, web - metody a nástroje vyhledávání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programem Internet Explorer, Google Chrome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 vedením učitele zapíše adresu do správného pole a používá pole Zpět, Vpřed, Přejít, Zastavit, Domů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 vedením učitele navštěvuje stránky vhodné pro svou věkovou kategorii. Na webu dokáže vyhledat stránku o určitém tématu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 webové stránky dokáže uložit obrázek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Bezpečný internet – pravidla při práci s internetem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chrání si svá osobní data při práci s internetem a zvažuje, kdy je zveřejnit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uvědomění si vlivu médií na chování jedince ve společnosti</w:t>
            </w:r>
            <w:r>
              <w:rPr>
                <w:rFonts w:ascii="Calibri" w:eastAsia="Calibri" w:hAnsi="Calibri" w:cs="Calibri"/>
                <w:sz w:val="20"/>
                <w:bdr w:val="nil"/>
              </w:rPr>
              <w:br/>
              <w:t>- rozlišení druhů informačních zdrojů a jejich věrohodnost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tvorba vlastních textů na zadané téma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možnost médií seznámit občany ČR s životem jejich evropských sousedů</w:t>
            </w:r>
            <w:r>
              <w:rPr>
                <w:rFonts w:ascii="Calibri" w:eastAsia="Calibri" w:hAnsi="Calibri" w:cs="Calibri"/>
                <w:sz w:val="20"/>
                <w:bdr w:val="nil"/>
              </w:rPr>
              <w:br/>
              <w:t>- učí se přistupovat k informacím kriticky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seznamování se se základními informacemi o obyvatelích Evropy, jako spoluobčanů využívající internetové informace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představu o Evropě jako o uspořádaném prostředí, kde lidé společně řeší problémy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podpora dovedností pro rozvoj kreativity, vlastních nápadů, tvořivosti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Pracovní prostředí OS - plocha obrazovky - struktura a popis nejdůležitějších částí (panely, ikony, tlačítka, lišty) - okna - jejich základní struktura a rozdělení, práce s okny, práce se soubory a složkami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pracovním prostředí OS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Grafický editor - malování - využití všech možností panelu kreslících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v grafickém editoru, vytváří jednoduchý obrázek, ukládá změny, využívá všech nabízených možností panelu kreslení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Tisk - nastavení, druhy tisku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základy a zásady při tisku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Textový editor – MS Word - psaní, editace textu, panel nástrojů, základní práce s textem, označení textu do bloku a úpravy bloku, formát textu, formát odstavce, tabulka, </w:t>
            </w:r>
            <w:proofErr w:type="spellStart"/>
            <w:r>
              <w:rPr>
                <w:rFonts w:ascii="Calibri" w:eastAsia="Calibri" w:hAnsi="Calibri" w:cs="Calibri"/>
                <w:sz w:val="20"/>
                <w:bdr w:val="nil"/>
              </w:rPr>
              <w:t>WordArt</w:t>
            </w:r>
            <w:proofErr w:type="spellEnd"/>
            <w:r>
              <w:rPr>
                <w:rFonts w:ascii="Calibri" w:eastAsia="Calibri" w:hAnsi="Calibri" w:cs="Calibri"/>
                <w:sz w:val="20"/>
                <w:bdr w:val="nil"/>
              </w:rPr>
              <w:t>, klipart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textový dokument, jednoduchými formami ho upravuje a stylizuje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na praktických úkolech získává, ověřuje a upevňuje své editační znalosti a dovednosti (pozvánky, vizitka atd.). Dbá na gramatickou správnost psaného souboru, pracuje s </w:t>
            </w:r>
            <w:proofErr w:type="spellStart"/>
            <w:r>
              <w:rPr>
                <w:rFonts w:ascii="Calibri" w:eastAsia="Calibri" w:hAnsi="Calibri" w:cs="Calibri"/>
                <w:sz w:val="20"/>
                <w:bdr w:val="nil"/>
              </w:rPr>
              <w:t>WordArtem</w:t>
            </w:r>
            <w:proofErr w:type="spellEnd"/>
            <w:r>
              <w:rPr>
                <w:rFonts w:ascii="Calibri" w:eastAsia="Calibri" w:hAnsi="Calibri" w:cs="Calibri"/>
                <w:sz w:val="20"/>
                <w:bdr w:val="nil"/>
              </w:rPr>
              <w:t>, klipartem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Tabulkový editor MS Excel - prostředí tabulkového editoru, základní práce s řádky, sloupci, editace textu, orámování tabulek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tabulkový dokument, jednoduchými formami ho upravuje a stylizuje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praktických úkolech získává, ověřuje a upevňuje své editační znalosti a dovednosti (seznamy, kalendář atd.)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Prezentační program - </w:t>
            </w:r>
            <w:proofErr w:type="spellStart"/>
            <w:r>
              <w:rPr>
                <w:rFonts w:ascii="Calibri" w:eastAsia="Calibri" w:hAnsi="Calibri" w:cs="Calibri"/>
                <w:sz w:val="20"/>
                <w:bdr w:val="nil"/>
              </w:rPr>
              <w:t>Powerpoint</w:t>
            </w:r>
            <w:proofErr w:type="spellEnd"/>
            <w:r>
              <w:rPr>
                <w:rFonts w:ascii="Calibri" w:eastAsia="Calibri" w:hAnsi="Calibri" w:cs="Calibri"/>
                <w:sz w:val="20"/>
                <w:bdr w:val="nil"/>
              </w:rPr>
              <w:t xml:space="preserve"> - popis prostředí, přechody, animace, tlačítka akcí, hypertextový odkaz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vlastní prezentaci s využitím animací a přechodů, vkládá tlačítka akcí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praktických úkolech získává, ověřuje a upevňuje své editační znalosti a dovednosti (hry atd.)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Internet - společenský tok </w:t>
            </w:r>
            <w:proofErr w:type="gramStart"/>
            <w:r>
              <w:rPr>
                <w:rFonts w:ascii="Calibri" w:eastAsia="Calibri" w:hAnsi="Calibri" w:cs="Calibri"/>
                <w:sz w:val="20"/>
                <w:bdr w:val="nil"/>
              </w:rPr>
              <w:t xml:space="preserve">informací , </w:t>
            </w:r>
            <w:proofErr w:type="spellStart"/>
            <w:r>
              <w:rPr>
                <w:rFonts w:ascii="Calibri" w:eastAsia="Calibri" w:hAnsi="Calibri" w:cs="Calibri"/>
                <w:sz w:val="20"/>
                <w:bdr w:val="nil"/>
              </w:rPr>
              <w:t>yhledávání</w:t>
            </w:r>
            <w:proofErr w:type="spellEnd"/>
            <w:proofErr w:type="gramEnd"/>
            <w:r>
              <w:rPr>
                <w:rFonts w:ascii="Calibri" w:eastAsia="Calibri" w:hAnsi="Calibri" w:cs="Calibri"/>
                <w:sz w:val="20"/>
                <w:bdr w:val="nil"/>
              </w:rPr>
              <w:t xml:space="preserve"> informací, správná formulace požadavku, hledání na mapě, vyhledání spojení; třídění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základní práci v síti Internet a s www adresami, vyhledává informace v knihovnách a databázích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vyhledává informace, třídí je a posuzuje jejich závažnost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Portál Seznam.cz - český vyhledávač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požadavek při vyhledávání na internetu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na internetu - e-mail – zakládání vlastní e- mailové schránky, práce s e-mailem, přikládání příloh k dopisu, zásady komunikace, ochrana osobních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 základech komunikace v rámci internetu (e-mail, chat), seznamuje se s komunikací na internetu – elektronická pošta, píše a vyzvedává zprávu, zprávy maže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vytvořené dokumenty přikládá jako přílohy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ochranu osobních dat na internetu, zaujímá etický přístup k nevhodným obsahům na internetu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hanging="252"/>
              <w:jc w:val="left"/>
              <w:rPr>
                <w:bdr w:val="nil"/>
              </w:rPr>
            </w:pPr>
            <w:r>
              <w:rPr>
                <w:rFonts w:ascii="Calibri" w:eastAsia="Calibri" w:hAnsi="Calibri" w:cs="Calibri"/>
                <w:sz w:val="20"/>
                <w:bdr w:val="nil"/>
              </w:rPr>
              <w:t>-</w:t>
            </w:r>
            <w:r>
              <w:rPr>
                <w:rFonts w:ascii="Calibri" w:eastAsia="Calibri" w:hAnsi="Calibri" w:cs="Calibri"/>
                <w:sz w:val="20"/>
                <w:szCs w:val="14"/>
                <w:bdr w:val="nil"/>
              </w:rPr>
              <w:t xml:space="preserve">     </w:t>
            </w:r>
            <w:r>
              <w:rPr>
                <w:rFonts w:ascii="Calibri" w:eastAsia="Calibri" w:hAnsi="Calibri" w:cs="Calibri"/>
                <w:sz w:val="20"/>
                <w:bdr w:val="nil"/>
              </w:rPr>
              <w:t>vyhledávání informací a komunikace o světě, komunikace s lidmi z různých kultur</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pravidla komunikace pomocí různé informační a komunikační technologie</w:t>
            </w:r>
            <w:r>
              <w:rPr>
                <w:rFonts w:ascii="Calibri" w:eastAsia="Calibri" w:hAnsi="Calibri" w:cs="Calibri"/>
                <w:sz w:val="20"/>
                <w:bdr w:val="nil"/>
              </w:rPr>
              <w:br/>
              <w:t>- komunikace v různých situacích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podpora činností zaměřených na soustředění, pozornost a posílení mezilidských </w:t>
            </w:r>
            <w:proofErr w:type="spellStart"/>
            <w:r>
              <w:rPr>
                <w:rFonts w:ascii="Calibri" w:eastAsia="Calibri" w:hAnsi="Calibri" w:cs="Calibri"/>
                <w:sz w:val="20"/>
                <w:bdr w:val="nil"/>
              </w:rPr>
              <w:t>vzathů</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získávání informací o kulturních i geografických informací o našich sousedech v Evropě</w:t>
            </w:r>
            <w:r>
              <w:rPr>
                <w:rFonts w:ascii="Calibri" w:eastAsia="Calibri" w:hAnsi="Calibri" w:cs="Calibri"/>
                <w:sz w:val="20"/>
                <w:bdr w:val="nil"/>
              </w:rPr>
              <w:br/>
            </w:r>
            <w:r>
              <w:rPr>
                <w:rFonts w:ascii="Calibri" w:eastAsia="Calibri" w:hAnsi="Calibri" w:cs="Calibri"/>
                <w:sz w:val="20"/>
                <w:bdr w:val="nil"/>
              </w:rPr>
              <w:lastRenderedPageBreak/>
              <w:t>- informace o životě dětí a školním prostředí v evropských státech</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Postup zapnutí a vypnutí počítače, přihlášení do a odhlášení ze sítě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zapne a vypne PC, přihlásí a odhlásí se ze sítě, bezpečnost práce v síti (hesla)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HW - HARDWARE - skříň (základní jednotka), procesor, pevný disk (HDD), operační paměť (RAM), základní deska, zdroj, mechaniky (disketová, CD, DVD)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pojem HARDWARE, pojmenuje a určí místo pro nejběžnější součásti a zařízení počítače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Periferie - klávesnice, myš, monitor, tiskárna, skener, reproduktory,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pojem HARDWARE, pojmenuje a určí místo pro nejběžnější součásti a zařízení počítače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SW - SOFTWARE - programy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pojem SOFTWARE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výukové programy přes operační systém Windows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orientuje se v obsahu pojmu instalace, opravy, </w:t>
            </w:r>
            <w:proofErr w:type="spellStart"/>
            <w:r>
              <w:rPr>
                <w:rFonts w:ascii="Calibri" w:eastAsia="Calibri" w:hAnsi="Calibri" w:cs="Calibri"/>
                <w:sz w:val="20"/>
                <w:bdr w:val="nil"/>
              </w:rPr>
              <w:t>deinstalace</w:t>
            </w:r>
            <w:proofErr w:type="spellEnd"/>
            <w:r>
              <w:rPr>
                <w:rFonts w:ascii="Calibri" w:eastAsia="Calibri" w:hAnsi="Calibri" w:cs="Calibri"/>
                <w:sz w:val="20"/>
                <w:bdr w:val="nil"/>
              </w:rPr>
              <w: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klávesnicí a myší - části klávesnice, pojmy - klik, dvojklik, uchopení a tažení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orientuje se na klávesnici a prakticky ověří funkce hlavních kláves (Enter, </w:t>
            </w:r>
            <w:proofErr w:type="spellStart"/>
            <w:r>
              <w:rPr>
                <w:rFonts w:ascii="Calibri" w:eastAsia="Calibri" w:hAnsi="Calibri" w:cs="Calibri"/>
                <w:sz w:val="20"/>
                <w:bdr w:val="nil"/>
              </w:rPr>
              <w:t>Esc</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Delete</w:t>
            </w:r>
            <w:proofErr w:type="spellEnd"/>
            <w:r>
              <w:rPr>
                <w:rFonts w:ascii="Calibri" w:eastAsia="Calibri" w:hAnsi="Calibri" w:cs="Calibri"/>
                <w:sz w:val="20"/>
                <w:bdr w:val="nil"/>
              </w:rPr>
              <w:t>, Shift …), seznámí se s dvou a trojstiskem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stejným způsobem se seznámí s myší: klik - výběr, tažení se stisknutým levým tlačítkem, dvojklik, klik pravým tlačítkem - „roletkové menu“.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Grafika - programy na tvorbu obrázků, uložení vytvořeného obrázku nebo změn, otevření obrázku, základní nástroje a možnosti nastavení (tvary štětce, barvy, základní tvary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použitím jednoduchého grafického programu si ověří schopnost nakreslit jednoduchý obrázek a uložit jej, příp. ho opětovně otevřít a provést změny a změněný znovu uložit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Textové editory - pojem - textové editory (příklady: Word, </w:t>
            </w:r>
            <w:proofErr w:type="spellStart"/>
            <w:r>
              <w:rPr>
                <w:rFonts w:ascii="Calibri" w:eastAsia="Calibri" w:hAnsi="Calibri" w:cs="Calibri"/>
                <w:sz w:val="20"/>
                <w:bdr w:val="nil"/>
              </w:rPr>
              <w:t>WordPad</w:t>
            </w:r>
            <w:proofErr w:type="spellEnd"/>
            <w:r>
              <w:rPr>
                <w:rFonts w:ascii="Calibri" w:eastAsia="Calibri" w:hAnsi="Calibri" w:cs="Calibri"/>
                <w:sz w:val="20"/>
                <w:bdr w:val="nil"/>
              </w:rPr>
              <w:t xml:space="preserve">, Works …), uložení, otevření souboru, pohyb v dokumentu (klávesnice, myš), blokové operace, vytvoření a úprava textu, základní pravidla (psaní mezer za interpunkčními a dalšími znaky), písmo - typ, velikost, tučné, kurzíva, podtržené, barva (panel nástrojů), formátování a konečná úprava textu (panel nástrojů), vložení obrázku - </w:t>
            </w:r>
            <w:proofErr w:type="spellStart"/>
            <w:r>
              <w:rPr>
                <w:rFonts w:ascii="Calibri" w:eastAsia="Calibri" w:hAnsi="Calibri" w:cs="Calibri"/>
                <w:sz w:val="20"/>
                <w:bdr w:val="nil"/>
              </w:rPr>
              <w:t>WordArt</w:t>
            </w:r>
            <w:proofErr w:type="spellEnd"/>
            <w:r>
              <w:rPr>
                <w:rFonts w:ascii="Calibri" w:eastAsia="Calibri" w:hAnsi="Calibri" w:cs="Calibri"/>
                <w:sz w:val="20"/>
                <w:bdr w:val="nil"/>
              </w:rPr>
              <w:t>, klipart - formát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 použitím libovolného textového editoru napíše krátký text, včetně dodržení základních typografických pravidel, otevře soubor, upraví jeho </w:t>
            </w:r>
            <w:proofErr w:type="spellStart"/>
            <w:r>
              <w:rPr>
                <w:rFonts w:ascii="Calibri" w:eastAsia="Calibri" w:hAnsi="Calibri" w:cs="Calibri"/>
                <w:sz w:val="20"/>
                <w:bdr w:val="nil"/>
              </w:rPr>
              <w:t>podobi</w:t>
            </w:r>
            <w:proofErr w:type="spellEnd"/>
            <w:r>
              <w:rPr>
                <w:rFonts w:ascii="Calibri" w:eastAsia="Calibri" w:hAnsi="Calibri" w:cs="Calibri"/>
                <w:sz w:val="20"/>
                <w:bdr w:val="nil"/>
              </w:rPr>
              <w:t xml:space="preserve"> (písmo, </w:t>
            </w:r>
            <w:proofErr w:type="gramStart"/>
            <w:r>
              <w:rPr>
                <w:rFonts w:ascii="Calibri" w:eastAsia="Calibri" w:hAnsi="Calibri" w:cs="Calibri"/>
                <w:sz w:val="20"/>
                <w:bdr w:val="nil"/>
              </w:rPr>
              <w:t>odstavec...)</w:t>
            </w:r>
            <w:proofErr w:type="gramEnd"/>
            <w:r>
              <w:rPr>
                <w:rFonts w:ascii="Calibri" w:eastAsia="Calibri" w:hAnsi="Calibri" w:cs="Calibri"/>
                <w:sz w:val="20"/>
                <w:bdr w:val="nil"/>
              </w:rPr>
              <w: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proofErr w:type="gramStart"/>
            <w:r>
              <w:rPr>
                <w:rFonts w:ascii="Calibri" w:eastAsia="Calibri" w:hAnsi="Calibri" w:cs="Calibri"/>
                <w:sz w:val="20"/>
                <w:bdr w:val="nil"/>
              </w:rPr>
              <w:t>El</w:t>
            </w:r>
            <w:proofErr w:type="gramEnd"/>
            <w:r>
              <w:rPr>
                <w:rFonts w:ascii="Calibri" w:eastAsia="Calibri" w:hAnsi="Calibri" w:cs="Calibri"/>
                <w:sz w:val="20"/>
                <w:bdr w:val="nil"/>
              </w:rPr>
              <w:t>.</w:t>
            </w:r>
            <w:proofErr w:type="gramStart"/>
            <w:r>
              <w:rPr>
                <w:rFonts w:ascii="Calibri" w:eastAsia="Calibri" w:hAnsi="Calibri" w:cs="Calibri"/>
                <w:sz w:val="20"/>
                <w:bdr w:val="nil"/>
              </w:rPr>
              <w:t>pošta</w:t>
            </w:r>
            <w:proofErr w:type="spellEnd"/>
            <w:proofErr w:type="gramEnd"/>
            <w:r>
              <w:rPr>
                <w:rFonts w:ascii="Calibri" w:eastAsia="Calibri" w:hAnsi="Calibri" w:cs="Calibri"/>
                <w:sz w:val="20"/>
                <w:bdr w:val="nil"/>
              </w:rPr>
              <w:t xml:space="preserve"> = e-mail - vztah k Internetu, pochopení pojmů - poštovní programy (příklady: MS Outlook, MS Outlook Express), spuštění poštovního programu, odeslání zprávy, čtení došlých zpráv a mazání zpráv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poštovních programech, umí napsat zprávu, přečíst si došlou zprávu, smazat zprávu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WWW = Word EIDE web = web - vztah k Internetu, pohyb po webu - přes hypertextové odkazy, známá adresa, jednoduché vyhledávání, ukládání z webu - obrázek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se základními pojmy - Internet, WEB, HTTP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na webu stránku o určitém tématu, z webové stránky dokáže uložit text i obrázek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xml:space="preserve">Ovládání OS Windows - orientace na klávesnici, důležité klávesy – Enter, </w:t>
            </w:r>
            <w:proofErr w:type="spellStart"/>
            <w:r>
              <w:rPr>
                <w:rFonts w:ascii="Calibri" w:eastAsia="Calibri" w:hAnsi="Calibri" w:cs="Calibri"/>
                <w:sz w:val="20"/>
                <w:bdr w:val="nil"/>
              </w:rPr>
              <w:t>Esc</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Delete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Backspace</w:t>
            </w:r>
            <w:proofErr w:type="spellEnd"/>
            <w:r>
              <w:rPr>
                <w:rFonts w:ascii="Calibri" w:eastAsia="Calibri" w:hAnsi="Calibri" w:cs="Calibri"/>
                <w:sz w:val="20"/>
                <w:bdr w:val="nil"/>
              </w:rPr>
              <w:t xml:space="preserve">, kurzorové šipky, Shift, práce s myší – klik, uchopení a tažení, dvojklik, klik pravým tlačítkem …, práce s okny – zavřít, minimalizovat na lištu, maximalizovat na celou obrazovku, zmenšit do původní velikosti, změna velikosti </w:t>
            </w:r>
            <w:proofErr w:type="spellStart"/>
            <w:r>
              <w:rPr>
                <w:rFonts w:ascii="Calibri" w:eastAsia="Calibri" w:hAnsi="Calibri" w:cs="Calibri"/>
                <w:sz w:val="20"/>
                <w:bdr w:val="nil"/>
              </w:rPr>
              <w:t>nemaximalizovaného</w:t>
            </w:r>
            <w:proofErr w:type="spellEnd"/>
            <w:r>
              <w:rPr>
                <w:rFonts w:ascii="Calibri" w:eastAsia="Calibri" w:hAnsi="Calibri" w:cs="Calibri"/>
                <w:sz w:val="20"/>
                <w:bdr w:val="nil"/>
              </w:rPr>
              <w:t xml:space="preserve"> okna, posun okna za titulkový pruh, rolování obsahem okna (posuvníky), přepínání mezi okny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základní aplikace ze sady Windows a aktivně je využívá (malování, poznámkový blok, kalkulačka), pracuje s okny, složkami, soubory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ovládacích panelech, reaguje na chybová hlášení operačního systému, dokáže převést operační systém do nouzového stavu, provést kontrolu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aktuálních potřeb pracuje s okny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složkami a soubory - nejznámější manažery (Správce souborů, Tento počítač, Průzkumník, …), pojmy - disk (logický), složka (adresář), soubor, postupy vytvoření, přejmenování, kopírování, přesunu a odstranění složky či souboru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uloží změny na stejné místo nebo jinam, příp. pod jiným názvem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ve struktuře složek, rozlišuje místní a síťové disky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vytvoří složku nebo prázdný soubor, přejmenuje je, zkopíruje, přesune, případně je odstraní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Samostatná práce - projekt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zpracovat dokument podle vlastního výběru s využitím základních prezentačních, grafických a textových programů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 a úkolů, schopnosti navazovat na myšlenky druhého</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komunikační schopnost, zvláště při stylizaci psaného a mluveného textu</w:t>
            </w:r>
            <w:r>
              <w:rPr>
                <w:rFonts w:ascii="Calibri" w:eastAsia="Calibri" w:hAnsi="Calibri" w:cs="Calibri"/>
                <w:sz w:val="20"/>
                <w:bdr w:val="nil"/>
              </w:rPr>
              <w:br/>
              <w:t>- práce s programy, zdokonaluje schopnosti adekvátního výběru produktu pro plnění konkrétního úkolu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využívat potenciál médií jako zdroje informací, kvalitní zábavy i naplnění volného času</w:t>
            </w:r>
            <w:r>
              <w:rPr>
                <w:rFonts w:ascii="Calibri" w:eastAsia="Calibri" w:hAnsi="Calibri" w:cs="Calibri"/>
                <w:sz w:val="20"/>
                <w:bdr w:val="nil"/>
              </w:rPr>
              <w:br/>
              <w:t>- vyhledávání webových stránek o tématech z různých předmětů</w:t>
            </w:r>
            <w:r>
              <w:rPr>
                <w:rFonts w:ascii="Calibri" w:eastAsia="Calibri" w:hAnsi="Calibri" w:cs="Calibri"/>
                <w:sz w:val="20"/>
                <w:bdr w:val="nil"/>
              </w:rPr>
              <w:br/>
              <w:t>- hledá souvislosti mezi minulými a současnými jevy</w:t>
            </w:r>
            <w:r>
              <w:rPr>
                <w:rFonts w:ascii="Calibri" w:eastAsia="Calibri" w:hAnsi="Calibri" w:cs="Calibri"/>
                <w:sz w:val="20"/>
                <w:bdr w:val="nil"/>
              </w:rPr>
              <w:br/>
              <w:t>- napomáhá ke kritickému přístupu k informacím a k ověřování zdrojů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zpracovat, vyhodnotit a použít podněty přicházející z okolního světa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získání základních informací o jiných etnických skupinách v evropské společnosti, různém způsobu života</w:t>
            </w:r>
            <w:r>
              <w:rPr>
                <w:rFonts w:ascii="Calibri" w:eastAsia="Calibri" w:hAnsi="Calibri" w:cs="Calibri"/>
                <w:sz w:val="20"/>
                <w:bdr w:val="nil"/>
              </w:rPr>
              <w:br/>
              <w:t>- rozvíjí vstřícný postoj k odlišnostem jiných kultur</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Teorie - vývoj VT, HW, SW, sítě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přehled o vývoji výpočetní techniky, dokáže popsat jednotlivé součásti počítače a jejich funkcí z hlediska celkového fungování počítače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Word - formát písma a odstavce styly, generování obsahu, vzhled stránky, číslování, záhlaví a zápatí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 samostatné práci - uspořádávání dat na svém uživatelském účtu, úprava vzhledu dokumentu, vytvoření tabulky a grafu, úprava jejich vzhledu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zpracovat textový dokument, upravit jeho pravopisnou a formální podobu, dokáže do zpracovaného dokumentu vkládat textové, grafické aj. objekty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tabulku a graf přenáší do textového editoru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Excel - vytvoření a úprava vzhledu tabulky, vzorce, základní funkce, vytvoření a úprava vzhledu grafu, spolupráce s textovým editorem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 samostatné práci - uspořádávání dat na svém uživatelském účtu, úprava vzhledu dokumentu, vytvoření tabulky a grafu, úprava jejich vzhledu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zpracuje tabulkový dokument, upraví jeho formální podobu, dokáže do zpracovaného dokumentu vkládat různé objekty - textové, grafické aj.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matematické funkce pro výpočty v tabulkách, tabulku umí přetransformovat do grafu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vytváří tabulky a grafy, upravuje jejich vzhled, používá základní </w:t>
            </w:r>
            <w:proofErr w:type="gramStart"/>
            <w:r>
              <w:rPr>
                <w:rFonts w:ascii="Calibri" w:eastAsia="Calibri" w:hAnsi="Calibri" w:cs="Calibri"/>
                <w:sz w:val="20"/>
                <w:bdr w:val="nil"/>
              </w:rPr>
              <w:t>vzorce je</w:t>
            </w:r>
            <w:proofErr w:type="gramEnd"/>
            <w:r>
              <w:rPr>
                <w:rFonts w:ascii="Calibri" w:eastAsia="Calibri" w:hAnsi="Calibri" w:cs="Calibri"/>
                <w:sz w:val="20"/>
                <w:bdr w:val="nil"/>
              </w:rPr>
              <w:t xml:space="preserve"> jednoduché funkce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tabulku a graf přenáší do textového editoru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vzorce a jednoduché funkce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Internet - co to je, kdy vznikl,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historii vzniku a vývoje Internetu, zná základní služby Internetu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Internetu - nabídka a poptávka zaměstnání na Internetu, informace o studiu, situace na pracovním trhu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statistiky ÚP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El. </w:t>
            </w:r>
            <w:proofErr w:type="gramStart"/>
            <w:r>
              <w:rPr>
                <w:rFonts w:ascii="Calibri" w:eastAsia="Calibri" w:hAnsi="Calibri" w:cs="Calibri"/>
                <w:sz w:val="20"/>
                <w:bdr w:val="nil"/>
              </w:rPr>
              <w:t>pošta</w:t>
            </w:r>
            <w:proofErr w:type="gramEnd"/>
            <w:r>
              <w:rPr>
                <w:rFonts w:ascii="Calibri" w:eastAsia="Calibri" w:hAnsi="Calibri" w:cs="Calibri"/>
                <w:sz w:val="20"/>
                <w:bdr w:val="nil"/>
              </w:rPr>
              <w:t xml:space="preserve"> = e-mail - připomenutí připojení přílohy (</w:t>
            </w:r>
            <w:proofErr w:type="spellStart"/>
            <w:r>
              <w:rPr>
                <w:rFonts w:ascii="Calibri" w:eastAsia="Calibri" w:hAnsi="Calibri" w:cs="Calibri"/>
                <w:sz w:val="20"/>
                <w:bdr w:val="nil"/>
              </w:rPr>
              <w:t>Attachment</w:t>
            </w:r>
            <w:proofErr w:type="spellEnd"/>
            <w:r>
              <w:rPr>
                <w:rFonts w:ascii="Calibri" w:eastAsia="Calibri" w:hAnsi="Calibri" w:cs="Calibri"/>
                <w:sz w:val="20"/>
                <w:bdr w:val="nil"/>
              </w:rPr>
              <w:t>) k odesílané zprávě, uložení přílohy z došlé zprávy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používá el. </w:t>
            </w:r>
            <w:proofErr w:type="gramStart"/>
            <w:r>
              <w:rPr>
                <w:rFonts w:ascii="Calibri" w:eastAsia="Calibri" w:hAnsi="Calibri" w:cs="Calibri"/>
                <w:sz w:val="20"/>
                <w:bdr w:val="nil"/>
              </w:rPr>
              <w:t>poštu</w:t>
            </w:r>
            <w:proofErr w:type="gramEnd"/>
            <w:r>
              <w:rPr>
                <w:rFonts w:ascii="Calibri" w:eastAsia="Calibri" w:hAnsi="Calibri" w:cs="Calibri"/>
                <w:sz w:val="20"/>
                <w:bdr w:val="nil"/>
              </w:rPr>
              <w:t xml:space="preserve"> pro komunikaci i pro odesílání příloh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WWW = Word </w:t>
            </w:r>
            <w:proofErr w:type="spellStart"/>
            <w:r>
              <w:rPr>
                <w:rFonts w:ascii="Calibri" w:eastAsia="Calibri" w:hAnsi="Calibri" w:cs="Calibri"/>
                <w:sz w:val="20"/>
                <w:bdr w:val="nil"/>
              </w:rPr>
              <w:t>wide</w:t>
            </w:r>
            <w:proofErr w:type="spellEnd"/>
            <w:r>
              <w:rPr>
                <w:rFonts w:ascii="Calibri" w:eastAsia="Calibri" w:hAnsi="Calibri" w:cs="Calibri"/>
                <w:sz w:val="20"/>
                <w:bdr w:val="nil"/>
              </w:rPr>
              <w:t xml:space="preserve"> web = web - pohyb po webu - přes hypertextové odkazy, známá adresa, vyhledávání, ukládání z webu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www stránky jednotlivých škol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web jako zdroj informací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informaci pomocí klíčového slova, vyhodnotí a ověří pomocí jiného zdroje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z internetu potřebné informace v různých podobách a převádí je do písemné podoby podle vlastní potřeby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obrázek, celá stránka, vykopírování části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zpracovat textový dokument, upravit jeho pravopisnou a formální podobu, dokáže do zpracovaného dokumentu vkládat textové, grafické aj. objekty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Antivirový program z Webu, aktualizace produktů pomocí domovských stránek </w:t>
            </w:r>
            <w:r>
              <w:rPr>
                <w:rFonts w:ascii="Calibri" w:eastAsia="Calibri" w:hAnsi="Calibri" w:cs="Calibri"/>
                <w:sz w:val="20"/>
                <w:bdr w:val="nil"/>
              </w:rPr>
              <w:lastRenderedPageBreak/>
              <w:t>firem.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má přehled o antivirových programech a jejich funkcí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Instalace on-line.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instaluje programy, které jsou volně k stažení na webu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Internet a viry -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má přehled o antivirových programech a jejich funkcí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Webové stránky a jejich tvorba, jazyk HTML a tvorba webových stránek s jeho využitím, vytvoření textu s použití textového editoru a jeho transformace do podoby HTML - komplexní tvorba webové stránky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obeznámen s podstatou tvorby webových stránek, seznámí se s HTML jazykem a naučí se základním postupům jeho tvorby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Digitální technika - digitální fotoaparát, CD a DVD přehrávače, e – Kniha, mobilní telefony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ošetřuje digitální techniku a chrání ji před poškozením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základní hygienická a bezpečnostní pravidla a předpisy při práci s digitální technikou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Digitální technologie, bezdrátové technologie (USB, </w:t>
            </w:r>
            <w:proofErr w:type="spellStart"/>
            <w:r>
              <w:rPr>
                <w:rFonts w:ascii="Calibri" w:eastAsia="Calibri" w:hAnsi="Calibri" w:cs="Calibri"/>
                <w:sz w:val="20"/>
                <w:bdr w:val="nil"/>
              </w:rPr>
              <w:t>Bluetooth</w:t>
            </w:r>
            <w:proofErr w:type="spellEnd"/>
            <w:r>
              <w:rPr>
                <w:rFonts w:ascii="Calibri" w:eastAsia="Calibri" w:hAnsi="Calibri" w:cs="Calibri"/>
                <w:sz w:val="20"/>
                <w:bdr w:val="nil"/>
              </w:rPr>
              <w:t>, WIFI, GPRS, GMS), navigační technologie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propojuje vzájemně jednotlivá digitální zařízení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Mobilní služby - operátoři, tarify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uživatelským způsobem s mobilními technologiemi (cestování, obchod, komunikace, zábava)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Prezentace - ústní projev (verbální a neverbální složka), prezentační technika (SW,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učí se pracovat v týmu a jako člen týmu výsledný dokument tak, aby splňoval formální i estetické nároky poloodborné </w:t>
            </w:r>
            <w:proofErr w:type="gramStart"/>
            <w:r>
              <w:rPr>
                <w:rFonts w:ascii="Calibri" w:eastAsia="Calibri" w:hAnsi="Calibri" w:cs="Calibri"/>
                <w:sz w:val="20"/>
                <w:bdr w:val="nil"/>
              </w:rPr>
              <w:t>písemní</w:t>
            </w:r>
            <w:proofErr w:type="gramEnd"/>
            <w:r>
              <w:rPr>
                <w:rFonts w:ascii="Calibri" w:eastAsia="Calibri" w:hAnsi="Calibri" w:cs="Calibri"/>
                <w:sz w:val="20"/>
                <w:bdr w:val="nil"/>
              </w:rPr>
              <w:t xml:space="preserve"> práce středního rozsahu.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 a úkolů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 technické literatuře</w:t>
            </w:r>
            <w:r>
              <w:rPr>
                <w:rFonts w:ascii="Calibri" w:eastAsia="Calibri" w:hAnsi="Calibri" w:cs="Calibri"/>
                <w:sz w:val="20"/>
                <w:bdr w:val="nil"/>
              </w:rPr>
              <w:br/>
              <w:t>- uvědomuje si rozdíl mezi informačními zdroji, umí informace posuzovat a ověřovat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komunikovat v rámci spolupráce se spolužáky, umí si vyměňovat názory a vědomosti z dané problematiky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pravopisně a formálně správné zpracování textového dokument s využitím všech možností, které poskytují programy Word a Excel</w:t>
            </w:r>
            <w:r>
              <w:rPr>
                <w:rFonts w:ascii="Calibri" w:eastAsia="Calibri" w:hAnsi="Calibri" w:cs="Calibri"/>
                <w:sz w:val="20"/>
                <w:bdr w:val="nil"/>
              </w:rPr>
              <w:br/>
              <w:t>- práce s atlasy, mapou, informačními zdroji a vyhledávači encyklopediemi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srovnání kultur evropských a mimoevropských států</w:t>
            </w:r>
            <w:r>
              <w:rPr>
                <w:rFonts w:ascii="Calibri" w:eastAsia="Calibri" w:hAnsi="Calibri" w:cs="Calibri"/>
                <w:sz w:val="20"/>
                <w:bdr w:val="nil"/>
              </w:rPr>
              <w:br/>
              <w:t>- pravidla komunikace, možnost komunikace s lidmi z různých kultur</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chápat řád, ctít pravidla a zákony pro fungování společnosti</w:t>
            </w:r>
            <w:r>
              <w:rPr>
                <w:rFonts w:ascii="Calibri" w:eastAsia="Calibri" w:hAnsi="Calibri" w:cs="Calibri"/>
                <w:sz w:val="20"/>
                <w:bdr w:val="nil"/>
              </w:rPr>
              <w:br/>
            </w:r>
            <w:r>
              <w:rPr>
                <w:rFonts w:ascii="Calibri" w:eastAsia="Calibri" w:hAnsi="Calibri" w:cs="Calibri"/>
                <w:sz w:val="20"/>
                <w:bdr w:val="nil"/>
              </w:rPr>
              <w:lastRenderedPageBreak/>
              <w:t>- uvědomí si práva a povinnosti jednotlivce i skupiny</w:t>
            </w:r>
          </w:p>
        </w:tc>
      </w:tr>
    </w:tbl>
    <w:p w:rsidR="00775F3A" w:rsidRDefault="0076763A">
      <w:pPr>
        <w:rPr>
          <w:bdr w:val="nil"/>
        </w:rPr>
      </w:pPr>
      <w:r>
        <w:rPr>
          <w:bdr w:val="nil"/>
        </w:rPr>
        <w:lastRenderedPageBreak/>
        <w:t>    </w:t>
      </w:r>
    </w:p>
    <w:p w:rsidR="00775F3A" w:rsidRDefault="0076763A">
      <w:pPr>
        <w:pStyle w:val="Nadpis2"/>
        <w:spacing w:before="299" w:after="299"/>
        <w:rPr>
          <w:bdr w:val="nil"/>
        </w:rPr>
      </w:pPr>
      <w:bookmarkStart w:id="35" w:name="_Toc256000036"/>
      <w:r>
        <w:rPr>
          <w:bdr w:val="nil"/>
        </w:rPr>
        <w:t>Prvouka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6</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Prvouka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Předmět </w:t>
            </w:r>
            <w:r>
              <w:rPr>
                <w:rFonts w:ascii="Calibri" w:eastAsia="Calibri" w:hAnsi="Calibri" w:cs="Calibri"/>
                <w:b/>
                <w:bCs/>
                <w:bdr w:val="nil"/>
              </w:rPr>
              <w:t>prvouka</w:t>
            </w:r>
            <w:r>
              <w:rPr>
                <w:rFonts w:ascii="Calibri" w:eastAsia="Calibri" w:hAnsi="Calibri" w:cs="Calibri"/>
                <w:bdr w:val="nil"/>
              </w:rPr>
              <w:t xml:space="preserve"> je realizován v rámci vzdělávací oblasti Člověk a jeho svět, která vymezuje vzdělávací obsah týkající se člověka, rodiny, společnosti, vlasti, přírody, kultury, techniky a bezpečí. </w:t>
            </w:r>
            <w:r>
              <w:rPr>
                <w:rFonts w:ascii="Calibri" w:eastAsia="Calibri" w:hAnsi="Calibri" w:cs="Calibri"/>
                <w:bdr w:val="nil"/>
              </w:rPr>
              <w:br/>
              <w:t>Umožňuje získat patřičné vědomosti z historie a současnosti a směřuje k dovednostem využitelným v praktickém životě.</w:t>
            </w:r>
            <w:r>
              <w:rPr>
                <w:rFonts w:ascii="Calibri" w:eastAsia="Calibri" w:hAnsi="Calibri" w:cs="Calibri"/>
                <w:bdr w:val="nil"/>
              </w:rPr>
              <w:br/>
              <w:t xml:space="preserve">Žáci si utváří prvotní ucelený obraz světa tím, že pozorují a pojmenovávají věci, jevy a děje, jejich vzájemné vztahy a souvislosti. Poznávají sebe i své nejbližší okolí, učí se vnímat lidi a základní vztahy ve společnosti na základě modelových nebo konkrétních situací. </w:t>
            </w:r>
          </w:p>
          <w:p w:rsidR="00775F3A" w:rsidRDefault="0076763A">
            <w:pPr>
              <w:spacing w:line="240" w:lineRule="auto"/>
              <w:jc w:val="left"/>
              <w:rPr>
                <w:bdr w:val="nil"/>
              </w:rPr>
            </w:pPr>
            <w:r>
              <w:rPr>
                <w:rFonts w:ascii="Calibri" w:eastAsia="Calibri" w:hAnsi="Calibri" w:cs="Calibri"/>
                <w:bdr w:val="nil"/>
              </w:rPr>
              <w:t>Vzdělávací obsah je rozdělen do pěti tematických okruhů:</w:t>
            </w:r>
            <w:r>
              <w:rPr>
                <w:rFonts w:ascii="Calibri" w:eastAsia="Calibri" w:hAnsi="Calibri" w:cs="Calibri"/>
                <w:bdr w:val="nil"/>
              </w:rPr>
              <w:br/>
              <w:t> * Místo, kde žijeme</w:t>
            </w:r>
            <w:r>
              <w:rPr>
                <w:rFonts w:ascii="Calibri" w:eastAsia="Calibri" w:hAnsi="Calibri" w:cs="Calibri"/>
                <w:bdr w:val="nil"/>
              </w:rPr>
              <w:br/>
              <w:t> * Lidé kolem nás</w:t>
            </w:r>
            <w:r>
              <w:rPr>
                <w:rFonts w:ascii="Calibri" w:eastAsia="Calibri" w:hAnsi="Calibri" w:cs="Calibri"/>
                <w:bdr w:val="nil"/>
              </w:rPr>
              <w:br/>
              <w:t> * Lidé a čas</w:t>
            </w:r>
            <w:r>
              <w:rPr>
                <w:rFonts w:ascii="Calibri" w:eastAsia="Calibri" w:hAnsi="Calibri" w:cs="Calibri"/>
                <w:bdr w:val="nil"/>
              </w:rPr>
              <w:br/>
              <w:t> * Rozmanitost přírody</w:t>
            </w:r>
            <w:r>
              <w:rPr>
                <w:rFonts w:ascii="Calibri" w:eastAsia="Calibri" w:hAnsi="Calibri" w:cs="Calibri"/>
                <w:bdr w:val="nil"/>
              </w:rPr>
              <w:br/>
              <w:t> * Člověk a jeho zdraví</w:t>
            </w:r>
          </w:p>
          <w:p w:rsidR="00775F3A" w:rsidRDefault="0076763A">
            <w:pPr>
              <w:spacing w:line="240" w:lineRule="auto"/>
              <w:jc w:val="left"/>
              <w:rPr>
                <w:bdr w:val="nil"/>
              </w:rPr>
            </w:pPr>
            <w:r>
              <w:rPr>
                <w:rFonts w:ascii="Calibri" w:eastAsia="Calibri" w:hAnsi="Calibri" w:cs="Calibri"/>
                <w:bdr w:val="nil"/>
              </w:rPr>
              <w:t xml:space="preserve">V tematickém okruhu </w:t>
            </w:r>
            <w:r>
              <w:rPr>
                <w:rFonts w:ascii="Calibri" w:eastAsia="Calibri" w:hAnsi="Calibri" w:cs="Calibri"/>
                <w:b/>
                <w:bCs/>
                <w:bdr w:val="nil"/>
              </w:rPr>
              <w:t xml:space="preserve">Místo, kde </w:t>
            </w:r>
            <w:proofErr w:type="gramStart"/>
            <w:r>
              <w:rPr>
                <w:rFonts w:ascii="Calibri" w:eastAsia="Calibri" w:hAnsi="Calibri" w:cs="Calibri"/>
                <w:b/>
                <w:bCs/>
                <w:bdr w:val="nil"/>
              </w:rPr>
              <w:t>žijeme</w:t>
            </w:r>
            <w:proofErr w:type="gramEnd"/>
            <w:r>
              <w:rPr>
                <w:rFonts w:ascii="Calibri" w:eastAsia="Calibri" w:hAnsi="Calibri" w:cs="Calibri"/>
                <w:bdr w:val="nil"/>
              </w:rPr>
              <w:t xml:space="preserve"> se žáci </w:t>
            </w:r>
            <w:proofErr w:type="gramStart"/>
            <w:r>
              <w:rPr>
                <w:rFonts w:ascii="Calibri" w:eastAsia="Calibri" w:hAnsi="Calibri" w:cs="Calibri"/>
                <w:bdr w:val="nil"/>
              </w:rPr>
              <w:t>učí</w:t>
            </w:r>
            <w:proofErr w:type="gramEnd"/>
            <w:r>
              <w:rPr>
                <w:rFonts w:ascii="Calibri" w:eastAsia="Calibri" w:hAnsi="Calibri" w:cs="Calibri"/>
                <w:bdr w:val="nil"/>
              </w:rPr>
              <w:t xml:space="preserve"> organizaci života v rodině, ve škole, v obci.  Důraz je kladen na utváření přímých zkušeností žáků (např. v dopravní výchově). Různými činnostmi a úkoly bychom měli u žáků vzbudit kladný vztah k místu jejich bydliště, postupně rozvíjet jejich národní cítění a vztah k naší </w:t>
            </w:r>
            <w:r>
              <w:rPr>
                <w:rFonts w:ascii="Calibri" w:eastAsia="Calibri" w:hAnsi="Calibri" w:cs="Calibri"/>
                <w:bdr w:val="nil"/>
              </w:rPr>
              <w:lastRenderedPageBreak/>
              <w:t xml:space="preserve">zemi. V tematickém okruhu </w:t>
            </w:r>
            <w:r>
              <w:rPr>
                <w:rFonts w:ascii="Calibri" w:eastAsia="Calibri" w:hAnsi="Calibri" w:cs="Calibri"/>
                <w:b/>
                <w:bCs/>
                <w:bdr w:val="nil"/>
              </w:rPr>
              <w:t>Lidé kolem nás</w:t>
            </w:r>
            <w:r>
              <w:rPr>
                <w:rFonts w:ascii="Calibri" w:eastAsia="Calibri" w:hAnsi="Calibri" w:cs="Calibri"/>
                <w:bdr w:val="nil"/>
              </w:rPr>
              <w:t xml:space="preserve"> si žáci postupně osvojují a upevňují základy vhodného chování a jednání mezi lidmi. Seznamují se se základními pravidly a povinnostmi, které jim umožní začlenit se do demokratické společnosti. Seznamují se se základními právy a povinnostmi, se světem financí, ale i s problémy, které provázejí soužití lidí, celou společnost nebo i svět (globální problémy). V tematickém okruhu </w:t>
            </w:r>
            <w:r>
              <w:rPr>
                <w:rFonts w:ascii="Calibri" w:eastAsia="Calibri" w:hAnsi="Calibri" w:cs="Calibri"/>
                <w:b/>
                <w:bCs/>
                <w:bdr w:val="nil"/>
              </w:rPr>
              <w:t>Lidé a čas</w:t>
            </w:r>
            <w:r>
              <w:rPr>
                <w:rFonts w:ascii="Calibri" w:eastAsia="Calibri" w:hAnsi="Calibri" w:cs="Calibri"/>
                <w:bdr w:val="nil"/>
              </w:rPr>
              <w:t xml:space="preserve"> žáci poznávají, jak a proč se čas měří, jak události postupují v čase. Tematický okruh </w:t>
            </w:r>
            <w:r>
              <w:rPr>
                <w:rFonts w:ascii="Calibri" w:eastAsia="Calibri" w:hAnsi="Calibri" w:cs="Calibri"/>
                <w:b/>
                <w:bCs/>
                <w:bdr w:val="nil"/>
              </w:rPr>
              <w:t>Rozmanitost přírody</w:t>
            </w:r>
            <w:r>
              <w:rPr>
                <w:rFonts w:ascii="Calibri" w:eastAsia="Calibri" w:hAnsi="Calibri" w:cs="Calibri"/>
                <w:bdr w:val="nil"/>
              </w:rPr>
              <w:t xml:space="preserve"> nabízí žákům pohled na Zemi jako na planetu sluneční soustavy. V tematickém okruhu </w:t>
            </w:r>
            <w:r>
              <w:rPr>
                <w:rFonts w:ascii="Calibri" w:eastAsia="Calibri" w:hAnsi="Calibri" w:cs="Calibri"/>
                <w:b/>
                <w:bCs/>
                <w:bdr w:val="nil"/>
              </w:rPr>
              <w:t>Člověk a jeho zdraví</w:t>
            </w:r>
            <w:r>
              <w:rPr>
                <w:rFonts w:ascii="Calibri" w:eastAsia="Calibri" w:hAnsi="Calibri" w:cs="Calibri"/>
                <w:bdr w:val="nil"/>
              </w:rPr>
              <w:t xml:space="preserve"> žáci získávají informace o svých biologických a fyziologických funkcích a potřebách. Žáci se seznamují s tím, co je pro člověka vhodné a nevhodné z hlediska denního režimu, hygieny, výživy, mezilidských vztahů atd. Získávají základní poučení o zdraví a nemocech, o zdravotní prevenci 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w:t>
            </w:r>
          </w:p>
          <w:p w:rsidR="00775F3A" w:rsidRDefault="0076763A">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r>
              <w:rPr>
                <w:rFonts w:ascii="Calibri" w:eastAsia="Calibri" w:hAnsi="Calibri" w:cs="Calibri"/>
                <w:bdr w:val="nil"/>
              </w:rPr>
              <w:br/>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Obsahem předmětu prvouka je</w:t>
            </w:r>
            <w:r>
              <w:rPr>
                <w:rFonts w:ascii="Calibri" w:eastAsia="Calibri" w:hAnsi="Calibri" w:cs="Calibri"/>
                <w:bdr w:val="nil"/>
              </w:rPr>
              <w:t>:</w:t>
            </w:r>
            <w:r>
              <w:rPr>
                <w:rFonts w:ascii="Calibri" w:eastAsia="Calibri" w:hAnsi="Calibri" w:cs="Calibri"/>
                <w:bdr w:val="nil"/>
              </w:rPr>
              <w:br/>
              <w:t>- osvojení schopnosti vnímat život kolem sebe, orientace v něm, chápání skutečností</w:t>
            </w:r>
            <w:r>
              <w:rPr>
                <w:rFonts w:ascii="Calibri" w:eastAsia="Calibri" w:hAnsi="Calibri" w:cs="Calibri"/>
                <w:bdr w:val="nil"/>
              </w:rPr>
              <w:br/>
              <w:t>- vyjadřování vlastních názorů v mezilidské komunikaci a respektování názorů druhých</w:t>
            </w:r>
            <w:r>
              <w:rPr>
                <w:rFonts w:ascii="Calibri" w:eastAsia="Calibri" w:hAnsi="Calibri" w:cs="Calibri"/>
                <w:bdr w:val="nil"/>
              </w:rPr>
              <w:br/>
              <w:t>- osvojení základních vědomostí o sobě, jiných lidech a přírodě</w:t>
            </w:r>
            <w:r>
              <w:rPr>
                <w:rFonts w:ascii="Calibri" w:eastAsia="Calibri" w:hAnsi="Calibri" w:cs="Calibri"/>
                <w:bdr w:val="nil"/>
              </w:rPr>
              <w:br/>
              <w:t>- vytvoření představ o nejběžnějších skutečnostech a zákonitostech v přírodě i společnosti</w:t>
            </w:r>
            <w:r>
              <w:rPr>
                <w:rFonts w:ascii="Calibri" w:eastAsia="Calibri" w:hAnsi="Calibri" w:cs="Calibri"/>
                <w:bdr w:val="nil"/>
              </w:rPr>
              <w:br/>
              <w:t>- odpovědnost za své zdraví a bezpečnost</w:t>
            </w:r>
            <w:r>
              <w:rPr>
                <w:rFonts w:ascii="Calibri" w:eastAsia="Calibri" w:hAnsi="Calibri" w:cs="Calibri"/>
                <w:bdr w:val="nil"/>
              </w:rPr>
              <w:br/>
              <w:t>- vytváření potřebných životních postojů a hodnot</w:t>
            </w:r>
          </w:p>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 – samostatná</w:t>
            </w:r>
            <w:r>
              <w:rPr>
                <w:rFonts w:ascii="Calibri" w:eastAsia="Calibri" w:hAnsi="Calibri" w:cs="Calibri"/>
                <w:bdr w:val="nil"/>
              </w:rPr>
              <w:br/>
              <w:t> * Frontální</w:t>
            </w:r>
            <w:r>
              <w:rPr>
                <w:rFonts w:ascii="Calibri" w:eastAsia="Calibri" w:hAnsi="Calibri" w:cs="Calibri"/>
                <w:bdr w:val="nil"/>
              </w:rPr>
              <w:br/>
              <w:t> * Skupinová práce</w:t>
            </w:r>
            <w:r>
              <w:rPr>
                <w:rFonts w:ascii="Calibri" w:eastAsia="Calibri" w:hAnsi="Calibri" w:cs="Calibri"/>
                <w:bdr w:val="nil"/>
              </w:rPr>
              <w:br/>
              <w:t> * Práce ve dvojicích</w:t>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Dramatizace</w:t>
            </w:r>
            <w:r>
              <w:rPr>
                <w:rFonts w:ascii="Calibri" w:eastAsia="Calibri" w:hAnsi="Calibri" w:cs="Calibri"/>
                <w:bdr w:val="nil"/>
              </w:rPr>
              <w:br/>
              <w:t> * Práce s textem</w:t>
            </w:r>
            <w:r>
              <w:rPr>
                <w:rFonts w:ascii="Calibri" w:eastAsia="Calibri" w:hAnsi="Calibri" w:cs="Calibri"/>
                <w:bdr w:val="nil"/>
              </w:rPr>
              <w:br/>
              <w:t> * Sebehodnocení</w:t>
            </w:r>
            <w:r>
              <w:rPr>
                <w:rFonts w:ascii="Calibri" w:eastAsia="Calibri" w:hAnsi="Calibri" w:cs="Calibri"/>
                <w:bdr w:val="nil"/>
              </w:rPr>
              <w:br/>
            </w:r>
            <w:r>
              <w:rPr>
                <w:rFonts w:ascii="Calibri" w:eastAsia="Calibri" w:hAnsi="Calibri" w:cs="Calibri"/>
                <w:bdr w:val="nil"/>
              </w:rPr>
              <w:lastRenderedPageBreak/>
              <w:t> * Slepá mapa</w:t>
            </w:r>
            <w:r>
              <w:rPr>
                <w:rFonts w:ascii="Calibri" w:eastAsia="Calibri" w:hAnsi="Calibri" w:cs="Calibri"/>
                <w:bdr w:val="nil"/>
              </w:rPr>
              <w:br/>
              <w:t> * Soutěže</w:t>
            </w:r>
            <w:r>
              <w:rPr>
                <w:rFonts w:ascii="Calibri" w:eastAsia="Calibri" w:hAnsi="Calibri" w:cs="Calibri"/>
                <w:bdr w:val="nil"/>
              </w:rPr>
              <w:br/>
              <w:t> * Vyhledávání informací</w:t>
            </w:r>
            <w:r>
              <w:rPr>
                <w:rFonts w:ascii="Calibri" w:eastAsia="Calibri" w:hAnsi="Calibri" w:cs="Calibri"/>
                <w:bdr w:val="nil"/>
              </w:rPr>
              <w:br/>
              <w:t> * Slovní metody – výklad, rozhovor</w:t>
            </w:r>
            <w:r>
              <w:rPr>
                <w:rFonts w:ascii="Calibri" w:eastAsia="Calibri" w:hAnsi="Calibri" w:cs="Calibri"/>
                <w:bdr w:val="nil"/>
              </w:rPr>
              <w:br/>
              <w:t> * Pozorování</w:t>
            </w:r>
            <w:r>
              <w:rPr>
                <w:rFonts w:ascii="Calibri" w:eastAsia="Calibri" w:hAnsi="Calibri" w:cs="Calibri"/>
                <w:bdr w:val="nil"/>
              </w:rPr>
              <w:br/>
              <w:t> * Manipulace</w:t>
            </w:r>
            <w:r>
              <w:rPr>
                <w:rFonts w:ascii="Calibri" w:eastAsia="Calibri" w:hAnsi="Calibri" w:cs="Calibri"/>
                <w:bdr w:val="nil"/>
              </w:rPr>
              <w:br/>
              <w:t> * Demonstrační metody</w:t>
            </w:r>
          </w:p>
          <w:p w:rsidR="00775F3A" w:rsidRDefault="0076763A">
            <w:pPr>
              <w:spacing w:line="240" w:lineRule="auto"/>
              <w:jc w:val="left"/>
              <w:rPr>
                <w:bdr w:val="nil"/>
              </w:rPr>
            </w:pPr>
            <w:r>
              <w:rPr>
                <w:rFonts w:ascii="Calibri" w:eastAsia="Calibri" w:hAnsi="Calibri" w:cs="Calibri"/>
                <w:bdr w:val="nil"/>
              </w:rPr>
              <w:t>Předmět Prvouka je vyučován v 1. - 3. ročníku v časové dotaci 2 hodiny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28"/>
              </w:num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29"/>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29"/>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29"/>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29"/>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29"/>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29"/>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29"/>
              </w:numPr>
              <w:spacing w:line="240" w:lineRule="auto"/>
              <w:jc w:val="left"/>
              <w:rPr>
                <w:bdr w:val="nil"/>
              </w:rPr>
            </w:pPr>
            <w:r>
              <w:rPr>
                <w:rFonts w:ascii="Calibri" w:eastAsia="Calibri" w:hAnsi="Calibri" w:cs="Calibri"/>
                <w:bdr w:val="nil"/>
              </w:rPr>
              <w:t>Tělesná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osvojení schopnosti vnímat život kolem sebe, orientace v něm, chápání skutečností</w:t>
            </w:r>
            <w:r>
              <w:rPr>
                <w:rFonts w:ascii="Calibri" w:eastAsia="Calibri" w:hAnsi="Calibri" w:cs="Calibri"/>
                <w:bdr w:val="nil"/>
              </w:rPr>
              <w:br/>
              <w:t> * vytvoření představ o nejběžnějších skutečnostech a zákonitostech v přírodě i společnosti</w:t>
            </w:r>
            <w:r>
              <w:rPr>
                <w:rFonts w:ascii="Calibri" w:eastAsia="Calibri" w:hAnsi="Calibri" w:cs="Calibri"/>
                <w:bdr w:val="nil"/>
              </w:rPr>
              <w:br/>
              <w:t> * osvojení základních vědomostí o sobě, jiných lidech a přírodě</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napomáháme k propojování získaných informací z oblasti kulturní, historické atd.</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vyjadřování vlastních názorů v mezilidské komunikaci a respektování názorů druhých</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přispíváme k vytváření pozitivního vztahu k sobě samému, přírodě i lidem</w:t>
            </w:r>
            <w:r>
              <w:rPr>
                <w:rFonts w:ascii="Calibri" w:eastAsia="Calibri" w:hAnsi="Calibri" w:cs="Calibri"/>
                <w:bdr w:val="nil"/>
              </w:rPr>
              <w:br/>
              <w:t> * napomáháme ke spolupráci ve skupině, k vytváření pozitivní atmosféry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odpovědnost za své zdraví a bezpečnost</w:t>
            </w:r>
            <w:r>
              <w:rPr>
                <w:rFonts w:ascii="Calibri" w:eastAsia="Calibri" w:hAnsi="Calibri" w:cs="Calibri"/>
                <w:bdr w:val="nil"/>
              </w:rPr>
              <w:br/>
              <w:t> * vytváření potřebných životních postojů a hodnot</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podporujeme vytváření pracovních návyků</w:t>
            </w:r>
            <w:r>
              <w:rPr>
                <w:rFonts w:ascii="Calibri" w:eastAsia="Calibri" w:hAnsi="Calibri" w:cs="Calibri"/>
                <w:bdr w:val="nil"/>
              </w:rPr>
              <w:br/>
              <w:t> * vedeme k bezpečnému zacházení s materiály a pomůckami</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30"/>
              </w:numPr>
              <w:spacing w:line="240" w:lineRule="auto"/>
              <w:jc w:val="left"/>
              <w:rPr>
                <w:bdr w:val="nil"/>
              </w:rPr>
            </w:pPr>
            <w:r>
              <w:rPr>
                <w:rFonts w:ascii="Calibri" w:eastAsia="Calibri" w:hAnsi="Calibri" w:cs="Calibri"/>
                <w:bdr w:val="nil"/>
              </w:rPr>
              <w:t>Ústní zkoušení</w:t>
            </w:r>
          </w:p>
          <w:p w:rsidR="00775F3A" w:rsidRDefault="0076763A" w:rsidP="007D3752">
            <w:pPr>
              <w:numPr>
                <w:ilvl w:val="0"/>
                <w:numId w:val="30"/>
              </w:numPr>
              <w:spacing w:line="240" w:lineRule="auto"/>
              <w:jc w:val="left"/>
              <w:rPr>
                <w:bdr w:val="nil"/>
              </w:rPr>
            </w:pPr>
            <w:r>
              <w:rPr>
                <w:rFonts w:ascii="Calibri" w:eastAsia="Calibri" w:hAnsi="Calibri" w:cs="Calibri"/>
                <w:bdr w:val="nil"/>
              </w:rPr>
              <w:t>Písemné práce</w:t>
            </w:r>
          </w:p>
          <w:p w:rsidR="00775F3A" w:rsidRDefault="0076763A" w:rsidP="007D3752">
            <w:pPr>
              <w:numPr>
                <w:ilvl w:val="0"/>
                <w:numId w:val="30"/>
              </w:numPr>
              <w:spacing w:line="240" w:lineRule="auto"/>
              <w:jc w:val="left"/>
              <w:rPr>
                <w:bdr w:val="nil"/>
              </w:rPr>
            </w:pPr>
            <w:r>
              <w:rPr>
                <w:rFonts w:ascii="Calibri" w:eastAsia="Calibri" w:hAnsi="Calibri" w:cs="Calibri"/>
                <w:bdr w:val="nil"/>
              </w:rPr>
              <w:t>Práce s mapou</w:t>
            </w:r>
          </w:p>
          <w:p w:rsidR="00775F3A" w:rsidRDefault="0076763A" w:rsidP="007D3752">
            <w:pPr>
              <w:numPr>
                <w:ilvl w:val="0"/>
                <w:numId w:val="30"/>
              </w:numPr>
              <w:spacing w:line="240" w:lineRule="auto"/>
              <w:jc w:val="left"/>
              <w:rPr>
                <w:bdr w:val="nil"/>
              </w:rPr>
            </w:pPr>
            <w:r>
              <w:rPr>
                <w:rFonts w:ascii="Calibri" w:eastAsia="Calibri" w:hAnsi="Calibri" w:cs="Calibri"/>
                <w:bdr w:val="nil"/>
              </w:rPr>
              <w:t xml:space="preserve">Hry </w:t>
            </w:r>
          </w:p>
          <w:p w:rsidR="00775F3A" w:rsidRDefault="0076763A" w:rsidP="007D3752">
            <w:pPr>
              <w:numPr>
                <w:ilvl w:val="0"/>
                <w:numId w:val="30"/>
              </w:numPr>
              <w:spacing w:line="240" w:lineRule="auto"/>
              <w:jc w:val="left"/>
              <w:rPr>
                <w:bdr w:val="nil"/>
              </w:rPr>
            </w:pPr>
            <w:proofErr w:type="spellStart"/>
            <w:r>
              <w:rPr>
                <w:rFonts w:ascii="Calibri" w:eastAsia="Calibri" w:hAnsi="Calibri" w:cs="Calibri"/>
                <w:bdr w:val="nil"/>
              </w:rPr>
              <w:t>Autoevaluace</w:t>
            </w:r>
            <w:proofErr w:type="spellEnd"/>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1"/>
              </w:numPr>
              <w:spacing w:line="240" w:lineRule="auto"/>
              <w:jc w:val="left"/>
              <w:rPr>
                <w:bdr w:val="nil"/>
              </w:rPr>
            </w:pPr>
            <w:r>
              <w:rPr>
                <w:rFonts w:ascii="Calibri" w:eastAsia="Calibri" w:hAnsi="Calibri" w:cs="Calibri"/>
                <w:sz w:val="20"/>
                <w:bdr w:val="nil"/>
              </w:rPr>
              <w:t>--&gt; Člověk a svět práce - 1.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Roční období- charakteristika, změny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změny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roční období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krásu probouzející se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hlavní části stromu a byliny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nejběžnější letní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bouřky, záplavy – přiměřeně svému věku ví, jak se chránit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Škola, třída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roli školáka, vztahy ke spolužákům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Cesta do školy – dopravní </w:t>
            </w:r>
            <w:proofErr w:type="spellStart"/>
            <w:r>
              <w:rPr>
                <w:rFonts w:ascii="Calibri" w:eastAsia="Calibri" w:hAnsi="Calibri" w:cs="Calibri"/>
                <w:sz w:val="20"/>
                <w:bdr w:val="nil"/>
              </w:rPr>
              <w:t>sit</w:t>
            </w:r>
            <w:proofErr w:type="spellEnd"/>
            <w:r>
              <w:rPr>
                <w:rFonts w:ascii="Calibri" w:eastAsia="Calibri" w:hAnsi="Calibri" w:cs="Calibri"/>
                <w:sz w:val="20"/>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dopravní návyky chodce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dopravní prostředky, ví, jak se v nich chovat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Ovoce a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rozdíl mezi ovocem a zeleninou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Domov - moje rodina, můj dům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pozitivní city ke své rodině a k svému domovu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zná </w:t>
            </w:r>
            <w:proofErr w:type="spellStart"/>
            <w:r>
              <w:rPr>
                <w:rFonts w:ascii="Calibri" w:eastAsia="Calibri" w:hAnsi="Calibri" w:cs="Calibri"/>
                <w:sz w:val="20"/>
                <w:bdr w:val="nil"/>
              </w:rPr>
              <w:t>telef</w:t>
            </w:r>
            <w:proofErr w:type="spellEnd"/>
            <w:r>
              <w:rPr>
                <w:rFonts w:ascii="Calibri" w:eastAsia="Calibri" w:hAnsi="Calibri" w:cs="Calibri"/>
                <w:sz w:val="20"/>
                <w:bdr w:val="nil"/>
              </w:rPr>
              <w:t>. číslo první pomoci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adekvátně na pokyny dospělých při mimořádných událostech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Časová orientace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vyjmenuje jednotlivé </w:t>
            </w:r>
            <w:proofErr w:type="spellStart"/>
            <w:proofErr w:type="gramStart"/>
            <w:r>
              <w:rPr>
                <w:rFonts w:ascii="Calibri" w:eastAsia="Calibri" w:hAnsi="Calibri" w:cs="Calibri"/>
                <w:sz w:val="20"/>
                <w:bdr w:val="nil"/>
              </w:rPr>
              <w:t>dny,umí</w:t>
            </w:r>
            <w:proofErr w:type="spellEnd"/>
            <w:proofErr w:type="gramEnd"/>
            <w:r>
              <w:rPr>
                <w:rFonts w:ascii="Calibri" w:eastAsia="Calibri" w:hAnsi="Calibri" w:cs="Calibri"/>
                <w:sz w:val="20"/>
                <w:bdr w:val="nil"/>
              </w:rPr>
              <w:t xml:space="preserve"> poznat celou hodinu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Lidské tělo, nemoci, 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hygienické návyky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nebezpečí úrazu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základní poučení o lidském těle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zájem o své zdraví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Rok,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různá roční období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časovou orientaci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letní měsíce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Vánoce,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některé tradice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Doprava - dopravní značky, semafor, 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dopravní návyky chodce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dopravní prostředky, ví, jak se v nich chovat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ind w:left="60"/>
              <w:jc w:val="left"/>
              <w:rPr>
                <w:bdr w:val="nil"/>
              </w:rPr>
            </w:pP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Domácí a 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ind w:left="60"/>
              <w:jc w:val="left"/>
              <w:rPr>
                <w:bdr w:val="nil"/>
              </w:rPr>
            </w:pP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na zahradě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ind w:left="60"/>
              <w:jc w:val="left"/>
              <w:rPr>
                <w:bdr w:val="nil"/>
              </w:rPr>
            </w:pP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dospělých –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význam a potřebu různých povolání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Můj volný čas,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svých zájmech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verbální komunikace s dospělými, omluva, prosba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péče o sebe, ochota pomoci druhému</w:t>
            </w:r>
            <w:r>
              <w:rPr>
                <w:rFonts w:ascii="Calibri" w:eastAsia="Calibri" w:hAnsi="Calibri" w:cs="Calibri"/>
                <w:sz w:val="20"/>
                <w:bdr w:val="nil"/>
              </w:rPr>
              <w:br/>
              <w:t>- obezřetnost, opatrnost - nechodit s cizími lidmi, chránit se v nebezpečných situacích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slavení vánoc a další tradice v jiných zemích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dovedností v oblasti pomoci, podpory a respektu</w:t>
            </w:r>
            <w:r>
              <w:rPr>
                <w:rFonts w:ascii="Calibri" w:eastAsia="Calibri" w:hAnsi="Calibri" w:cs="Calibri"/>
                <w:sz w:val="20"/>
                <w:bdr w:val="nil"/>
              </w:rPr>
              <w:br/>
              <w:t>- práce na vzájemných vztazích v kolektivu třídy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seznámení s kulturou a životním prostředí obce</w:t>
            </w:r>
            <w:r>
              <w:rPr>
                <w:rFonts w:ascii="Calibri" w:eastAsia="Calibri" w:hAnsi="Calibri" w:cs="Calibri"/>
                <w:sz w:val="20"/>
                <w:bdr w:val="nil"/>
              </w:rPr>
              <w:br/>
              <w:t>- třídění odpadu</w:t>
            </w:r>
            <w:r>
              <w:rPr>
                <w:rFonts w:ascii="Calibri" w:eastAsia="Calibri" w:hAnsi="Calibri" w:cs="Calibri"/>
                <w:sz w:val="20"/>
                <w:bdr w:val="nil"/>
              </w:rPr>
              <w:br/>
              <w:t>- komunikace o vztahu člověka k přírodě a vlivu člověka na přírodu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pro rozvoj tvořivosti a podpora vlastních nápadů</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2"/>
              </w:numPr>
              <w:spacing w:line="240" w:lineRule="auto"/>
              <w:jc w:val="left"/>
              <w:rPr>
                <w:bdr w:val="nil"/>
              </w:rPr>
            </w:pPr>
            <w:r>
              <w:rPr>
                <w:rFonts w:ascii="Calibri" w:eastAsia="Calibri" w:hAnsi="Calibri" w:cs="Calibri"/>
                <w:sz w:val="20"/>
                <w:bdr w:val="nil"/>
              </w:rPr>
              <w:t>--&gt; Člověk a svět práce - 2.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Cesta do školy, dopravní prostředky, škola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popsat cestu do školy, riziková místa a situace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prostorách školy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pravidla silničního provozu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Moje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blízké příbuzenské vztahy v rodině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Časová posloupnost - rok, měsíc, týden,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12 měsíců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na hodinách čtvrt, půl, tři čtvrtě a celou hodinu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kdy je první podzimní, zimní, jarní a letní den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děj v minulosti, přítomnosti a budoucnosti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Povinnosti členů rodiny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blízké příbuzenské vztahy v rodině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své místo v rodině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Roční období - změny v přírodě, popis, typické rostliny a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zahradní nářadí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ovoce na peckovice a malvice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hlavní zemědělské plodiny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že nesmí sbírat neznámé houby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části rostliny, ví, jak o ně pečovat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kvetoucí jabloň a třešeň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pojmenovat jarní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proměny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nejznámější lesní plody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popíše</w:t>
            </w:r>
            <w:proofErr w:type="gramEnd"/>
            <w:r>
              <w:rPr>
                <w:rFonts w:ascii="Calibri" w:eastAsia="Calibri" w:hAnsi="Calibri" w:cs="Calibri"/>
                <w:sz w:val="20"/>
                <w:bdr w:val="nil"/>
              </w:rPr>
              <w:t xml:space="preserve"> k čemu </w:t>
            </w:r>
            <w:proofErr w:type="gramStart"/>
            <w:r>
              <w:rPr>
                <w:rFonts w:ascii="Calibri" w:eastAsia="Calibri" w:hAnsi="Calibri" w:cs="Calibri"/>
                <w:sz w:val="20"/>
                <w:bdr w:val="nil"/>
              </w:rPr>
              <w:t>slouží</w:t>
            </w:r>
            <w:proofErr w:type="gramEnd"/>
            <w:r>
              <w:rPr>
                <w:rFonts w:ascii="Calibri" w:eastAsia="Calibri" w:hAnsi="Calibri" w:cs="Calibri"/>
                <w:sz w:val="20"/>
                <w:bdr w:val="nil"/>
              </w:rPr>
              <w:t xml:space="preserve"> pěstování obilí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Domácí mazlíčci a 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podle obrázku pojmenovat stavbu těla zvířat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pečuje o své domácí zvíře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rozdíl mezi ptáky a savci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rozlišit domácí zvířata od volně žijících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jejich mláďata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Vánoce - zvyky a 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proč slavíme Vánoce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Člověk - tělo člověka,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hygienické a režimové návyky, popíše tělo člověka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Zdraví a nemoc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úraz a nemoc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tel. číslo první pomoci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ošetří odřeninu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Zdravá strava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co znamená zdravá strava pro tělo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ovoce i zelenina mají vitamíny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přírodní a umělé prvky v okolní krajině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Domov, naše obec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rozdíl mezi vesnicí a městem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název státu, hlavní město a jméno prezidenta naší republiky, pozná státní vlajku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Krajina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přírodu chránit a neznečišťovat ji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uvědomuje </w:t>
            </w:r>
            <w:proofErr w:type="gramStart"/>
            <w:r>
              <w:rPr>
                <w:rFonts w:ascii="Calibri" w:eastAsia="Calibri" w:hAnsi="Calibri" w:cs="Calibri"/>
                <w:sz w:val="20"/>
                <w:bdr w:val="nil"/>
              </w:rPr>
              <w:t>si , proč</w:t>
            </w:r>
            <w:proofErr w:type="gramEnd"/>
            <w:r>
              <w:rPr>
                <w:rFonts w:ascii="Calibri" w:eastAsia="Calibri" w:hAnsi="Calibri" w:cs="Calibri"/>
                <w:sz w:val="20"/>
                <w:bdr w:val="nil"/>
              </w:rPr>
              <w:t xml:space="preserve"> se zřizují přírodní rezervace a ví, kde se nachází v jeho okolí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a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zaměstnání svých rodičů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své záliby a koníčky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přijímá odpovědnost za své postoje a činy, má povinnosti jako člen rodiny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uznávat a tolerovat jiné sociální skupiny - Vánoce, Velikonoce aj.</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plánování vlastního času, volný čas a režim dne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na vzájemné poznávání se ve skupině nebo třídě, hledání výhod v odlišnostech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podpora práce v kolektivu - utváření týmu, harmonogramu,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k pozitivnímu přístupu k ochraně životního prostředí </w:t>
            </w:r>
          </w:p>
          <w:p w:rsidR="00775F3A" w:rsidRDefault="0076763A">
            <w:pPr>
              <w:spacing w:line="240" w:lineRule="auto"/>
              <w:ind w:left="60"/>
              <w:jc w:val="left"/>
              <w:rPr>
                <w:bdr w:val="nil"/>
              </w:rPr>
            </w:pPr>
            <w:r>
              <w:rPr>
                <w:rFonts w:ascii="Calibri" w:eastAsia="Calibri" w:hAnsi="Calibri" w:cs="Calibri"/>
                <w:sz w:val="20"/>
                <w:bdr w:val="nil"/>
              </w:rPr>
              <w:t>- komunikace o dopadu činnosti člověka na prostředí kolem nás</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3"/>
              </w:numPr>
              <w:spacing w:line="240" w:lineRule="auto"/>
              <w:jc w:val="left"/>
              <w:rPr>
                <w:bdr w:val="nil"/>
              </w:rPr>
            </w:pPr>
            <w:r>
              <w:rPr>
                <w:rFonts w:ascii="Calibri" w:eastAsia="Calibri" w:hAnsi="Calibri" w:cs="Calibri"/>
                <w:sz w:val="20"/>
                <w:bdr w:val="nil"/>
              </w:rPr>
              <w:t>--&gt; Člověk a svět práce - 3.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Místo, kde žijeme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svůj domov a jeho okolí (adresa, telefon)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Domov – prostředí domova, orientace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členění domu a bytu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funkce jednotlivých prostorů domu a bytu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vyznačí v jednoduchém plánu bydliště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Rodina – příbuzenské vztahy, vztahy mezi členy, role členů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vztahy v rodině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rozdělení rolí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Škola – prostředí školy, okolí školy, bezpečná cesta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prostory školy a její okolí (možná nebezpečí)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toleranci k přirozeným odlišnostem spolužáků i jiných lidí, jejich přednostem i nedostatkům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obec - název obce a jejich částí, plán obce, orientační body, historická a památná místa, kulturní a společenský život, rozdíly mezi městským a vesnickým prostředím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obci podle vyznačených objektů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významné budovy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údaje o minulosti obce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život ve městě a na vesnici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Dopravní síť – dopravní značky, dopravní kázeň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důležité dopravní značky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pravidla pro chodce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Krajina v okolí </w:t>
            </w:r>
            <w:proofErr w:type="gramStart"/>
            <w:r>
              <w:rPr>
                <w:rFonts w:ascii="Calibri" w:eastAsia="Calibri" w:hAnsi="Calibri" w:cs="Calibri"/>
                <w:sz w:val="20"/>
                <w:bdr w:val="nil"/>
              </w:rPr>
              <w:t>domova</w:t>
            </w:r>
            <w:proofErr w:type="gramEnd"/>
            <w:r>
              <w:rPr>
                <w:rFonts w:ascii="Calibri" w:eastAsia="Calibri" w:hAnsi="Calibri" w:cs="Calibri"/>
                <w:sz w:val="20"/>
                <w:bdr w:val="nil"/>
              </w:rPr>
              <w:t xml:space="preserve"> –</w:t>
            </w:r>
            <w:proofErr w:type="gramStart"/>
            <w:r>
              <w:rPr>
                <w:rFonts w:ascii="Calibri" w:eastAsia="Calibri" w:hAnsi="Calibri" w:cs="Calibri"/>
                <w:sz w:val="20"/>
                <w:bdr w:val="nil"/>
              </w:rPr>
              <w:t>polední</w:t>
            </w:r>
            <w:proofErr w:type="gramEnd"/>
            <w:r>
              <w:rPr>
                <w:rFonts w:ascii="Calibri" w:eastAsia="Calibri" w:hAnsi="Calibri" w:cs="Calibri"/>
                <w:sz w:val="20"/>
                <w:bdr w:val="nil"/>
              </w:rPr>
              <w:t xml:space="preserve"> stín, směrová růžice, světové strany, povrch krajiny, orientace v krajině, využití krajiny, vodstvo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polohu slunce v různé denní době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světové strany podle přírodních úkazů a kompasu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okolní krajinu, její rozmanitost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různé typy krajiny a dokáže je ukázat na mapě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zhotovuje jednoduché plány a náčrtky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hlavní orientační body v krajině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hlavní vodní toky a plochy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tok řeky od pramene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nebezpečí osamoceného pohybu v okolní krajině - srázy, vodní toky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vlast – rozdělení České republiky, naši sousedé, 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začlení svou obec do příslušného kraje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sousední státy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státní symboly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Lidé a čas - orientace v čase, časový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jízdních řádech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polohu slunce v různé denní době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čase podle hodin a kalendáře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měří čas hodinami, stopkami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Věci a činnosti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technické výrobky, které se postupem času zdokonalovaly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a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duševní a fyzickou prací, uvede příklady zaměstnání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jak tráví svůj volný čas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Voda, vzduch, půda -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vlastnosti látek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vody, vzduchu, ohně, půdy pro život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skupenství 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koloběh vody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jednoduché pokusy s různými látkami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Slunce 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polohu slunce v různé denní době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Slunce pro život na Zemi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Živá příroda - rostliny, houby - jejich rozmanitost,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nejznámější rostliny vyskytující v obci a jejím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části těla semenných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dýchání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hub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běžné druhy jedlých a jedovatých hub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Živočichové – rozmanitost živočichů, stavba těla, třídění živočichů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nejznámější živočichy vyskytující se v okolí obce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je do skupin podle vnějších znaků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těla některých živočichů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označí volně žijící i hospodářská zvířata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chráněné živočichy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Rozmanitost a rovnováha přírody a její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světové strany podle přírodních úkazů a kompasu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popíše viditelné změny v přírodě v </w:t>
            </w:r>
            <w:proofErr w:type="gramStart"/>
            <w:r>
              <w:rPr>
                <w:rFonts w:ascii="Calibri" w:eastAsia="Calibri" w:hAnsi="Calibri" w:cs="Calibri"/>
                <w:sz w:val="20"/>
                <w:bdr w:val="nil"/>
              </w:rPr>
              <w:t>jednotlivých</w:t>
            </w:r>
            <w:proofErr w:type="gramEnd"/>
            <w:r>
              <w:rPr>
                <w:rFonts w:ascii="Calibri" w:eastAsia="Calibri" w:hAnsi="Calibri" w:cs="Calibri"/>
                <w:sz w:val="20"/>
                <w:bdr w:val="nil"/>
              </w:rPr>
              <w:t xml:space="preserve"> ročních období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vzájemné vztahy mezi organismy ve společenství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uvede</w:t>
            </w:r>
            <w:proofErr w:type="gramEnd"/>
            <w:r>
              <w:rPr>
                <w:rFonts w:ascii="Calibri" w:eastAsia="Calibri" w:hAnsi="Calibri" w:cs="Calibri"/>
                <w:sz w:val="20"/>
                <w:bdr w:val="nil"/>
              </w:rPr>
              <w:t xml:space="preserve"> jakým způsobem člověk </w:t>
            </w:r>
            <w:proofErr w:type="gramStart"/>
            <w:r>
              <w:rPr>
                <w:rFonts w:ascii="Calibri" w:eastAsia="Calibri" w:hAnsi="Calibri" w:cs="Calibri"/>
                <w:sz w:val="20"/>
                <w:bdr w:val="nil"/>
              </w:rPr>
              <w:t>pomáhá</w:t>
            </w:r>
            <w:proofErr w:type="gramEnd"/>
            <w:r>
              <w:rPr>
                <w:rFonts w:ascii="Calibri" w:eastAsia="Calibri" w:hAnsi="Calibri" w:cs="Calibri"/>
                <w:sz w:val="20"/>
                <w:bdr w:val="nil"/>
              </w:rPr>
              <w:t xml:space="preserve"> přírodě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Lidské tělo, péče 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pamatuje si důležitá telefonní čísla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životní potřeby a projevy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části lidského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některé orgány a popíše jejich činnost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základní etapy lidského života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zdravé výživy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hygienické zásady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chrání své zdraví a je ohleduplný k ostatním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uznává historické hodnoty nejen v naší zemi</w:t>
            </w:r>
            <w:r>
              <w:rPr>
                <w:rFonts w:ascii="Calibri" w:eastAsia="Calibri" w:hAnsi="Calibri" w:cs="Calibri"/>
                <w:sz w:val="20"/>
                <w:bdr w:val="nil"/>
              </w:rPr>
              <w:br/>
              <w:t>- seznámení s kulturou a životem v jiných zemích Evropy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pochopení významu řádu, pravidel a zákonů pro fungování společnosti</w:t>
            </w:r>
            <w:r>
              <w:rPr>
                <w:rFonts w:ascii="Calibri" w:eastAsia="Calibri" w:hAnsi="Calibri" w:cs="Calibri"/>
                <w:sz w:val="20"/>
                <w:bdr w:val="nil"/>
              </w:rPr>
              <w:br/>
              <w:t>- vedení k asertivnímu jednání a schopnosti kompromisu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pozitivního vztahu k sobě samému</w:t>
            </w:r>
            <w:r>
              <w:rPr>
                <w:rFonts w:ascii="Calibri" w:eastAsia="Calibri" w:hAnsi="Calibri" w:cs="Calibri"/>
                <w:sz w:val="20"/>
                <w:bdr w:val="nil"/>
              </w:rPr>
              <w:br/>
              <w:t>- cvičení dovedností pro zvládání stresových situací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k druhým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dovedností pro řešení problémů a spolupráci v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porovnávání a srovnávání vlastních i cizích postojů</w:t>
            </w:r>
            <w:r>
              <w:rPr>
                <w:rFonts w:ascii="Calibri" w:eastAsia="Calibri" w:hAnsi="Calibri" w:cs="Calibri"/>
                <w:sz w:val="20"/>
                <w:bdr w:val="nil"/>
              </w:rPr>
              <w:br/>
              <w:t>- respektující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komunikace o podmínkách života</w:t>
            </w:r>
            <w:r>
              <w:rPr>
                <w:rFonts w:ascii="Calibri" w:eastAsia="Calibri" w:hAnsi="Calibri" w:cs="Calibri"/>
                <w:sz w:val="20"/>
                <w:bdr w:val="nil"/>
              </w:rPr>
              <w:br/>
              <w:t>- podněcování aktivity a tvořivosti</w:t>
            </w:r>
            <w:r>
              <w:rPr>
                <w:rFonts w:ascii="Calibri" w:eastAsia="Calibri" w:hAnsi="Calibri" w:cs="Calibri"/>
                <w:sz w:val="20"/>
                <w:bdr w:val="nil"/>
              </w:rPr>
              <w:br/>
              <w:t>- vedení k odpovědnosti za ochranu přírody</w:t>
            </w:r>
            <w:r>
              <w:rPr>
                <w:rFonts w:ascii="Calibri" w:eastAsia="Calibri" w:hAnsi="Calibri" w:cs="Calibri"/>
                <w:sz w:val="20"/>
                <w:bdr w:val="nil"/>
              </w:rPr>
              <w:br/>
              <w:t>- utváří schopnost usměrňovat chování při pobytu v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přijímání základních informací o různých etnických a kulturních skupinách v Evropě</w:t>
            </w:r>
          </w:p>
        </w:tc>
      </w:tr>
    </w:tbl>
    <w:p w:rsidR="00775F3A" w:rsidRDefault="0076763A">
      <w:pPr>
        <w:rPr>
          <w:bdr w:val="nil"/>
        </w:rPr>
      </w:pPr>
      <w:r>
        <w:rPr>
          <w:bdr w:val="nil"/>
        </w:rPr>
        <w:t>    </w:t>
      </w:r>
    </w:p>
    <w:p w:rsidR="00775F3A" w:rsidRDefault="0076763A">
      <w:pPr>
        <w:pStyle w:val="Nadpis2"/>
        <w:spacing w:before="299" w:after="299"/>
        <w:rPr>
          <w:bdr w:val="nil"/>
        </w:rPr>
      </w:pPr>
      <w:bookmarkStart w:id="36" w:name="_Toc256000037"/>
      <w:r>
        <w:rPr>
          <w:bdr w:val="nil"/>
        </w:rPr>
        <w:t>Přírodověda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Přírodověda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C01BEB">
            <w:pPr>
              <w:spacing w:line="240" w:lineRule="auto"/>
              <w:ind w:firstLine="600"/>
              <w:rPr>
                <w:bdr w:val="nil"/>
              </w:rPr>
            </w:pPr>
            <w:r>
              <w:rPr>
                <w:rFonts w:ascii="Calibri" w:eastAsia="Calibri" w:hAnsi="Calibri" w:cs="Calibri"/>
                <w:bdr w:val="nil"/>
              </w:rPr>
              <w:t>Oblast Člověk a jeho svět</w:t>
            </w:r>
            <w:r w:rsidR="0076763A">
              <w:rPr>
                <w:rFonts w:ascii="Calibri" w:eastAsia="Calibri" w:hAnsi="Calibri" w:cs="Calibri"/>
                <w:bdr w:val="nil"/>
              </w:rPr>
              <w:t xml:space="preserve">, v níž je realizován předmět </w:t>
            </w:r>
            <w:r>
              <w:rPr>
                <w:rFonts w:ascii="Calibri" w:eastAsia="Calibri" w:hAnsi="Calibri" w:cs="Calibri"/>
                <w:bdr w:val="nil"/>
              </w:rPr>
              <w:t>p</w:t>
            </w:r>
            <w:r w:rsidR="0076763A">
              <w:rPr>
                <w:rFonts w:ascii="Calibri" w:eastAsia="Calibri" w:hAnsi="Calibri" w:cs="Calibri"/>
                <w:bdr w:val="nil"/>
              </w:rPr>
              <w:t>řírodověda vymezuje vzdělávací obsah týkající se člověka, rodiny, společnosti, vlasti, přírody, kultury, techniky a bezpečí. Umožňuje získat patřičné vědomosti z historie a současnosti a směřuje k dovednostem využitelným v praktickém životě. </w:t>
            </w:r>
          </w:p>
          <w:p w:rsidR="00775F3A" w:rsidRDefault="0076763A">
            <w:pPr>
              <w:spacing w:line="240" w:lineRule="auto"/>
              <w:ind w:firstLine="600"/>
              <w:rPr>
                <w:bdr w:val="nil"/>
              </w:rPr>
            </w:pPr>
            <w:r>
              <w:rPr>
                <w:rFonts w:ascii="Calibri" w:eastAsia="Calibri" w:hAnsi="Calibri" w:cs="Calibri"/>
                <w:bdr w:val="nil"/>
              </w:rPr>
              <w:t> Žáci si utváří prvotní ucelený obraz světa tím, že pozorují a pojmenovávají věci, jevy a děje, jejich vzájemné vztahy a souvislosti. Poznávají sebe i své nejbližší okolí, učí se vnímat lidi  a  základní vztahy ve společnosti na základě modelových  nebo konkrétních situací.  </w:t>
            </w:r>
          </w:p>
          <w:p w:rsidR="00775F3A" w:rsidRDefault="0076763A">
            <w:pPr>
              <w:spacing w:line="240" w:lineRule="auto"/>
              <w:ind w:firstLine="600"/>
              <w:rPr>
                <w:bdr w:val="nil"/>
              </w:rPr>
            </w:pPr>
            <w:r>
              <w:rPr>
                <w:rFonts w:ascii="Calibri" w:eastAsia="Calibri" w:hAnsi="Calibri" w:cs="Calibri"/>
                <w:bdr w:val="nil"/>
              </w:rPr>
              <w:t>Vzdělávací obsah je rozdělen do pěti tematických okruhů: </w:t>
            </w:r>
          </w:p>
          <w:p w:rsidR="00775F3A" w:rsidRDefault="0076763A" w:rsidP="007D3752">
            <w:pPr>
              <w:numPr>
                <w:ilvl w:val="0"/>
                <w:numId w:val="34"/>
              </w:numPr>
              <w:spacing w:line="240" w:lineRule="auto"/>
              <w:rPr>
                <w:bdr w:val="nil"/>
              </w:rPr>
            </w:pPr>
            <w:r>
              <w:rPr>
                <w:rFonts w:ascii="Calibri" w:eastAsia="Calibri" w:hAnsi="Calibri" w:cs="Calibri"/>
                <w:bdr w:val="nil"/>
              </w:rPr>
              <w:t>Místo, kde žijeme </w:t>
            </w:r>
          </w:p>
          <w:p w:rsidR="00775F3A" w:rsidRDefault="0076763A" w:rsidP="007D3752">
            <w:pPr>
              <w:numPr>
                <w:ilvl w:val="0"/>
                <w:numId w:val="34"/>
              </w:numPr>
              <w:spacing w:line="240" w:lineRule="auto"/>
              <w:rPr>
                <w:bdr w:val="nil"/>
              </w:rPr>
            </w:pPr>
            <w:r>
              <w:rPr>
                <w:rFonts w:ascii="Calibri" w:eastAsia="Calibri" w:hAnsi="Calibri" w:cs="Calibri"/>
                <w:bdr w:val="nil"/>
              </w:rPr>
              <w:t>Lidé kolem nás </w:t>
            </w:r>
          </w:p>
          <w:p w:rsidR="00775F3A" w:rsidRDefault="0076763A" w:rsidP="007D3752">
            <w:pPr>
              <w:numPr>
                <w:ilvl w:val="0"/>
                <w:numId w:val="34"/>
              </w:numPr>
              <w:spacing w:line="240" w:lineRule="auto"/>
              <w:rPr>
                <w:bdr w:val="nil"/>
              </w:rPr>
            </w:pPr>
            <w:r>
              <w:rPr>
                <w:rFonts w:ascii="Calibri" w:eastAsia="Calibri" w:hAnsi="Calibri" w:cs="Calibri"/>
                <w:bdr w:val="nil"/>
              </w:rPr>
              <w:t>Lidé a čas </w:t>
            </w:r>
          </w:p>
          <w:p w:rsidR="00775F3A" w:rsidRDefault="0076763A" w:rsidP="007D3752">
            <w:pPr>
              <w:numPr>
                <w:ilvl w:val="0"/>
                <w:numId w:val="34"/>
              </w:numPr>
              <w:spacing w:line="240" w:lineRule="auto"/>
              <w:rPr>
                <w:bdr w:val="nil"/>
              </w:rPr>
            </w:pPr>
            <w:r>
              <w:rPr>
                <w:rFonts w:ascii="Calibri" w:eastAsia="Calibri" w:hAnsi="Calibri" w:cs="Calibri"/>
                <w:bdr w:val="nil"/>
              </w:rPr>
              <w:t>Rozmanitost přírody </w:t>
            </w:r>
          </w:p>
          <w:p w:rsidR="00775F3A" w:rsidRDefault="0076763A" w:rsidP="007D3752">
            <w:pPr>
              <w:numPr>
                <w:ilvl w:val="0"/>
                <w:numId w:val="34"/>
              </w:numPr>
              <w:spacing w:line="240" w:lineRule="auto"/>
              <w:rPr>
                <w:bdr w:val="nil"/>
              </w:rPr>
            </w:pPr>
            <w:r>
              <w:rPr>
                <w:rFonts w:ascii="Calibri" w:eastAsia="Calibri" w:hAnsi="Calibri" w:cs="Calibri"/>
                <w:bdr w:val="nil"/>
              </w:rPr>
              <w:t>Člověk a jeho zdraví </w:t>
            </w:r>
          </w:p>
          <w:p w:rsidR="00775F3A" w:rsidRDefault="0076763A">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Obsahové, časové a organizační vymezení </w:t>
            </w:r>
            <w:r>
              <w:rPr>
                <w:rFonts w:ascii="Calibri" w:eastAsia="Calibri" w:hAnsi="Calibri" w:cs="Calibri"/>
                <w:bdr w:val="nil"/>
              </w:rPr>
              <w:lastRenderedPageBreak/>
              <w:t>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Obsah přírodovědy:</w:t>
            </w:r>
          </w:p>
          <w:p w:rsidR="00775F3A" w:rsidRDefault="0076763A">
            <w:pPr>
              <w:spacing w:line="240" w:lineRule="auto"/>
              <w:jc w:val="left"/>
              <w:rPr>
                <w:bdr w:val="nil"/>
              </w:rPr>
            </w:pPr>
            <w:r>
              <w:rPr>
                <w:rFonts w:ascii="Calibri" w:eastAsia="Calibri" w:hAnsi="Calibri" w:cs="Calibri"/>
                <w:bdr w:val="nil"/>
              </w:rPr>
              <w:lastRenderedPageBreak/>
              <w:t> * Získání základních vědomostí o přírodě, člověku, technice</w:t>
            </w:r>
            <w:r>
              <w:rPr>
                <w:rFonts w:ascii="Calibri" w:eastAsia="Calibri" w:hAnsi="Calibri" w:cs="Calibri"/>
                <w:bdr w:val="nil"/>
              </w:rPr>
              <w:br/>
              <w:t> * Poznávání základních jevů a vztahů v přírodě</w:t>
            </w:r>
            <w:r>
              <w:rPr>
                <w:rFonts w:ascii="Calibri" w:eastAsia="Calibri" w:hAnsi="Calibri" w:cs="Calibri"/>
                <w:bdr w:val="nil"/>
              </w:rPr>
              <w:br/>
              <w:t> * Definují závislosti člověka na přírodě</w:t>
            </w:r>
            <w:r>
              <w:rPr>
                <w:rFonts w:ascii="Calibri" w:eastAsia="Calibri" w:hAnsi="Calibri" w:cs="Calibri"/>
                <w:bdr w:val="nil"/>
              </w:rPr>
              <w:br/>
              <w:t> * Třídění různých živočichů a rostlin do skupin na základě podobných znaků</w:t>
            </w:r>
            <w:r>
              <w:rPr>
                <w:rFonts w:ascii="Calibri" w:eastAsia="Calibri" w:hAnsi="Calibri" w:cs="Calibri"/>
                <w:bdr w:val="nil"/>
              </w:rPr>
              <w:br/>
              <w:t> * Rozvíjení schopnosti poznávat, pozorovat, zkoumat přírodu</w:t>
            </w:r>
            <w:r>
              <w:rPr>
                <w:rFonts w:ascii="Calibri" w:eastAsia="Calibri" w:hAnsi="Calibri" w:cs="Calibri"/>
                <w:bdr w:val="nil"/>
              </w:rPr>
              <w:br/>
              <w:t> * Utváření kladného vztahu ke svému zdraví a zdravému způsobu života</w:t>
            </w:r>
            <w:r>
              <w:rPr>
                <w:rFonts w:ascii="Calibri" w:eastAsia="Calibri" w:hAnsi="Calibri" w:cs="Calibri"/>
                <w:bdr w:val="nil"/>
              </w:rPr>
              <w:br/>
              <w:t> * Poznávání podstaty zdraví i příčin jeho ohrožení, vzniku nemocí a úrazů a jejich předcházení</w:t>
            </w:r>
          </w:p>
          <w:p w:rsidR="00775F3A" w:rsidRDefault="0076763A">
            <w:pPr>
              <w:spacing w:line="240" w:lineRule="auto"/>
              <w:jc w:val="left"/>
              <w:rPr>
                <w:bdr w:val="nil"/>
              </w:rPr>
            </w:pPr>
            <w:r>
              <w:rPr>
                <w:rFonts w:ascii="Calibri" w:eastAsia="Calibri" w:hAnsi="Calibri" w:cs="Calibri"/>
                <w:bdr w:val="nil"/>
              </w:rPr>
              <w:t>Důležitou součástí vzdělávání je poznávání a upevňování preventivního chování, účelného rozhodování a jednání v různých situacích ohrožení vlastního zdraví a bezpečnosti i zdraví a bezpečnosti druhých, včetně chování při mimořádných událostech.</w:t>
            </w:r>
          </w:p>
          <w:p w:rsidR="00775F3A" w:rsidRDefault="0076763A" w:rsidP="00C01BEB">
            <w:pPr>
              <w:spacing w:line="240" w:lineRule="auto"/>
              <w:jc w:val="left"/>
              <w:rPr>
                <w:bdr w:val="nil"/>
              </w:rPr>
            </w:pPr>
            <w:r>
              <w:rPr>
                <w:rFonts w:ascii="Calibri" w:eastAsia="Calibri" w:hAnsi="Calibri" w:cs="Calibri"/>
                <w:bdr w:val="nil"/>
              </w:rPr>
              <w:t xml:space="preserve">Předmět </w:t>
            </w:r>
            <w:r w:rsidR="00C01BEB">
              <w:rPr>
                <w:rFonts w:ascii="Calibri" w:eastAsia="Calibri" w:hAnsi="Calibri" w:cs="Calibri"/>
                <w:bdr w:val="nil"/>
              </w:rPr>
              <w:t>p</w:t>
            </w:r>
            <w:r>
              <w:rPr>
                <w:rFonts w:ascii="Calibri" w:eastAsia="Calibri" w:hAnsi="Calibri" w:cs="Calibri"/>
                <w:bdr w:val="nil"/>
              </w:rPr>
              <w:t>řírodověda je vyučován ve 4. a 5. ročníku v této časové dotaci:</w:t>
            </w:r>
            <w:r>
              <w:rPr>
                <w:rFonts w:ascii="Calibri" w:eastAsia="Calibri" w:hAnsi="Calibri" w:cs="Calibri"/>
                <w:bdr w:val="nil"/>
              </w:rPr>
              <w:br/>
              <w:t>4. ročník     1 hodina týdně</w:t>
            </w:r>
            <w:r>
              <w:rPr>
                <w:rFonts w:ascii="Calibri" w:eastAsia="Calibri" w:hAnsi="Calibri" w:cs="Calibri"/>
                <w:bdr w:val="nil"/>
              </w:rPr>
              <w:br/>
              <w:t>5. ročník     2 hodiny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5"/>
              </w:num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6"/>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36"/>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36"/>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36"/>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36"/>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36"/>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36"/>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36"/>
              </w:numPr>
              <w:spacing w:line="240" w:lineRule="auto"/>
              <w:jc w:val="left"/>
              <w:rPr>
                <w:bdr w:val="nil"/>
              </w:rPr>
            </w:pPr>
            <w:r>
              <w:rPr>
                <w:rFonts w:ascii="Calibri" w:eastAsia="Calibri" w:hAnsi="Calibri" w:cs="Calibri"/>
                <w:bdr w:val="nil"/>
              </w:rPr>
              <w:t>Zeměpis</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podněcujeme získání základních vědomostí o přírodě, člověku, technice</w:t>
            </w:r>
            <w:r>
              <w:rPr>
                <w:rFonts w:ascii="Calibri" w:eastAsia="Calibri" w:hAnsi="Calibri" w:cs="Calibri"/>
                <w:bdr w:val="nil"/>
              </w:rPr>
              <w:br/>
              <w:t> * vedeme k poznávání základních jevů a vztahů v přírodě</w:t>
            </w:r>
            <w:r>
              <w:rPr>
                <w:rFonts w:ascii="Calibri" w:eastAsia="Calibri" w:hAnsi="Calibri" w:cs="Calibri"/>
                <w:bdr w:val="nil"/>
              </w:rPr>
              <w:br/>
              <w:t> *  napomáháme k definování závislosti člověka na přírodě</w:t>
            </w:r>
            <w:r>
              <w:rPr>
                <w:rFonts w:ascii="Calibri" w:eastAsia="Calibri" w:hAnsi="Calibri" w:cs="Calibri"/>
                <w:bdr w:val="nil"/>
              </w:rPr>
              <w:br/>
              <w:t> * podporujeme rozvíjení schopnosti poznávat, pozorovat, zkoumat přírodu</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vedeme k třídění různých živočichů a rostlin do skupin na základě podobných znaků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vedeme k pravidlům slušného jednání a komunikace</w:t>
            </w:r>
            <w:r>
              <w:rPr>
                <w:rFonts w:ascii="Calibri" w:eastAsia="Calibri" w:hAnsi="Calibri" w:cs="Calibri"/>
                <w:bdr w:val="nil"/>
              </w:rPr>
              <w:br/>
              <w:t> * podporujeme vyjadřování vlastních myšlenek</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podněcujeme k utváření příjemné atmosféry při práci ve skupině/týmu</w:t>
            </w:r>
            <w:r>
              <w:rPr>
                <w:rFonts w:ascii="Calibri" w:eastAsia="Calibri" w:hAnsi="Calibri" w:cs="Calibri"/>
                <w:bdr w:val="nil"/>
              </w:rPr>
              <w:br/>
              <w:t xml:space="preserve"> * podporujeme k aktivní spolupráci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vedeme k utváření kladného vztahu ke svému zdraví a zdravému způsobu života</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podporujeme poznávání podstaty zdraví i příčin jeho ohrožení, vzniku nemocí a úrazů a jejich předcházení</w:t>
            </w:r>
            <w:r>
              <w:rPr>
                <w:rFonts w:ascii="Calibri" w:eastAsia="Calibri" w:hAnsi="Calibri" w:cs="Calibri"/>
                <w:bdr w:val="nil"/>
              </w:rPr>
              <w:br/>
              <w:t> * vedeme k poznávání a upevňování preventivního chování, účelného rozhodování a jednání v různých situacích ohrožení vlastního zdraví a bezpečnosti i zdraví a bezpečnosti druhých, včetně chování při mimořádných událostech</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37"/>
              </w:numPr>
              <w:spacing w:line="240" w:lineRule="auto"/>
              <w:jc w:val="left"/>
              <w:rPr>
                <w:bdr w:val="nil"/>
              </w:rPr>
            </w:pPr>
            <w:r>
              <w:rPr>
                <w:rFonts w:ascii="Calibri" w:eastAsia="Calibri" w:hAnsi="Calibri" w:cs="Calibri"/>
                <w:bdr w:val="nil"/>
              </w:rPr>
              <w:t> Ústní zkoušení</w:t>
            </w:r>
          </w:p>
          <w:p w:rsidR="00775F3A" w:rsidRDefault="0076763A" w:rsidP="007D3752">
            <w:pPr>
              <w:numPr>
                <w:ilvl w:val="0"/>
                <w:numId w:val="37"/>
              </w:numPr>
              <w:spacing w:line="240" w:lineRule="auto"/>
              <w:jc w:val="left"/>
              <w:rPr>
                <w:bdr w:val="nil"/>
              </w:rPr>
            </w:pPr>
            <w:r>
              <w:rPr>
                <w:rFonts w:ascii="Calibri" w:eastAsia="Calibri" w:hAnsi="Calibri" w:cs="Calibri"/>
                <w:bdr w:val="nil"/>
              </w:rPr>
              <w:t> Písemné práce</w:t>
            </w:r>
          </w:p>
          <w:p w:rsidR="00775F3A" w:rsidRDefault="0076763A" w:rsidP="007D3752">
            <w:pPr>
              <w:numPr>
                <w:ilvl w:val="0"/>
                <w:numId w:val="37"/>
              </w:numPr>
              <w:spacing w:line="240" w:lineRule="auto"/>
              <w:jc w:val="left"/>
              <w:rPr>
                <w:bdr w:val="nil"/>
              </w:rPr>
            </w:pPr>
            <w:r>
              <w:rPr>
                <w:rFonts w:ascii="Calibri" w:eastAsia="Calibri" w:hAnsi="Calibri" w:cs="Calibri"/>
                <w:bdr w:val="nil"/>
              </w:rPr>
              <w:t> Práce s mapou</w:t>
            </w:r>
          </w:p>
          <w:p w:rsidR="00775F3A" w:rsidRDefault="0076763A" w:rsidP="007D3752">
            <w:pPr>
              <w:numPr>
                <w:ilvl w:val="0"/>
                <w:numId w:val="37"/>
              </w:numPr>
              <w:spacing w:line="240" w:lineRule="auto"/>
              <w:jc w:val="left"/>
              <w:rPr>
                <w:bdr w:val="nil"/>
              </w:rPr>
            </w:pPr>
            <w:r>
              <w:rPr>
                <w:rFonts w:ascii="Calibri" w:eastAsia="Calibri" w:hAnsi="Calibri" w:cs="Calibri"/>
                <w:bdr w:val="nil"/>
              </w:rPr>
              <w:t> Hry</w:t>
            </w:r>
          </w:p>
          <w:p w:rsidR="00775F3A" w:rsidRDefault="0076763A" w:rsidP="007D3752">
            <w:pPr>
              <w:numPr>
                <w:ilvl w:val="0"/>
                <w:numId w:val="37"/>
              </w:numPr>
              <w:spacing w:line="240" w:lineRule="auto"/>
              <w:jc w:val="left"/>
              <w:rPr>
                <w:bdr w:val="nil"/>
              </w:rPr>
            </w:pPr>
            <w:r>
              <w:rPr>
                <w:rFonts w:ascii="Calibri" w:eastAsia="Calibri" w:hAnsi="Calibri" w:cs="Calibri"/>
                <w:bdr w:val="nil"/>
              </w:rPr>
              <w:t> </w:t>
            </w:r>
            <w:proofErr w:type="spellStart"/>
            <w:r>
              <w:rPr>
                <w:rFonts w:ascii="Calibri" w:eastAsia="Calibri" w:hAnsi="Calibri" w:cs="Calibri"/>
                <w:bdr w:val="nil"/>
              </w:rPr>
              <w:t>Autoevaluace</w:t>
            </w:r>
            <w:proofErr w:type="spellEnd"/>
          </w:p>
          <w:p w:rsidR="00775F3A" w:rsidRDefault="0076763A">
            <w:pPr>
              <w:spacing w:line="240" w:lineRule="auto"/>
              <w:jc w:val="left"/>
              <w:rPr>
                <w:bdr w:val="nil"/>
              </w:rPr>
            </w:pPr>
            <w:r>
              <w:rPr>
                <w:rFonts w:ascii="Calibri" w:eastAsia="Calibri" w:hAnsi="Calibri" w:cs="Calibri"/>
                <w:bdr w:val="nil"/>
              </w:rPr>
              <w:t>Hodnocení probíhá podle platné klasifikace stanovené školou.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Způsob výživy - rostlin, živočichů,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houby jako nezelené organizmy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hlavní znaky rostlin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Živé organizmy -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houby jako nezelené organizmy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houby na tři základní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těla hub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základní pravidla při sběru hub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Rostliny - vlastnosti, dělení, rozmnožování,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postavení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fotosyntézu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hlavní znaky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význam a funkce kořene, stonku, listu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rostliny podle typu stonku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a funkci květu, objasní pojem opylení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přiřadí, co je plod a semeno, dělí je na dužnaté a suché – uvede příklady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Živočichové - vlastnosti, základní znaky,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základní znaky živočichů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živočichy podle vnitřní stavby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hlavní znaky bezobratlých živočichů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potravní vazba a vysvětlí na příkladu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les - rostliny,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základní rostliny a živočichy v lese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lesní patra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typy lesů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nejčastější druhy listnatých a jehličnatých stromů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lesů v krajině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zástupce bezobratlých živočichů, plazů, ptáků a savců žijících v lese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živočichy podle způsobu obživy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Příroda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nutnost živočichů v zimním období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živočichy podle stop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základní vlastnosti vody a vzduchu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vody a vzduchu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vlastními slovy popíše koloběh vody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zapisuje složení vzduchu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vodu oceánskou a pevninskou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Minerály, nerosty 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minerály v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horniny na vyvřelé, usazené, přeměněné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vyluští pojem energetické suroviny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vyjmenuje </w:t>
            </w:r>
            <w:proofErr w:type="gramStart"/>
            <w:r>
              <w:rPr>
                <w:rFonts w:ascii="Calibri" w:eastAsia="Calibri" w:hAnsi="Calibri" w:cs="Calibri"/>
                <w:sz w:val="20"/>
                <w:bdr w:val="nil"/>
              </w:rPr>
              <w:t>měřící</w:t>
            </w:r>
            <w:proofErr w:type="gramEnd"/>
            <w:r>
              <w:rPr>
                <w:rFonts w:ascii="Calibri" w:eastAsia="Calibri" w:hAnsi="Calibri" w:cs="Calibri"/>
                <w:sz w:val="20"/>
                <w:bdr w:val="nil"/>
              </w:rPr>
              <w:t xml:space="preserve"> přístroje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převádí jednotky délky, hmotnosti, času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bod mrazu a bod varu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pole -rostliny, živočichové</w:t>
            </w:r>
            <w:r>
              <w:rPr>
                <w:rFonts w:ascii="Calibri" w:eastAsia="Calibri" w:hAnsi="Calibri" w:cs="Calibri"/>
                <w:sz w:val="20"/>
                <w:bdr w:val="nil"/>
              </w:rPr>
              <w:br/>
              <w:t>- polní plevele, plodiny, včela medonosná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živočichy a rostliny žijící na poli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potravní vztahy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základní zástupce obilnin, okopanin, luskovin, olejnin, pícnin a textilní plodiny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tažné a stálé ptáky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přiřazuje živočichy podle způsobu obživy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Zahrada - ovocné stromy, zelenina, okrasné rostliny, živočichové v zahradách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příklady ovocných stromů a keřů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zeleninu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louka -léčivé rostliny, jedovaté rostliny, živočichové, potravní vazby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základní rostliny a živočichy žijící na louce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podle obrázků pojem louka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typické znaky lučních trav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přiřazuje základní byliny na louce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příklady jedovatých a léčivých bylin podle obrázků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živočichy žijící na louce podle stavby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zástupce bezobratlých živočichů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park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zástupce rostlin a živočichů v parku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lidských obydlí -rostliny a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zástupce živočichů žijících v blízkosti lidský obydlí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domácí zvířata hospodářská a chovaná pro radost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napíše názvy hospodářských zvířat, popíše způsob jejich života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rybník - rostliny a živočichové našich rybníků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základní znaky řek, potoků, jezer, rybníků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ryby- všežravé, masožravé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 potok, řeka - rostliny a živočichové potoků a řek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ekosystém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vodní toky a vodní nádrže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základní znaky řek, potoků, jezer, rybníků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rozděluje ryby- všežravé, masožravé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obojživelníky podle obrázků, plazy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bezpečné chování v různých životních situacích a různých prostředích, včetně mimořádných událostí, které ohrožují zdraví jedinců i celých skupin obyvatel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Živá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přírodu na živou a neživou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 jakých složek se skládá živá a neživá příroda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odpovědnosti ve vztahu k biosféře, k ochraně přírody a přírodních zdrojů</w:t>
            </w:r>
            <w:r>
              <w:rPr>
                <w:rFonts w:ascii="Calibri" w:eastAsia="Calibri" w:hAnsi="Calibri" w:cs="Calibri"/>
                <w:sz w:val="20"/>
                <w:bdr w:val="nil"/>
              </w:rPr>
              <w:br/>
              <w:t>- vztah člověka a prostředí</w:t>
            </w:r>
            <w:r>
              <w:rPr>
                <w:rFonts w:ascii="Calibri" w:eastAsia="Calibri" w:hAnsi="Calibri" w:cs="Calibri"/>
                <w:sz w:val="20"/>
                <w:bdr w:val="nil"/>
              </w:rPr>
              <w:br/>
              <w:t>- rozvijí porozumění souvislostem v biosféře, vztahům člověka a prostředí a důsledkům lidských činností na prostředí</w:t>
            </w:r>
            <w:r>
              <w:rPr>
                <w:rFonts w:ascii="Calibri" w:eastAsia="Calibri" w:hAnsi="Calibri" w:cs="Calibri"/>
                <w:sz w:val="20"/>
                <w:bdr w:val="nil"/>
              </w:rPr>
              <w:br/>
              <w:t>- poskytuje znalosti, dovednosti a pěstuje návyky nezbytné pro každodenní žádoucí jednání občana vůči prostředí</w:t>
            </w:r>
            <w:r>
              <w:rPr>
                <w:rFonts w:ascii="Calibri" w:eastAsia="Calibri" w:hAnsi="Calibri" w:cs="Calibri"/>
                <w:sz w:val="20"/>
                <w:bdr w:val="nil"/>
              </w:rPr>
              <w:br/>
              <w:t>- vede k odpovědnosti k ochraně přírody a přírodních zdrojů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rozvoj znalostí o ekologii</w:t>
            </w:r>
            <w:r>
              <w:rPr>
                <w:rFonts w:ascii="Calibri" w:eastAsia="Calibri" w:hAnsi="Calibri" w:cs="Calibri"/>
                <w:sz w:val="20"/>
                <w:bdr w:val="nil"/>
              </w:rPr>
              <w:br/>
              <w:t>- uvědomění si důležitosti ochrany přírody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Ekosystémy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pochopení významu a důležitosti jednotlivých ekosystémů</w:t>
            </w:r>
            <w:r>
              <w:rPr>
                <w:rFonts w:ascii="Calibri" w:eastAsia="Calibri" w:hAnsi="Calibri" w:cs="Calibri"/>
                <w:sz w:val="20"/>
                <w:bdr w:val="nil"/>
              </w:rPr>
              <w:br/>
              <w:t>- podněcuje k aktivitě a ohleduplnosti k prostředí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Stavba těla – rostlin, živočichů,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stavbu těla rostlin, živočichů, hub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Výživa - rostlin, živočichů,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způsob výživy rostlin, živočichů a hub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Podmínky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základní podmínky života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popíše a porovná viditelné proměny v přírodě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Nerosty a horniny – nerudní suroviny, rudy, energetické suroviny (paliva), neobnovitelné a obnovitelné přírodní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některé hospodářsky významné horniny a nerosty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výhody a nevýhody využívání různých energetických zdrojů z hlediska vlivu na životní prostředí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Půda – vznik, složení a význam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vznik a význam půdy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Člověk a </w:t>
            </w:r>
            <w:proofErr w:type="gramStart"/>
            <w:r>
              <w:rPr>
                <w:rFonts w:ascii="Calibri" w:eastAsia="Calibri" w:hAnsi="Calibri" w:cs="Calibri"/>
                <w:sz w:val="20"/>
                <w:bdr w:val="nil"/>
              </w:rPr>
              <w:t>vesmír</w:t>
            </w:r>
            <w:proofErr w:type="gramEnd"/>
            <w:r>
              <w:rPr>
                <w:rFonts w:ascii="Calibri" w:eastAsia="Calibri" w:hAnsi="Calibri" w:cs="Calibri"/>
                <w:sz w:val="20"/>
                <w:bdr w:val="nil"/>
              </w:rPr>
              <w:t xml:space="preserve">– </w:t>
            </w:r>
            <w:proofErr w:type="gramStart"/>
            <w:r>
              <w:rPr>
                <w:rFonts w:ascii="Calibri" w:eastAsia="Calibri" w:hAnsi="Calibri" w:cs="Calibri"/>
                <w:sz w:val="20"/>
                <w:bdr w:val="nil"/>
              </w:rPr>
              <w:t>sluneční</w:t>
            </w:r>
            <w:proofErr w:type="gramEnd"/>
            <w:r>
              <w:rPr>
                <w:rFonts w:ascii="Calibri" w:eastAsia="Calibri" w:hAnsi="Calibri" w:cs="Calibri"/>
                <w:sz w:val="20"/>
                <w:bdr w:val="nil"/>
              </w:rPr>
              <w:t xml:space="preserve"> soustava, model Země, pohyb Země kolem osy a kolem Slunce, denní doby, roční období, zemská přitažlivost, vzdušný obal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sluneční soustavu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 různých zdrojů informace o sluneční soustavě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velikosti Země, Slunce, Měsíce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otáčení Země kolem osy a pohyb kolem Slunce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děje na Zemi, které s těmito pohyby souvisí (střídání dne a noci, střídání ročních období)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co je zemská přitažlivost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složení vzduchu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Rozmanitost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čtyři podnebné pásy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Podnebné pásy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jednotlivé podnebné pásy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rostliny a živočichy typické pro daný podnebný pás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zkoumá základní společenstva ve vybraných lokalitách regionů, zdůvodní podstatné vzájemné vztahy mezi organizmy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Třídění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jednotlivé skupiny živých organismů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Třídění živočichů – rod, druh, bezobratlí, obratlovci (ryby, obojživelníci, plazi, ptáci, savci)</w:t>
            </w:r>
            <w:r>
              <w:rPr>
                <w:rFonts w:ascii="Calibri" w:eastAsia="Calibri" w:hAnsi="Calibri" w:cs="Calibri"/>
                <w:sz w:val="20"/>
                <w:bdr w:val="nil"/>
              </w:rPr>
              <w:br/>
              <w:t>Třídění rostlin - rostliny výtrusné, semenné (nahosemenné, krytosemenné)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roztřídí podle společných znaků zástupce rostlinné a živočišné říše do skupin, používá jednoduché klíče a atlasy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Lidský organismus - kůže, kostra, svaly, smysly a nervy, soustavy: trávicí, dýchací, oběhová, vylučovací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potřebu citových mezilidských vztahů a důležitost dodržování pravidel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stavbu lidského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ochrannou funkce kůže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hlavní části lidské kostry a vysvětlí její funkce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význam svalů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smysly a smyslové orgány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význam mozku a nervů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funkci orgánů a soustav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celistvost lidského organismu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a hodnotí svůj denní režim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potravin a tekutin, které prospívají tělu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péče o zdraví,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návykové látky a zdraví – návykové látky, hrací automaty a počítače, závislost, odmítání návykových látek, nebezpečí komunikace prostřednictvím elektronických médií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osobní bezpečí, krizové situace – vhodná a nevhodná místa pro hru, bezpečné chování v rizikovém prostředí, označování nebezpečných látek; bezpečné chování v silničním </w:t>
            </w:r>
            <w:proofErr w:type="gramStart"/>
            <w:r>
              <w:rPr>
                <w:rFonts w:ascii="Calibri" w:eastAsia="Calibri" w:hAnsi="Calibri" w:cs="Calibri"/>
                <w:sz w:val="20"/>
                <w:bdr w:val="nil"/>
              </w:rPr>
              <w:t>provozu , dopravní</w:t>
            </w:r>
            <w:proofErr w:type="gramEnd"/>
            <w:r>
              <w:rPr>
                <w:rFonts w:ascii="Calibri" w:eastAsia="Calibri" w:hAnsi="Calibri" w:cs="Calibri"/>
                <w:sz w:val="20"/>
                <w:bdr w:val="nil"/>
              </w:rPr>
              <w:t xml:space="preserve"> značky; předcházení rizikovým situacím v dopravě a v dopravních prostředcích (bezpečnostní prvky), šikana, týrání, sexuální a jiné zneužívání, brutalita a jiné formy násilí v médiích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fyzické a duševní zdraví – služby odborné pomoci, čísla tísňového volání, správný způsob volání na tísňovou linku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mimořádné události a rizika ohrožení s nimi spojená – postup v případě ohrožení (varovný signál, evakuace, zkouška sirén); požáry (příčiny a prevence vzniku požárů, ochrana a evakuace při požáru); integrovaný záchranný 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škodlivostí látek, nebezpečí kouření, alkoholu a drog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na bezpečnost, chrání zdraví, provede jednoduché ošetření při úrazu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ohleduplnost, etické zásady, zvládání vlastní emocionality; rizikové situace; rizikové chování, předcházení konfliktů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zásady chování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rizika v přírodě – rizika spojená s ročními obdobími a sezónními činnostmi; mimořádné události způsobené přírodními vlivy a ochrana před nimi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Muž a žena - pohlavní orgány, puberta, oplození, vývoj jedince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partnerství, manželství, rodičovství, základy sexuální výchovy – rodina, vztahy v rodině, partnerské vztahy, osobní vztahy, etická stránka vztahů, etická stránka sexuality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seznamuje se s </w:t>
            </w:r>
            <w:proofErr w:type="gramStart"/>
            <w:r>
              <w:rPr>
                <w:rFonts w:ascii="Calibri" w:eastAsia="Calibri" w:hAnsi="Calibri" w:cs="Calibri"/>
                <w:sz w:val="20"/>
                <w:bdr w:val="nil"/>
              </w:rPr>
              <w:t>podstatu</w:t>
            </w:r>
            <w:proofErr w:type="gramEnd"/>
            <w:r>
              <w:rPr>
                <w:rFonts w:ascii="Calibri" w:eastAsia="Calibri" w:hAnsi="Calibri" w:cs="Calibri"/>
                <w:sz w:val="20"/>
                <w:bdr w:val="nil"/>
              </w:rPr>
              <w:t xml:space="preserve"> rozmnožování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etapy lidského života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Lidský život - rodina, škola, společnost, lidská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o funkci rodiny a školy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základní lidská práva a práva dítěte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technika - lidské vynálezy, síla, páka, nakloněná rovina, kladka, kolo, energie, parní stroj, spalovací motor, elektrická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k čemu nám slouží lidské vynálezy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vlastnictví – soukromé, veřejné, osobní, společné; hmotný a nehmotný majetek, rozpočet, příjmy a výdaje domácnosti; hotovostní a bezhotovostní forma peněz, způsoby placení; banka jako správce peněz, úspory, půjčky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jednotku síly, pracuje se siloměrem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jednoduché stroje a uvádí příklady jejich využití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přírodní zdroje - vzduch, voda, půda, uhlí zemní plyn, ropa, uhlí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význam sluneční energie pro živé organismy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způsoby výroby elektrické energie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jaké přírodní zdroje člověk využívá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výroba - průmysl v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největší továrny v okolí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prostředí - vliv těžby surovin, dopad průmyslu a zemědělství na životní prostředí, chráněná území, 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největší továrny v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chrání životní prostředí, navrhuje řešení ochrany přírody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rozvijí porozumění souvislostem v biosféře, vztahům člověka a prostředí a důsledkům lidských činností na prostředí</w:t>
            </w:r>
            <w:r>
              <w:rPr>
                <w:rFonts w:ascii="Calibri" w:eastAsia="Calibri" w:hAnsi="Calibri" w:cs="Calibri"/>
                <w:sz w:val="20"/>
                <w:bdr w:val="nil"/>
              </w:rPr>
              <w:br/>
              <w:t>- dovednosti a pěstuje návyky nezbytné pro každodenní žádoucí jednání občana vůči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uvědomovat si, že všechny etnické skupiny a všechny kultury jsou si rovnocenné a žádná není nadřazená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učí přijmout druhého jedince se stejnými právy</w:t>
            </w:r>
            <w:r>
              <w:rPr>
                <w:rFonts w:ascii="Calibri" w:eastAsia="Calibri" w:hAnsi="Calibri" w:cs="Calibri"/>
                <w:sz w:val="20"/>
                <w:bdr w:val="nil"/>
              </w:rPr>
              <w:br/>
              <w:t>- pomáhá žákům prostřednictvím informací vytvářet postoje tolerance, respektu</w:t>
            </w:r>
            <w:r>
              <w:rPr>
                <w:rFonts w:ascii="Calibri" w:eastAsia="Calibri" w:hAnsi="Calibri" w:cs="Calibri"/>
                <w:sz w:val="20"/>
                <w:bdr w:val="nil"/>
              </w:rPr>
              <w:br/>
              <w:t>- napomáhá žákům uvědomit si vlastní identitu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aktivnímu postoji obhajování a dodržování lidských práv a svobod</w:t>
            </w:r>
            <w:r>
              <w:rPr>
                <w:rFonts w:ascii="Calibri" w:eastAsia="Calibri" w:hAnsi="Calibri" w:cs="Calibri"/>
                <w:sz w:val="20"/>
                <w:bdr w:val="nil"/>
              </w:rPr>
              <w:b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ke zdravému pozitivnímu postoji k sobě samému, ke svému tělu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Ekosystémy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vedení k odpovědnosti ke vztahu k biosféře</w:t>
            </w:r>
            <w:r>
              <w:rPr>
                <w:rFonts w:ascii="Calibri" w:eastAsia="Calibri" w:hAnsi="Calibri" w:cs="Calibri"/>
                <w:sz w:val="20"/>
                <w:bdr w:val="nil"/>
              </w:rPr>
              <w:br/>
              <w:t>- vedení k citlivému vnímání a přístupu k přírodě</w:t>
            </w:r>
          </w:p>
        </w:tc>
      </w:tr>
    </w:tbl>
    <w:p w:rsidR="00775F3A" w:rsidRDefault="0076763A">
      <w:pPr>
        <w:rPr>
          <w:bdr w:val="nil"/>
        </w:rPr>
      </w:pPr>
      <w:r>
        <w:rPr>
          <w:bdr w:val="nil"/>
        </w:rPr>
        <w:t>    </w:t>
      </w:r>
    </w:p>
    <w:p w:rsidR="00775F3A" w:rsidRDefault="0076763A">
      <w:pPr>
        <w:pStyle w:val="Nadpis2"/>
        <w:spacing w:before="299" w:after="299"/>
        <w:rPr>
          <w:bdr w:val="nil"/>
        </w:rPr>
      </w:pPr>
      <w:bookmarkStart w:id="37" w:name="_Toc256000038"/>
      <w:r>
        <w:rPr>
          <w:bdr w:val="nil"/>
        </w:rPr>
        <w:t>Vlastivěda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Vlastivěda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C01BEB">
            <w:pPr>
              <w:spacing w:line="240" w:lineRule="auto"/>
              <w:ind w:firstLine="272"/>
              <w:rPr>
                <w:bdr w:val="nil"/>
              </w:rPr>
            </w:pPr>
            <w:r>
              <w:rPr>
                <w:rFonts w:ascii="Calibri" w:eastAsia="Calibri" w:hAnsi="Calibri" w:cs="Calibri"/>
                <w:bdr w:val="nil"/>
              </w:rPr>
              <w:t>Tato oblast vymezuje vzdělávací obsah týkající se člověka, rodiny, společnosti, vlasti, přírody, kultury, techniky a bezpečí. Umožňuje získat patřičné vědomosti z historie a současnosti a směřuje k dovednostem využitelným v praktickém životě. </w:t>
            </w:r>
          </w:p>
          <w:p w:rsidR="00775F3A" w:rsidRDefault="0076763A" w:rsidP="00C01BEB">
            <w:pPr>
              <w:spacing w:line="240" w:lineRule="auto"/>
              <w:ind w:firstLine="272"/>
              <w:rPr>
                <w:bdr w:val="nil"/>
              </w:rPr>
            </w:pPr>
            <w:r>
              <w:rPr>
                <w:rFonts w:ascii="Calibri" w:eastAsia="Calibri" w:hAnsi="Calibri" w:cs="Calibri"/>
                <w:bdr w:val="nil"/>
              </w:rPr>
              <w:t xml:space="preserve">Žáci si utváří prvotní ucelený obraz světa tím, že pozorují a pojmenovávají věci, jevy a děje, jejich </w:t>
            </w:r>
            <w:r>
              <w:rPr>
                <w:rFonts w:ascii="Calibri" w:eastAsia="Calibri" w:hAnsi="Calibri" w:cs="Calibri"/>
                <w:bdr w:val="nil"/>
              </w:rPr>
              <w:lastRenderedPageBreak/>
              <w:t>vzájemné vztahy a souvislosti. Poznávají sebe i své nejbližší okolí, učí se vnímat lidi    a    základní vztahy ve spole</w:t>
            </w:r>
            <w:r w:rsidR="00C01BEB">
              <w:rPr>
                <w:rFonts w:ascii="Calibri" w:eastAsia="Calibri" w:hAnsi="Calibri" w:cs="Calibri"/>
                <w:bdr w:val="nil"/>
              </w:rPr>
              <w:t>čnosti na základě modelových </w:t>
            </w:r>
            <w:r>
              <w:rPr>
                <w:rFonts w:ascii="Calibri" w:eastAsia="Calibri" w:hAnsi="Calibri" w:cs="Calibri"/>
                <w:bdr w:val="nil"/>
              </w:rPr>
              <w:t>nebo konkrétních situací.  </w:t>
            </w:r>
          </w:p>
          <w:p w:rsidR="00775F3A" w:rsidRDefault="0076763A">
            <w:pPr>
              <w:spacing w:line="240" w:lineRule="auto"/>
              <w:ind w:firstLine="600"/>
              <w:rPr>
                <w:bdr w:val="nil"/>
              </w:rPr>
            </w:pPr>
            <w:r>
              <w:rPr>
                <w:rFonts w:ascii="Calibri" w:eastAsia="Calibri" w:hAnsi="Calibri" w:cs="Calibri"/>
                <w:bdr w:val="nil"/>
              </w:rPr>
              <w:t>Vzdělávací obsah je rozdělen do pěti tematických okruhů: </w:t>
            </w:r>
          </w:p>
          <w:p w:rsidR="00775F3A" w:rsidRDefault="0076763A" w:rsidP="007D3752">
            <w:pPr>
              <w:numPr>
                <w:ilvl w:val="0"/>
                <w:numId w:val="38"/>
              </w:numPr>
              <w:spacing w:line="240" w:lineRule="auto"/>
              <w:rPr>
                <w:bdr w:val="nil"/>
              </w:rPr>
            </w:pPr>
            <w:r>
              <w:rPr>
                <w:rFonts w:ascii="Calibri" w:eastAsia="Calibri" w:hAnsi="Calibri" w:cs="Calibri"/>
                <w:bdr w:val="nil"/>
              </w:rPr>
              <w:t>Místo, kde žijeme </w:t>
            </w:r>
          </w:p>
          <w:p w:rsidR="00775F3A" w:rsidRDefault="0076763A" w:rsidP="007D3752">
            <w:pPr>
              <w:numPr>
                <w:ilvl w:val="0"/>
                <w:numId w:val="38"/>
              </w:numPr>
              <w:spacing w:line="240" w:lineRule="auto"/>
              <w:rPr>
                <w:bdr w:val="nil"/>
              </w:rPr>
            </w:pPr>
            <w:r>
              <w:rPr>
                <w:rFonts w:ascii="Calibri" w:eastAsia="Calibri" w:hAnsi="Calibri" w:cs="Calibri"/>
                <w:bdr w:val="nil"/>
              </w:rPr>
              <w:t>Lidé kolem nás </w:t>
            </w:r>
          </w:p>
          <w:p w:rsidR="00775F3A" w:rsidRDefault="0076763A" w:rsidP="007D3752">
            <w:pPr>
              <w:numPr>
                <w:ilvl w:val="0"/>
                <w:numId w:val="38"/>
              </w:numPr>
              <w:spacing w:line="240" w:lineRule="auto"/>
              <w:rPr>
                <w:bdr w:val="nil"/>
              </w:rPr>
            </w:pPr>
            <w:r>
              <w:rPr>
                <w:rFonts w:ascii="Calibri" w:eastAsia="Calibri" w:hAnsi="Calibri" w:cs="Calibri"/>
                <w:bdr w:val="nil"/>
              </w:rPr>
              <w:t>Lidé a čas </w:t>
            </w:r>
          </w:p>
          <w:p w:rsidR="00775F3A" w:rsidRDefault="0076763A" w:rsidP="007D3752">
            <w:pPr>
              <w:numPr>
                <w:ilvl w:val="0"/>
                <w:numId w:val="38"/>
              </w:numPr>
              <w:spacing w:line="240" w:lineRule="auto"/>
              <w:rPr>
                <w:bdr w:val="nil"/>
              </w:rPr>
            </w:pPr>
            <w:r>
              <w:rPr>
                <w:rFonts w:ascii="Calibri" w:eastAsia="Calibri" w:hAnsi="Calibri" w:cs="Calibri"/>
                <w:bdr w:val="nil"/>
              </w:rPr>
              <w:t>Rozmanitost přírody </w:t>
            </w:r>
          </w:p>
          <w:p w:rsidR="00775F3A" w:rsidRDefault="0076763A" w:rsidP="007D3752">
            <w:pPr>
              <w:numPr>
                <w:ilvl w:val="0"/>
                <w:numId w:val="38"/>
              </w:numPr>
              <w:spacing w:line="240" w:lineRule="auto"/>
              <w:rPr>
                <w:bdr w:val="nil"/>
              </w:rPr>
            </w:pPr>
            <w:r>
              <w:rPr>
                <w:rFonts w:ascii="Calibri" w:eastAsia="Calibri" w:hAnsi="Calibri" w:cs="Calibri"/>
                <w:bdr w:val="nil"/>
              </w:rPr>
              <w:t>Člověk a jeho zdraví </w:t>
            </w:r>
          </w:p>
          <w:p w:rsidR="00775F3A" w:rsidRDefault="0076763A">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Obsahem učiva je seznámení s historickými a kulturními událostmi naší historie a zeměpisným začleněním ČR v rámci Evropy, získáním informací o naší zemi. Velký důraz je kladen na práci s informacemi a s mapou. Nedílnou součást tvoří propojení znalostí žáků s praktickým využitím, např. cestování.</w:t>
            </w:r>
          </w:p>
          <w:p w:rsidR="00775F3A" w:rsidRDefault="0076763A">
            <w:pPr>
              <w:spacing w:line="240" w:lineRule="auto"/>
              <w:jc w:val="left"/>
              <w:rPr>
                <w:bdr w:val="nil"/>
              </w:rPr>
            </w:pPr>
            <w:r>
              <w:rPr>
                <w:rFonts w:ascii="Calibri" w:eastAsia="Calibri" w:hAnsi="Calibri" w:cs="Calibri"/>
                <w:bdr w:val="nil"/>
              </w:rPr>
              <w:t>Vlastivěda je vyučována ve 4. a 5. ročníku v časové dotaci 2 hod./ týden.</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39"/>
              </w:numPr>
              <w:spacing w:line="240" w:lineRule="auto"/>
              <w:jc w:val="left"/>
              <w:rPr>
                <w:bdr w:val="nil"/>
              </w:rPr>
            </w:pPr>
            <w:r>
              <w:rPr>
                <w:rFonts w:ascii="Calibri" w:eastAsia="Calibri" w:hAnsi="Calibri" w:cs="Calibri"/>
                <w:bdr w:val="nil"/>
              </w:rPr>
              <w:t>Člověk a jeho svět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0"/>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40"/>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40"/>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40"/>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40"/>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40"/>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40"/>
              </w:numPr>
              <w:spacing w:line="240" w:lineRule="auto"/>
              <w:jc w:val="left"/>
              <w:rPr>
                <w:bdr w:val="nil"/>
              </w:rPr>
            </w:pPr>
            <w:r>
              <w:rPr>
                <w:rFonts w:ascii="Calibri" w:eastAsia="Calibri" w:hAnsi="Calibri" w:cs="Calibri"/>
                <w:bdr w:val="nil"/>
              </w:rPr>
              <w:t>Člověk a svět práce</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podněcujeme vytváření si ucelené představy o České republice na základě poznávání místní krajiny a oblasti</w:t>
            </w:r>
            <w:r>
              <w:rPr>
                <w:rFonts w:ascii="Calibri" w:eastAsia="Calibri" w:hAnsi="Calibri" w:cs="Calibri"/>
                <w:bdr w:val="nil"/>
              </w:rPr>
              <w:br/>
              <w:t> * získání základních poznatků o státech v Evropě</w:t>
            </w:r>
            <w:r>
              <w:rPr>
                <w:rFonts w:ascii="Calibri" w:eastAsia="Calibri" w:hAnsi="Calibri" w:cs="Calibri"/>
                <w:bdr w:val="nil"/>
              </w:rPr>
              <w:br/>
              <w:t xml:space="preserve"> * získávání základních poznatků o životě v </w:t>
            </w:r>
            <w:proofErr w:type="gramStart"/>
            <w:r>
              <w:rPr>
                <w:rFonts w:ascii="Calibri" w:eastAsia="Calibri" w:hAnsi="Calibri" w:cs="Calibri"/>
                <w:bdr w:val="nil"/>
              </w:rPr>
              <w:t>různých</w:t>
            </w:r>
            <w:proofErr w:type="gramEnd"/>
            <w:r>
              <w:rPr>
                <w:rFonts w:ascii="Calibri" w:eastAsia="Calibri" w:hAnsi="Calibri" w:cs="Calibri"/>
                <w:bdr w:val="nil"/>
              </w:rPr>
              <w:t xml:space="preserve"> historických období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orientování se v mapách, používat získané vědomosti v praktických situacích</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podněcujeme efektivní, bezkonfliktní komunikaci i v méně běžných situacích, k bezpečné komunikaci prostřednictvím elektronických médií, k poznávání a ovlivňování své jedinečnosti (možností a limitů)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vedeme k samostatnému a sebevědomému vystupování a jednání</w:t>
            </w:r>
            <w:r>
              <w:rPr>
                <w:rFonts w:ascii="Calibri" w:eastAsia="Calibri" w:hAnsi="Calibri" w:cs="Calibri"/>
                <w:bdr w:val="nil"/>
              </w:rPr>
              <w:br/>
              <w:t> * získání kladného vztahu k lidským výtvorům, ke kulturnímu a přírodnímu bohatství našeho národa</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podporujeme vnímání České republiky jako součásti evropského společenství</w:t>
            </w:r>
            <w:r>
              <w:rPr>
                <w:rFonts w:ascii="Calibri" w:eastAsia="Calibri" w:hAnsi="Calibri" w:cs="Calibri"/>
                <w:bdr w:val="nil"/>
              </w:rPr>
              <w:br/>
              <w:t> * formování vědomí příslušnosti k vlastnímu národu a rozvíjení zájmu o národní tradice a zvyky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k utváření správných pracovních návyků</w:t>
            </w:r>
            <w:r>
              <w:rPr>
                <w:rFonts w:ascii="Calibri" w:eastAsia="Calibri" w:hAnsi="Calibri" w:cs="Calibri"/>
                <w:bdr w:val="nil"/>
              </w:rPr>
              <w:br/>
              <w:t> * vedeme k zodpovědnosti za výsledky své práce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jeho svět je z disponibilních hodin posílena hodinová dotace předmětu vlastivěda v celkovém rozsahu 1 disponibilní hodina:</w:t>
            </w:r>
            <w:r>
              <w:rPr>
                <w:rFonts w:ascii="Calibri" w:eastAsia="Calibri" w:hAnsi="Calibri" w:cs="Calibri"/>
                <w:bdr w:val="nil"/>
              </w:rPr>
              <w:br/>
              <w:t> * 5. ročník - 1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1"/>
              </w:numPr>
              <w:spacing w:line="240" w:lineRule="auto"/>
              <w:jc w:val="left"/>
              <w:rPr>
                <w:bdr w:val="nil"/>
              </w:rPr>
            </w:pPr>
            <w:r>
              <w:rPr>
                <w:rFonts w:ascii="Calibri" w:eastAsia="Calibri" w:hAnsi="Calibri" w:cs="Calibri"/>
                <w:bdr w:val="nil"/>
              </w:rPr>
              <w:t>Ústní zkoušení</w:t>
            </w:r>
          </w:p>
          <w:p w:rsidR="00775F3A" w:rsidRDefault="0076763A" w:rsidP="007D3752">
            <w:pPr>
              <w:numPr>
                <w:ilvl w:val="0"/>
                <w:numId w:val="41"/>
              </w:numPr>
              <w:spacing w:line="240" w:lineRule="auto"/>
              <w:jc w:val="left"/>
              <w:rPr>
                <w:bdr w:val="nil"/>
              </w:rPr>
            </w:pPr>
            <w:r>
              <w:rPr>
                <w:rFonts w:ascii="Calibri" w:eastAsia="Calibri" w:hAnsi="Calibri" w:cs="Calibri"/>
                <w:bdr w:val="nil"/>
              </w:rPr>
              <w:t>Písemné práce</w:t>
            </w:r>
          </w:p>
          <w:p w:rsidR="00775F3A" w:rsidRDefault="0076763A" w:rsidP="007D3752">
            <w:pPr>
              <w:numPr>
                <w:ilvl w:val="0"/>
                <w:numId w:val="41"/>
              </w:numPr>
              <w:spacing w:line="240" w:lineRule="auto"/>
              <w:jc w:val="left"/>
              <w:rPr>
                <w:bdr w:val="nil"/>
              </w:rPr>
            </w:pPr>
            <w:r>
              <w:rPr>
                <w:rFonts w:ascii="Calibri" w:eastAsia="Calibri" w:hAnsi="Calibri" w:cs="Calibri"/>
                <w:bdr w:val="nil"/>
              </w:rPr>
              <w:t>Práce s mapou</w:t>
            </w:r>
          </w:p>
          <w:p w:rsidR="00775F3A" w:rsidRDefault="0076763A" w:rsidP="007D3752">
            <w:pPr>
              <w:numPr>
                <w:ilvl w:val="0"/>
                <w:numId w:val="41"/>
              </w:numPr>
              <w:spacing w:line="240" w:lineRule="auto"/>
              <w:jc w:val="left"/>
              <w:rPr>
                <w:bdr w:val="nil"/>
              </w:rPr>
            </w:pPr>
            <w:r>
              <w:rPr>
                <w:rFonts w:ascii="Calibri" w:eastAsia="Calibri" w:hAnsi="Calibri" w:cs="Calibri"/>
                <w:bdr w:val="nil"/>
              </w:rPr>
              <w:t xml:space="preserve">Hry </w:t>
            </w:r>
          </w:p>
          <w:p w:rsidR="00775F3A" w:rsidRDefault="0076763A" w:rsidP="007D3752">
            <w:pPr>
              <w:numPr>
                <w:ilvl w:val="0"/>
                <w:numId w:val="41"/>
              </w:numPr>
              <w:spacing w:line="240" w:lineRule="auto"/>
              <w:jc w:val="left"/>
              <w:rPr>
                <w:bdr w:val="nil"/>
              </w:rPr>
            </w:pPr>
            <w:proofErr w:type="spellStart"/>
            <w:r>
              <w:rPr>
                <w:rFonts w:ascii="Calibri" w:eastAsia="Calibri" w:hAnsi="Calibri" w:cs="Calibri"/>
                <w:bdr w:val="nil"/>
              </w:rPr>
              <w:t>Autoevaluace</w:t>
            </w:r>
            <w:proofErr w:type="spellEnd"/>
            <w:r>
              <w:rPr>
                <w:rFonts w:ascii="Calibri" w:eastAsia="Calibri" w:hAnsi="Calibri" w:cs="Calibri"/>
                <w:bdr w:val="nil"/>
              </w:rPr>
              <w:t xml:space="preserve"> </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Poloha České republiky, státní hranice, sousední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sousední státy a ukazuje je na mapě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Obyvatelstvo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pojmů – poznávání cizího prostředí, strach, stres, zbabělost, statečnost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evakuace - mimořádná situace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pojem národnostní menšiny, národnost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jak se chovat v nebezpečných situacích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Členění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člení území našeho státu na historická území, kraje a jejich krajská města – vyhledává na mapě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Kraje a krajská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člení území našeho státu na historická území, kraje a jejich krajská města – vyhledává na mapě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významné památky měst v regionu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Parlament, zákony, státní symboly, státní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státní zřízení naší republiky - rozlišuje hlavní symboly našeho státu a chápe jejich význam, armáda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státních svátcích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Mapy a plány, měřítko map, vysvětlivky, jízdní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význam barev na mapě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měřítko mapy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spojení v jízdním řádu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Světové strany a orientace v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světové strany a dovede je použít při orientaci na mapě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kompasem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Povrch krajiny, typy krajiny – pohoří, vrchoviny, nížiny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mapy vyjmenuje pohoří největší nížiny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s porozuměním základní pojmy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Vodstvo - řeky, vodní nádrže, části řek, úmoří, rozvodí, povodí, jezera, rybníky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tok řeky od pramene po ústí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rizika u vody, bazény, vodní plochy, horské potoky, řeky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mapě ukazuje naše nejvýznamnější řeky, jezera, rybníky a vodní nádrže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jak se chovat v nebezpečných situacích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Počasí,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pojmy počasí a podnebí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jednoduché předpovědi počasí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Nerostné bohatství, zemědělství, 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které nerostné suroviny se těží v naší republice a v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zemědělské plodiny pěstované na území našeho státu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rozlišit základní druhy průmyslu a jejich produkty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přírody, chráněná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mapě vyhledává chráněná území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zásady správného chování v chráněné oblasti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jak se chovat v nebezpečných situacích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Pravěk - lovci mamutů</w:t>
            </w:r>
            <w:r>
              <w:rPr>
                <w:rFonts w:ascii="Calibri" w:eastAsia="Calibri" w:hAnsi="Calibri" w:cs="Calibri"/>
                <w:sz w:val="20"/>
                <w:bdr w:val="nil"/>
              </w:rPr>
              <w:br/>
              <w:t>Staré pověsti české</w:t>
            </w:r>
            <w:r>
              <w:rPr>
                <w:rFonts w:ascii="Calibri" w:eastAsia="Calibri" w:hAnsi="Calibri" w:cs="Calibri"/>
                <w:sz w:val="20"/>
                <w:bdr w:val="nil"/>
              </w:rPr>
              <w:br/>
              <w:t>Velká Morava</w:t>
            </w:r>
            <w:r>
              <w:rPr>
                <w:rFonts w:ascii="Calibri" w:eastAsia="Calibri" w:hAnsi="Calibri" w:cs="Calibri"/>
                <w:sz w:val="20"/>
                <w:bdr w:val="nil"/>
              </w:rPr>
              <w:br/>
            </w:r>
            <w:r>
              <w:rPr>
                <w:rFonts w:ascii="Calibri" w:eastAsia="Calibri" w:hAnsi="Calibri" w:cs="Calibri"/>
                <w:sz w:val="20"/>
                <w:bdr w:val="nil"/>
              </w:rPr>
              <w:lastRenderedPageBreak/>
              <w:t>Přemyslovci - knížata</w:t>
            </w:r>
            <w:r>
              <w:rPr>
                <w:rFonts w:ascii="Calibri" w:eastAsia="Calibri" w:hAnsi="Calibri" w:cs="Calibri"/>
                <w:sz w:val="20"/>
                <w:bdr w:val="nil"/>
              </w:rPr>
              <w:br/>
              <w:t>Přemyslovci - králové</w:t>
            </w:r>
            <w:r>
              <w:rPr>
                <w:rFonts w:ascii="Calibri" w:eastAsia="Calibri" w:hAnsi="Calibri" w:cs="Calibri"/>
                <w:sz w:val="20"/>
                <w:bdr w:val="nil"/>
              </w:rPr>
              <w:br/>
              <w:t>Lucemburkové</w:t>
            </w:r>
            <w:r>
              <w:rPr>
                <w:rFonts w:ascii="Calibri" w:eastAsia="Calibri" w:hAnsi="Calibri" w:cs="Calibri"/>
                <w:sz w:val="20"/>
                <w:bdr w:val="nil"/>
              </w:rPr>
              <w:br/>
              <w:t>Husité</w:t>
            </w:r>
            <w:r>
              <w:rPr>
                <w:rFonts w:ascii="Calibri" w:eastAsia="Calibri" w:hAnsi="Calibri" w:cs="Calibri"/>
                <w:sz w:val="20"/>
                <w:bdr w:val="nil"/>
              </w:rPr>
              <w:br/>
              <w:t>Jagellonci</w:t>
            </w:r>
            <w:r>
              <w:rPr>
                <w:rFonts w:ascii="Calibri" w:eastAsia="Calibri" w:hAnsi="Calibri" w:cs="Calibri"/>
                <w:sz w:val="20"/>
                <w:bdr w:val="nil"/>
              </w:rPr>
              <w:br/>
              <w:t>Habsburkové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na základě obrázků a jiných materiálů porovn</w:t>
            </w:r>
            <w:r w:rsidR="00C01BEB">
              <w:rPr>
                <w:rFonts w:ascii="Calibri" w:eastAsia="Calibri" w:hAnsi="Calibri" w:cs="Calibri"/>
                <w:sz w:val="20"/>
                <w:bdr w:val="nil"/>
              </w:rPr>
              <w:t>ává život lidí v různých obdobích</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a určí funkčnost dobových předmětů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časovými údaji a zaznamenává je na časovou osu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 různých zdrojů informace o významných osobnostech českých dějin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základní prvky jednotlivých slohů – románský, gotický, renesance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druhy umění v jednotlivých stádiích dějin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společenském postavení jednotlivých skupin obyvatelstva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přispívá k utváření hodnot, podporuje pozitivní postoj k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samostatnosti a angažovanosti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volby a politika</w:t>
            </w:r>
            <w:r>
              <w:rPr>
                <w:rFonts w:ascii="Calibri" w:eastAsia="Calibri" w:hAnsi="Calibri" w:cs="Calibri"/>
                <w:sz w:val="20"/>
                <w:bdr w:val="nil"/>
              </w:rPr>
              <w:br/>
              <w:t>- řízení státu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seznámení se základním zákonem země - ústava - její význam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vyhledávání informací z různých médií a jejich vliv na každodenní život </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Česká republika - poloha, zemědělství, průmysl, doprava, obchody, služby, banky, kraje a krajská města, zajímavosti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poloze českého státu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přiměřeně svému věku pojmy tržní hospodářství, soukromé vlastnictví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ukazuje na mapě různé zemědělské oblasti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nejdůležitější průmysl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typy dopravy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významem obchodu, služeb a cestovního ruchu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zajímavosti o krajích a krajských městech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jméno současného prezidenta republiky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letopočet 1993 jako vznik samostatného státu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Evropa - poloha na Zemi, nížiny a hory v Evropě, vodstvo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ukazuje na mapě, kde se rozkládá Evropa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hledá na mapě hlavní poloostrovy a ostrovy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ukazuje na mapě největší pohoří, nížiny a nejvýznamnější řeky Evropy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Evropské státy a jejich hlavní města - poloha, hospodářství, zajímavosti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na mapě jednotlivé státy Evropy a jejich hlavní města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 sousedních států se seznamuje s hospodářstvím a zajímavostmi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planeta- cestovatelé a objevitelé, dary ze zámořských objevů, podnebné pásy (příroda a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světové strany, seznamuje se s glóbem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co jsou rovnoběžky a poledníky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světadíly a oceány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o některých důležitých zámořských objevech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podnebných pásech a určuje jejich podnebí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rozmanitost života v jednotlivých podnebných pásech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některé mořské živočichy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zajímavosti a informace o různých živočiších a rostlinách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Národní obrození - vlastenci a buditelé, kultura a technika v 19. 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význam národního obrození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některé osobnosti kulturního života 19. stol.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některými vynálezy 19. stol.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informace o naší minulosti z různých zdrojů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První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vypráví o událostech první světové války na přiměřené úrovni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Vznik Československa - 1918 - 1939, T. G. Masaryk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význam vzniku samostatného Československa 28. října. 1918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osobností T. G. Masaryka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rozdíl života lidí za první republiky a dnes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různé zajímavosti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II. svět válka - okupace, osvobození,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popisuje na přiměřené úrovni průběh druhé svět. </w:t>
            </w:r>
            <w:proofErr w:type="gramStart"/>
            <w:r>
              <w:rPr>
                <w:rFonts w:ascii="Calibri" w:eastAsia="Calibri" w:hAnsi="Calibri" w:cs="Calibri"/>
                <w:sz w:val="20"/>
                <w:bdr w:val="nil"/>
              </w:rPr>
              <w:t>války</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některé tragické události druhé světové války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na mapě památná místa spjatá s událostmi druhé světové války (Terezín, Lidice, Ležáky)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významem státního svátku den osvobození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různé informace související s druhou světovou válkou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Komunistická totalita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pojmy znárodňování, totalitní vláda, cenzura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život lidí za komunistické totality a dnes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Sametová revoluce - rozdělení Československa,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přiměřeně popisovat události sametové revoluce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pamatuje si 17. listopad jako Den boje za svobodu a demokracii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pojmy demokracie, rovnoprávnost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přispívá k utváření hodnot, podporuje pozitivní postoj k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samostatnosti a angažovanosti</w:t>
            </w:r>
            <w:r>
              <w:rPr>
                <w:rFonts w:ascii="Calibri" w:eastAsia="Calibri" w:hAnsi="Calibri" w:cs="Calibri"/>
                <w:sz w:val="20"/>
                <w:bdr w:val="nil"/>
              </w:rPr>
              <w:br/>
              <w:t>- vede k aktivnímu postoji obhajování a dodržování lidských práv a svobod</w:t>
            </w:r>
            <w:r>
              <w:rPr>
                <w:rFonts w:ascii="Calibri" w:eastAsia="Calibri" w:hAnsi="Calibri" w:cs="Calibri"/>
                <w:sz w:val="20"/>
                <w:bdr w:val="nil"/>
              </w:rPr>
              <w:br/>
              <w:t>- vede k pochopení významu řádu, pravidel a zákonů pro fungování společnosti</w:t>
            </w:r>
            <w:r>
              <w:rPr>
                <w:rFonts w:ascii="Calibri" w:eastAsia="Calibri" w:hAnsi="Calibri" w:cs="Calibri"/>
                <w:sz w:val="20"/>
                <w:bdr w:val="nil"/>
              </w:rPr>
              <w:br/>
              <w:t>- motivuje k ohleduplnosti a ochotě pomáhat zejména slabším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kultivuje postoje k Evropě jako k širší vlasti a ke světu jako globálnímu prostředí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učí přijmout druhého jedince se stejnými právy </w:t>
            </w:r>
            <w:r>
              <w:rPr>
                <w:rFonts w:ascii="Calibri" w:eastAsia="Calibri" w:hAnsi="Calibri" w:cs="Calibri"/>
                <w:sz w:val="20"/>
                <w:bdr w:val="nil"/>
              </w:rPr>
              <w:br/>
              <w:t>- pomáhá žákům prostřednictvím informací vytvářet postoje tolerance a respektu</w:t>
            </w:r>
            <w:r>
              <w:rPr>
                <w:rFonts w:ascii="Calibri" w:eastAsia="Calibri" w:hAnsi="Calibri" w:cs="Calibri"/>
                <w:sz w:val="20"/>
                <w:bdr w:val="nil"/>
              </w:rPr>
              <w:br/>
              <w:t>- napomáhá žákům uvědomit si vlastní identitu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uvědomovat si, že všechny etnické skupiny a všechny kultury jsou si rovnocenné a žádná není nadřazená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podněcování k nekonfliktnímu způsobu života v multikulturní společnosti</w:t>
            </w:r>
            <w:r>
              <w:rPr>
                <w:rFonts w:ascii="Calibri" w:eastAsia="Calibri" w:hAnsi="Calibri" w:cs="Calibri"/>
                <w:sz w:val="20"/>
                <w:bdr w:val="nil"/>
              </w:rPr>
              <w:br/>
              <w:t>- otázka lidských práv</w:t>
            </w:r>
          </w:p>
        </w:tc>
      </w:tr>
    </w:tbl>
    <w:p w:rsidR="00775F3A" w:rsidRDefault="0076763A">
      <w:pPr>
        <w:rPr>
          <w:bdr w:val="nil"/>
        </w:rPr>
      </w:pPr>
      <w:r>
        <w:rPr>
          <w:bdr w:val="nil"/>
        </w:rPr>
        <w:t>    </w:t>
      </w:r>
    </w:p>
    <w:p w:rsidR="00775F3A" w:rsidRDefault="0076763A">
      <w:pPr>
        <w:pStyle w:val="Nadpis2"/>
        <w:spacing w:before="299" w:after="299"/>
        <w:rPr>
          <w:bdr w:val="nil"/>
        </w:rPr>
      </w:pPr>
      <w:bookmarkStart w:id="38" w:name="_Toc256000039"/>
      <w:r>
        <w:rPr>
          <w:bdr w:val="nil"/>
        </w:rPr>
        <w:t>Dějepis</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Dějepis</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společnost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Tento předmět přináší základní poznatky o konání člověka v minulosti. Důležité je zejména poznávání dějů, skutků a jevů, které zásadním způsobem ovlivnily vývoj společnosti a promítly se do obrazu naší společnosti. Důraz je kladen především na dějiny 19. a </w:t>
            </w:r>
            <w:proofErr w:type="gramStart"/>
            <w:r>
              <w:rPr>
                <w:rFonts w:ascii="Calibri" w:eastAsia="Calibri" w:hAnsi="Calibri" w:cs="Calibri"/>
                <w:bdr w:val="nil"/>
              </w:rPr>
              <w:t>20.století</w:t>
            </w:r>
            <w:proofErr w:type="gramEnd"/>
            <w:r>
              <w:rPr>
                <w:rFonts w:ascii="Calibri" w:eastAsia="Calibri" w:hAnsi="Calibri" w:cs="Calibri"/>
                <w:bdr w:val="nil"/>
              </w:rPr>
              <w:t>, kde leží kořeny většiny současných společenských jevů. Významně se uplatňuje zřetel k základním hodnotám evropské civilizace. Žáci jsou vedeni k poznání, že historie není jen uzavřenou minulostí ani shlukem faktů a definitivních závěrů, ale je kladením otázek, jimiž se současnost prostřednictvím minulosti ptá po svém vlastním charakteru a své možné budoucnosti.</w:t>
            </w:r>
            <w:r>
              <w:rPr>
                <w:rFonts w:ascii="Calibri" w:eastAsia="Calibri" w:hAnsi="Calibri" w:cs="Calibri"/>
                <w:bdr w:val="nil"/>
              </w:rPr>
              <w:br/>
              <w:t>Vzdělávání směřuje k tomu, aby žáci poznali dějinné, sociální a kulturně historické aspekty života lidí ve vzájemných souvislostech. Seznamuje žáky s vývojem společnosti a s důležitými společenskými jevy a procesy, které se promítají do každodenního života a mají vliv na utváření společenského klimatu.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 prameny - práce s knihou nebo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rsidR="00775F3A" w:rsidRDefault="0076763A" w:rsidP="00C01BEB">
            <w:pPr>
              <w:spacing w:line="240" w:lineRule="auto"/>
              <w:jc w:val="left"/>
              <w:rPr>
                <w:bdr w:val="nil"/>
              </w:rPr>
            </w:pPr>
            <w:r>
              <w:rPr>
                <w:rFonts w:ascii="Calibri" w:eastAsia="Calibri" w:hAnsi="Calibri" w:cs="Calibri"/>
                <w:bdr w:val="nil"/>
              </w:rPr>
              <w:t xml:space="preserve">Vzdělávací obor </w:t>
            </w:r>
            <w:r w:rsidR="00C01BEB">
              <w:rPr>
                <w:rFonts w:ascii="Calibri" w:eastAsia="Calibri" w:hAnsi="Calibri" w:cs="Calibri"/>
                <w:bdr w:val="nil"/>
              </w:rPr>
              <w:t>D</w:t>
            </w:r>
            <w:r>
              <w:rPr>
                <w:rFonts w:ascii="Calibri" w:eastAsia="Calibri" w:hAnsi="Calibri" w:cs="Calibri"/>
                <w:bdr w:val="nil"/>
              </w:rPr>
              <w:t>ějepis se vyučuje jako samostatný předmět</w:t>
            </w:r>
            <w:r w:rsidR="00C01BEB">
              <w:rPr>
                <w:rFonts w:ascii="Calibri" w:eastAsia="Calibri" w:hAnsi="Calibri" w:cs="Calibri"/>
                <w:bdr w:val="nil"/>
              </w:rPr>
              <w:t xml:space="preserve"> v 6. - 9. ročníku 2 hodiny týdně</w:t>
            </w:r>
            <w:r>
              <w:rPr>
                <w:rFonts w:ascii="Calibri" w:eastAsia="Calibri" w:hAnsi="Calibri" w:cs="Calibri"/>
                <w:bdr w:val="nil"/>
              </w:rPr>
              <w:t xml:space="preserve">.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2"/>
              </w:numPr>
              <w:spacing w:line="240" w:lineRule="auto"/>
              <w:jc w:val="left"/>
              <w:rPr>
                <w:bdr w:val="nil"/>
              </w:rPr>
            </w:pPr>
            <w:r>
              <w:rPr>
                <w:rFonts w:ascii="Calibri" w:eastAsia="Calibri" w:hAnsi="Calibri" w:cs="Calibri"/>
                <w:bdr w:val="nil"/>
              </w:rPr>
              <w:t>Dějepis</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3"/>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43"/>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43"/>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43"/>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43"/>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43"/>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43"/>
              </w:numPr>
              <w:spacing w:line="240" w:lineRule="auto"/>
              <w:jc w:val="left"/>
              <w:rPr>
                <w:bdr w:val="nil"/>
              </w:rPr>
            </w:pPr>
            <w:r>
              <w:rPr>
                <w:rFonts w:ascii="Calibri" w:eastAsia="Calibri" w:hAnsi="Calibri" w:cs="Calibri"/>
                <w:bdr w:val="nil"/>
              </w:rPr>
              <w:lastRenderedPageBreak/>
              <w:t>Zeměpis</w:t>
            </w:r>
          </w:p>
          <w:p w:rsidR="00775F3A" w:rsidRDefault="0076763A" w:rsidP="007D3752">
            <w:pPr>
              <w:numPr>
                <w:ilvl w:val="0"/>
                <w:numId w:val="43"/>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43"/>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43"/>
              </w:numPr>
              <w:spacing w:line="240" w:lineRule="auto"/>
              <w:jc w:val="left"/>
              <w:rPr>
                <w:bdr w:val="nil"/>
              </w:rPr>
            </w:pPr>
            <w:r>
              <w:rPr>
                <w:rFonts w:ascii="Calibri" w:eastAsia="Calibri" w:hAnsi="Calibri" w:cs="Calibri"/>
                <w:bdr w:val="nil"/>
              </w:rPr>
              <w:t>Fyzika</w:t>
            </w:r>
          </w:p>
          <w:p w:rsidR="00775F3A" w:rsidRDefault="0076763A" w:rsidP="007D3752">
            <w:pPr>
              <w:numPr>
                <w:ilvl w:val="0"/>
                <w:numId w:val="43"/>
              </w:numPr>
              <w:spacing w:line="240" w:lineRule="auto"/>
              <w:jc w:val="left"/>
              <w:rPr>
                <w:bdr w:val="nil"/>
              </w:rPr>
            </w:pPr>
            <w:r>
              <w:rPr>
                <w:rFonts w:ascii="Calibri" w:eastAsia="Calibri" w:hAnsi="Calibri" w:cs="Calibri"/>
                <w:bdr w:val="nil"/>
              </w:rPr>
              <w:t>Chemie</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rozvíjení zájmu o současnost a minulost vlastního národa i jiných kulturních společenství, utváření a upevňování vědomí přináležitosti k evropské kultuře</w:t>
            </w:r>
            <w:r>
              <w:rPr>
                <w:rFonts w:ascii="Calibri" w:eastAsia="Calibri" w:hAnsi="Calibri" w:cs="Calibri"/>
                <w:bdr w:val="nil"/>
              </w:rPr>
              <w:br/>
              <w:t> * odhalování kořenů společenských jevů, dějů a změn, promýšlení jejich souvislostí a vzájemné podmíněnosti v reálném a historickém čase</w:t>
            </w:r>
            <w:r>
              <w:rPr>
                <w:rFonts w:ascii="Calibri" w:eastAsia="Calibri" w:hAnsi="Calibri" w:cs="Calibri"/>
                <w:bdr w:val="nil"/>
              </w:rPr>
              <w:br/>
              <w:t> * rozlišování mýtů a skutečnosti, rozpoznávání projevů a příčin subjektivního výběru a hodnocení faktů i ke snaze o objektivní posouzení společenských jevů současnosti i minulosti</w:t>
            </w:r>
            <w:r>
              <w:rPr>
                <w:rFonts w:ascii="Calibri" w:eastAsia="Calibri" w:hAnsi="Calibri" w:cs="Calibri"/>
                <w:bdr w:val="nil"/>
              </w:rPr>
              <w:br/>
              <w:t> * vytváření schopnosti využívat jako zdroj informací různorodé verbální i neverbální texty společenského a společenskovědního charakteru</w:t>
            </w:r>
            <w:r>
              <w:rPr>
                <w:rFonts w:ascii="Calibri" w:eastAsia="Calibri" w:hAnsi="Calibri" w:cs="Calibri"/>
                <w:bdr w:val="nil"/>
              </w:rPr>
              <w:br/>
              <w:t> * získávání orientace v aktuálním dění v ČR, EU, NATO a ve světě, k rozvíjení zájmu o veřejné záležitosti</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hledání paralel mezi minulými a současnými událostmi a jejich porovnávání s obdobnými či odlišnými jevy a procesy v evropském a celosvětovém měřítku</w:t>
            </w:r>
            <w:r>
              <w:rPr>
                <w:rFonts w:ascii="Calibri" w:eastAsia="Calibri" w:hAnsi="Calibri" w:cs="Calibri"/>
                <w:bdr w:val="nil"/>
              </w:rPr>
              <w:br/>
              <w:t xml:space="preserve"> * orientaci v problematice peněz a cen a k odpovědnému spravování osobního (rodinného) rozpočtu s ohledem na měnící se životní situaci </w:t>
            </w:r>
            <w:r>
              <w:rPr>
                <w:rFonts w:ascii="Calibri" w:eastAsia="Calibri" w:hAnsi="Calibri" w:cs="Calibri"/>
                <w:bdr w:val="nil"/>
              </w:rPr>
              <w:br/>
              <w:t> * rozpoznávání názorů a postojů ohrožujících lidskou důstojnost nebo odporujících základním principům demokratického soužití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uplatňování vhodných prostředků komunikace k vyjadřování vlastních myšlenek, citů, názorů a postojů, k zaujímání a obhajování vlastních postojů a k přiměřenému obhajování svých práv</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 utváření pozitivního hodnotového systému opřeného o historickou zkušenost </w:t>
            </w:r>
            <w:r>
              <w:rPr>
                <w:rFonts w:ascii="Calibri" w:eastAsia="Calibri" w:hAnsi="Calibri" w:cs="Calibri"/>
                <w:bdr w:val="nil"/>
              </w:rPr>
              <w:br/>
              <w:t> * utváření vědomí vlastní identity a identity druhých lidí, k rozvíjení realistického sebepoznávání a sebehodnocení, k akceptování vlastní osobnosti i osobnosti druhých lidí</w:t>
            </w:r>
            <w:r>
              <w:rPr>
                <w:rFonts w:ascii="Calibri" w:eastAsia="Calibri" w:hAnsi="Calibri" w:cs="Calibri"/>
                <w:bdr w:val="nil"/>
              </w:rPr>
              <w:br/>
            </w:r>
            <w:r>
              <w:rPr>
                <w:rFonts w:ascii="Calibri" w:eastAsia="Calibri" w:hAnsi="Calibri" w:cs="Calibri"/>
                <w:bdr w:val="nil"/>
              </w:rPr>
              <w:lastRenderedPageBreak/>
              <w:t> *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rozvíjení orientace v mnohotvárnosti historických, sociokulturních, etických, politických, právních a ekonomických faktů tvořících rámec každodenního života</w:t>
            </w:r>
            <w:r>
              <w:rPr>
                <w:rFonts w:ascii="Calibri" w:eastAsia="Calibri" w:hAnsi="Calibri" w:cs="Calibri"/>
                <w:bdr w:val="nil"/>
              </w:rPr>
              <w:br/>
              <w:t> * úcta k vlastnímu národu i k jiným národům a etnikům; k rozvíjení respektu ke kulturním či jiným odlišnostem lidí, skupin i různých společenství</w:t>
            </w:r>
            <w:r>
              <w:rPr>
                <w:rFonts w:ascii="Calibri" w:eastAsia="Calibri" w:hAnsi="Calibri" w:cs="Calibri"/>
                <w:bdr w:val="nil"/>
              </w:rPr>
              <w:br/>
              <w:t> * uplatňování aktivního přístupu k ochraně zdraví, života, majetku při běžných, rizikových i mimořádných událostech i poznávání otázek obrany státu</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p>
          <w:p w:rsidR="00775F3A" w:rsidRDefault="0076763A" w:rsidP="007D3752">
            <w:pPr>
              <w:numPr>
                <w:ilvl w:val="0"/>
                <w:numId w:val="44"/>
              </w:numPr>
              <w:spacing w:line="240" w:lineRule="auto"/>
              <w:jc w:val="left"/>
              <w:rPr>
                <w:bdr w:val="nil"/>
              </w:rPr>
            </w:pPr>
            <w:r>
              <w:rPr>
                <w:rFonts w:ascii="Calibri" w:eastAsia="Calibri" w:hAnsi="Calibri" w:cs="Calibri"/>
                <w:bdr w:val="nil"/>
              </w:rPr>
              <w:t>podněcování k zodpovědnosti v plnění úkolů</w:t>
            </w:r>
          </w:p>
          <w:p w:rsidR="00775F3A" w:rsidRDefault="0076763A" w:rsidP="007D3752">
            <w:pPr>
              <w:numPr>
                <w:ilvl w:val="0"/>
                <w:numId w:val="44"/>
              </w:numPr>
              <w:spacing w:line="240" w:lineRule="auto"/>
              <w:jc w:val="left"/>
              <w:rPr>
                <w:bdr w:val="nil"/>
              </w:rPr>
            </w:pPr>
            <w:r>
              <w:rPr>
                <w:rFonts w:ascii="Calibri" w:eastAsia="Calibri" w:hAnsi="Calibri" w:cs="Calibri"/>
                <w:bdr w:val="nil"/>
              </w:rPr>
              <w:t>využívání získaných poznatků k vlastnímu rozvoji a přípravě na vlastní budoucnost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společnost je z disponibilních hodin posílena hodinová dotace předmětu dějepis v celkovém rozsahu 1 disponibilní hodina:</w:t>
            </w:r>
            <w:r>
              <w:rPr>
                <w:rFonts w:ascii="Calibri" w:eastAsia="Calibri" w:hAnsi="Calibri" w:cs="Calibri"/>
                <w:bdr w:val="nil"/>
              </w:rPr>
              <w:br/>
              <w:t> * 9. ročník - 1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 pozorování</w:t>
            </w:r>
            <w:r>
              <w:rPr>
                <w:rFonts w:ascii="Calibri" w:eastAsia="Calibri" w:hAnsi="Calibri" w:cs="Calibri"/>
                <w:bdr w:val="nil"/>
              </w:rPr>
              <w:br/>
              <w:t> * ústní zkoušení – rozhovor, diskuze</w:t>
            </w:r>
            <w:r>
              <w:rPr>
                <w:rFonts w:ascii="Calibri" w:eastAsia="Calibri" w:hAnsi="Calibri" w:cs="Calibri"/>
                <w:bdr w:val="nil"/>
              </w:rPr>
              <w:br/>
              <w:t> * písemné práce – desetiminutovky, po končení tematického celku, na konci klasifikačního období</w:t>
            </w:r>
            <w:r>
              <w:rPr>
                <w:rFonts w:ascii="Calibri" w:eastAsia="Calibri" w:hAnsi="Calibri" w:cs="Calibri"/>
                <w:bdr w:val="nil"/>
              </w:rPr>
              <w:br/>
              <w:t> * hry</w:t>
            </w:r>
            <w:r>
              <w:rPr>
                <w:rFonts w:ascii="Calibri" w:eastAsia="Calibri" w:hAnsi="Calibri" w:cs="Calibri"/>
                <w:bdr w:val="nil"/>
              </w:rPr>
              <w:br/>
              <w:t> * soutěže</w:t>
            </w:r>
            <w:r>
              <w:rPr>
                <w:rFonts w:ascii="Calibri" w:eastAsia="Calibri" w:hAnsi="Calibri" w:cs="Calibri"/>
                <w:bdr w:val="nil"/>
              </w:rPr>
              <w:br/>
              <w:t xml:space="preserve"> * </w:t>
            </w:r>
            <w:proofErr w:type="spellStart"/>
            <w:r>
              <w:rPr>
                <w:rFonts w:ascii="Calibri" w:eastAsia="Calibri" w:hAnsi="Calibri" w:cs="Calibri"/>
                <w:bdr w:val="nil"/>
              </w:rPr>
              <w:t>autoevaluace</w:t>
            </w:r>
            <w:proofErr w:type="spellEnd"/>
            <w:r>
              <w:rPr>
                <w:rFonts w:ascii="Calibri" w:eastAsia="Calibri" w:hAnsi="Calibri" w:cs="Calibri"/>
                <w:bdr w:val="nil"/>
              </w:rPr>
              <w:br/>
              <w:t> * testy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Historické prameny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zásadní archeologické nálezy na našem území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smysl pravěkých kreseb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nejznámější nálezy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nejznámější památky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rozdíl mezi muzeem a archivem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muzea na přírodní a klasická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muzea ze svého nejbližšího okolí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člověka - člověk zručný, vzpřímený, rozumný, dnešního typu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život pravěkých sběračů a lovců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dobu kamennou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Pravěké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smysl pravěkých kreseb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Doba bronzová, železná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význam rozvoje zemědělství a zpracování kovů pro lidskou společnost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zdokonalení řemeslné výroby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Staroorientální státy - Sumer, Babylonie, Egypt, Indie, Čína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ukáže na mapě řeky Eufrat, </w:t>
            </w:r>
            <w:proofErr w:type="spellStart"/>
            <w:proofErr w:type="gramStart"/>
            <w:r>
              <w:rPr>
                <w:rFonts w:ascii="Calibri" w:eastAsia="Calibri" w:hAnsi="Calibri" w:cs="Calibri"/>
                <w:sz w:val="20"/>
                <w:bdr w:val="nil"/>
              </w:rPr>
              <w:t>Tigris,Nil</w:t>
            </w:r>
            <w:proofErr w:type="spellEnd"/>
            <w:proofErr w:type="gramEnd"/>
            <w:r>
              <w:rPr>
                <w:rFonts w:ascii="Calibri" w:eastAsia="Calibri" w:hAnsi="Calibri" w:cs="Calibri"/>
                <w:sz w:val="20"/>
                <w:bdr w:val="nil"/>
              </w:rPr>
              <w:t>, Indus, Ganga, Dlouhou a Žlutou řeku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závlahové zemědělství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kulturních památek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přínos čínských vynálezů pro celý svět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počátky historie, lékařství, matematiky, filozofie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vznik písma jako výrazný posun v dějinách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Starověké Řecko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Peloponéský, Apeninský a Pyrenejský poloostrov, Afriku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rozdíl mezi královstvím a republikou, athénskou demokracii a otrokářskou společnost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Makedonie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vládu Alexandra Makedonského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termínem helénismus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Střední Evropa v době železné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zásadní archeologické nálezy na našem území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význam rozvoje zemědělství a zpracování kovů pro lidskou společnost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zdokonalení řemeslné výroby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Starověký 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přírodní podmínky v Římě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obranné a útočné války Říma, armádu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život v Římě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princip monarchie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římskými úřady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osobnost Hannibala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postavení otroků v římské společnosti a rozdíl mezi otroky a gladiátory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pokračovatele východní části Říma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Caesara jako diktátora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Antické umění a kultura - Řecko, Makedonie a 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nejstarší památky z tohoto období - eposy Iliada a Odyssea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základní příklady řeckého sochařství, architektury, sportu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počátky historie, lékařství, matematiky, filozofie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příklady některých římských památek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Staroorientální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nutnost vzniku písma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seznámí se s nejstarší literární památkou Eposem o </w:t>
            </w:r>
            <w:proofErr w:type="spellStart"/>
            <w:r>
              <w:rPr>
                <w:rFonts w:ascii="Calibri" w:eastAsia="Calibri" w:hAnsi="Calibri" w:cs="Calibri"/>
                <w:sz w:val="20"/>
                <w:bdr w:val="nil"/>
              </w:rPr>
              <w:t>Gilgamešovi</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seznámí se s </w:t>
            </w:r>
            <w:proofErr w:type="spellStart"/>
            <w:r>
              <w:rPr>
                <w:rFonts w:ascii="Calibri" w:eastAsia="Calibri" w:hAnsi="Calibri" w:cs="Calibri"/>
                <w:sz w:val="20"/>
                <w:bdr w:val="nil"/>
              </w:rPr>
              <w:t>Chammurapiho</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zákoníkem</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příklady čínských památek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rozdíl mezi monarchií, císařstvím, republikou</w:t>
            </w:r>
            <w:r>
              <w:rPr>
                <w:rFonts w:ascii="Calibri" w:eastAsia="Calibri" w:hAnsi="Calibri" w:cs="Calibri"/>
                <w:sz w:val="20"/>
                <w:bdr w:val="nil"/>
              </w:rPr>
              <w:br/>
              <w:t>- demonstruje na příkladech římské úřady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brát ohledy na druhé</w:t>
            </w:r>
            <w:r>
              <w:rPr>
                <w:rFonts w:ascii="Calibri" w:eastAsia="Calibri" w:hAnsi="Calibri" w:cs="Calibri"/>
                <w:sz w:val="20"/>
                <w:bdr w:val="nil"/>
              </w:rPr>
              <w:br/>
              <w:t>- uvědomí si práva a povinnosti jednotlivce i skupiny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hodnoty spolupráce</w:t>
            </w:r>
            <w:r>
              <w:rPr>
                <w:rFonts w:ascii="Calibri" w:eastAsia="Calibri" w:hAnsi="Calibri" w:cs="Calibri"/>
                <w:sz w:val="20"/>
                <w:bdr w:val="nil"/>
              </w:rPr>
              <w:br/>
              <w:t>- zpracování referátů vede ke kritickému výběru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shlédne dostupné ukázky římského umění - video, DVD, fotografie </w:t>
            </w:r>
            <w:r>
              <w:rPr>
                <w:rFonts w:ascii="Calibri" w:eastAsia="Calibri" w:hAnsi="Calibri" w:cs="Calibri"/>
                <w:sz w:val="20"/>
                <w:bdr w:val="nil"/>
              </w:rPr>
              <w:br/>
              <w:t>- může srovnávat způsob života v minulosti a dnes na základě mediálních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srovná kulturu Řecka a Říma </w:t>
            </w:r>
            <w:r>
              <w:rPr>
                <w:rFonts w:ascii="Calibri" w:eastAsia="Calibri" w:hAnsi="Calibri" w:cs="Calibri"/>
                <w:sz w:val="20"/>
                <w:bdr w:val="nil"/>
              </w:rPr>
              <w:br/>
              <w:t>- hledá vliv řecké kultury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památky římského období</w:t>
            </w:r>
            <w:r>
              <w:rPr>
                <w:rFonts w:ascii="Calibri" w:eastAsia="Calibri" w:hAnsi="Calibri" w:cs="Calibri"/>
                <w:sz w:val="20"/>
                <w:bdr w:val="nil"/>
              </w:rPr>
              <w:br/>
              <w:t>- rozvíjí smysl pro spravedlnost, solidaritu a toleranci</w:t>
            </w:r>
            <w:r>
              <w:rPr>
                <w:rFonts w:ascii="Calibri" w:eastAsia="Calibri" w:hAnsi="Calibri" w:cs="Calibri"/>
                <w:sz w:val="20"/>
                <w:bdr w:val="nil"/>
              </w:rPr>
              <w:br/>
            </w:r>
            <w:r>
              <w:rPr>
                <w:rFonts w:ascii="Calibri" w:eastAsia="Calibri" w:hAnsi="Calibri" w:cs="Calibri"/>
                <w:sz w:val="20"/>
                <w:bdr w:val="nil"/>
              </w:rPr>
              <w:lastRenderedPageBreak/>
              <w:t>- respektuje různé kultury a tradice</w:t>
            </w:r>
            <w:r>
              <w:rPr>
                <w:rFonts w:ascii="Calibri" w:eastAsia="Calibri" w:hAnsi="Calibri" w:cs="Calibri"/>
                <w:sz w:val="20"/>
                <w:bdr w:val="nil"/>
              </w:rPr>
              <w:br/>
              <w:t>- seznámí se s kulturou a vzdělaností ve staroorientálních státech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zpracuje referát s využitím různých mediálních informací</w:t>
            </w:r>
            <w:r>
              <w:rPr>
                <w:rFonts w:ascii="Calibri" w:eastAsia="Calibri" w:hAnsi="Calibri" w:cs="Calibri"/>
                <w:sz w:val="20"/>
                <w:bdr w:val="nil"/>
              </w:rPr>
              <w:br/>
              <w:t>- samostatně se zapojí do komunikace</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Stěhování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mapě ukáže průběh stěhování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Germánské kmeny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germánské kmeny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mapě ukáže průběh stěhování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vyvodit zánik západořímské říše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Slovanské kmeny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některé slovanské kmeny, které osídlily naše území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slovanské osídlení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Byzantská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pokračování východořímské říše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Judaismus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vysvětlit podstatu judaismu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rozdíl mezi monoteismem a polyteismem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Arabská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vznik islámu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význam Mekky, Mediny, Jeruzaléma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Křesťanství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ujasní si oddělení křesťanství od judaismu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význam Betléma, Jeruzaléma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pokusí se srovnat judaismus, křesťanství, islám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postupnou christianizaci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přiblíží vztah křesťanství ke kacířství a jiným věroukám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Velkomoravská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slovanskou a byzantskou kulturu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vymezí na mapě rozložení říše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christianizaci, příchod Cyrila a Metoděje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některá velkomoravská knížata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příčiny zániku Velké Moravy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Vývoj českého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rotundy a katedrály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Husitství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podstatu kritiky katolické církve ze strany reformátorů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průběh a výsledky husitských válek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izolaci českého státu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existenci dvou církví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Objevy a dobývání. Počátky nového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cestu Kolumba do Ameriky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význam zámořských objevů pro evropské státy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vymezí termín kolonie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Reformace a protireformace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myšlenky na reformu církve a reakci církve na tyto požadavky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důsledky rekatolizace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Habsburská mnohonárodnostní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hrozbu nájezdů Turků pro Evropu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postavení českých zemí v rakouské monarchii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konkretizuje na příkladech absolutismus, konstituční monarchii, parlamentarismus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Třicetiletá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příčiny, průběh a důsledky třicetileté války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dopad rekatolizace na nekatolické obyvatelstvo Evropy,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Renesance, humanismus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znovuobjevení antického ideálu člověka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seznámí se s rozmanitostí různých kultur, s jejich hodnotami a tradicemi </w:t>
            </w:r>
            <w:r>
              <w:rPr>
                <w:rFonts w:ascii="Calibri" w:eastAsia="Calibri" w:hAnsi="Calibri" w:cs="Calibri"/>
                <w:sz w:val="20"/>
                <w:bdr w:val="nil"/>
              </w:rPr>
              <w:br/>
              <w:t xml:space="preserve">- připomene si rozdílnosti mezi křesťanstvím a islámem </w:t>
            </w:r>
            <w:r>
              <w:rPr>
                <w:rFonts w:ascii="Calibri" w:eastAsia="Calibri" w:hAnsi="Calibri" w:cs="Calibri"/>
                <w:sz w:val="20"/>
                <w:bdr w:val="nil"/>
              </w:rPr>
              <w:br/>
              <w:t>- uvědomí si znaky jednotlivých kulturních stylů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srovnávají památky byzantského a islámského původu</w:t>
            </w:r>
            <w:r>
              <w:rPr>
                <w:rFonts w:ascii="Calibri" w:eastAsia="Calibri" w:hAnsi="Calibri" w:cs="Calibri"/>
                <w:sz w:val="20"/>
                <w:bdr w:val="nil"/>
              </w:rPr>
              <w:br/>
              <w:t xml:space="preserve">- seznámí se s kartografií a navigací </w:t>
            </w:r>
            <w:r>
              <w:rPr>
                <w:rFonts w:ascii="Calibri" w:eastAsia="Calibri" w:hAnsi="Calibri" w:cs="Calibri"/>
                <w:sz w:val="20"/>
                <w:bdr w:val="nil"/>
              </w:rPr>
              <w:br/>
              <w:t>- uvědomí si rozpory v katolickém učení (kulatost země)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a hodnotí proces vzniku prvních států</w:t>
            </w:r>
            <w:r>
              <w:rPr>
                <w:rFonts w:ascii="Calibri" w:eastAsia="Calibri" w:hAnsi="Calibri" w:cs="Calibri"/>
                <w:sz w:val="20"/>
                <w:bdr w:val="nil"/>
              </w:rPr>
              <w:br/>
              <w:t>- učí se chápat řád, pravidla, zákony pro fungování společnosti</w:t>
            </w:r>
            <w:r>
              <w:rPr>
                <w:rFonts w:ascii="Calibri" w:eastAsia="Calibri" w:hAnsi="Calibri" w:cs="Calibri"/>
                <w:sz w:val="20"/>
                <w:bdr w:val="nil"/>
              </w:rPr>
              <w:br/>
              <w:t>- zkouší kriticky hodnotit události a problémy vlády jednotlivých králů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práce s atlasy, mapou, encyklopediemi rozvíjí schopnost vytvářet si vlastní názor na události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jakým způsobem lidé zasahovali do přírody</w:t>
            </w:r>
            <w:r>
              <w:rPr>
                <w:rFonts w:ascii="Calibri" w:eastAsia="Calibri" w:hAnsi="Calibri" w:cs="Calibri"/>
                <w:sz w:val="20"/>
                <w:bdr w:val="nil"/>
              </w:rPr>
              <w:br/>
              <w:t xml:space="preserve">- uvědomí si dopad dovozu cizích plodin na krajinu - </w:t>
            </w:r>
            <w:proofErr w:type="spellStart"/>
            <w:r>
              <w:rPr>
                <w:rFonts w:ascii="Calibri" w:eastAsia="Calibri" w:hAnsi="Calibri" w:cs="Calibri"/>
                <w:sz w:val="20"/>
                <w:bdr w:val="nil"/>
              </w:rPr>
              <w:t>monokulturové</w:t>
            </w:r>
            <w:proofErr w:type="spellEnd"/>
            <w:r>
              <w:rPr>
                <w:rFonts w:ascii="Calibri" w:eastAsia="Calibri" w:hAnsi="Calibri" w:cs="Calibri"/>
                <w:sz w:val="20"/>
                <w:bdr w:val="nil"/>
              </w:rPr>
              <w:t xml:space="preserve"> plantáže</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Habsburská monarchie po třicetileté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návrat k dogmatům katolické církve, k slepé víře, stavby honosných chrámů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charakterizovat osvícenský absolutismus Marie Terezie a Josefa II.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USA - válka za nezávislost, Sever proti Jihu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popsat účast Británie a Francie na vzniku USA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situaci původních obyvatel Severní Ameriky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Francouzská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význam pojmů absolutismus, konstituční monarchie, parlamentarismus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pokusí se vysvětlit příčiny a průběh revoluce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spojitost mezi francouzskou revolucí, napoleonskými válkami a s rozbitím starých společenských struktur v Evropě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princip fungování republiky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Habsburská monarchie v </w:t>
            </w:r>
            <w:proofErr w:type="gramStart"/>
            <w:r>
              <w:rPr>
                <w:rFonts w:ascii="Calibri" w:eastAsia="Calibri" w:hAnsi="Calibri" w:cs="Calibri"/>
                <w:sz w:val="20"/>
                <w:bdr w:val="nil"/>
              </w:rPr>
              <w:t>19.st.</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požadavky maďarské šlechty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postavení českých zemí v monarchii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Národní obrození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jednotlivé fáze utváření novodobého českého národa v souvislosti s národními hnutími v Evropě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hlavní osobnosti národního obrození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Revoluční rok 1848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význam pojmů absolutismus, konstituční monarchie, parlamentarismus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základní požadavky formulované v revolucích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pojmům staročeši, mladočeši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termín ústava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postavení dělníků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sociální problémy společnosti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 před I. světovou válkou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dopad zakládání manufaktur na poddanský systém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uvede jméno Jamese </w:t>
            </w:r>
            <w:proofErr w:type="spellStart"/>
            <w:r>
              <w:rPr>
                <w:rFonts w:ascii="Calibri" w:eastAsia="Calibri" w:hAnsi="Calibri" w:cs="Calibri"/>
                <w:sz w:val="20"/>
                <w:bdr w:val="nil"/>
              </w:rPr>
              <w:t>Watta</w:t>
            </w:r>
            <w:proofErr w:type="spellEnd"/>
            <w:r>
              <w:rPr>
                <w:rFonts w:ascii="Calibri" w:eastAsia="Calibri" w:hAnsi="Calibri" w:cs="Calibri"/>
                <w:sz w:val="20"/>
                <w:bdr w:val="nil"/>
              </w:rPr>
              <w:t>, vynálezce parního stroje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rozdělení kolonií a jejich význam pro koloniální státy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stav v koloniích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pochopit konflikty mezi velmocemi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koloniální rozdělení světa, jeho příčiny a důsledky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změny vývoje evropských velmocí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První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pochopit konflikty mezi velmocemi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koloniální rozdělení světa, jeho příčiny a důsledky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nové politické uspořádání Evropy a úlohu USA ve světě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letadla, lodě, plyn jako zbraně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dnešní rozdělení světa, zánik koloniálního systému</w:t>
            </w:r>
            <w:r>
              <w:rPr>
                <w:rFonts w:ascii="Calibri" w:eastAsia="Calibri" w:hAnsi="Calibri" w:cs="Calibri"/>
                <w:sz w:val="20"/>
                <w:bdr w:val="nil"/>
              </w:rPr>
              <w:br/>
              <w:t>- seznámí se s ekonomickými, politickými a sociálními změnami v Evropě i u nás, prohlubují si orientaci v evropském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práce s prameny, literaturou při zpracování referátů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dopad modernizace výroby na krajinu</w:t>
            </w:r>
            <w:r>
              <w:rPr>
                <w:rFonts w:ascii="Calibri" w:eastAsia="Calibri" w:hAnsi="Calibri" w:cs="Calibri"/>
                <w:sz w:val="20"/>
                <w:bdr w:val="nil"/>
              </w:rPr>
              <w:br/>
              <w:t>- uvědomí si dopad rozrůstající se těžby na vzhled krajiny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současná lidská práva</w:t>
            </w:r>
            <w:r>
              <w:rPr>
                <w:rFonts w:ascii="Calibri" w:eastAsia="Calibri" w:hAnsi="Calibri" w:cs="Calibri"/>
                <w:sz w:val="20"/>
                <w:bdr w:val="nil"/>
              </w:rPr>
              <w:br/>
              <w:t>- srovná pracovní podmínky v minulosti a dnes</w:t>
            </w:r>
            <w:r>
              <w:rPr>
                <w:rFonts w:ascii="Calibri" w:eastAsia="Calibri" w:hAnsi="Calibri" w:cs="Calibri"/>
                <w:sz w:val="20"/>
                <w:bdr w:val="nil"/>
              </w:rPr>
              <w:br/>
              <w:t>- seznámí se s různými politickými systémy (konstituční monarchie, republika, diktatura, císařství) a s principy a hodnotami politického systému</w:t>
            </w:r>
            <w:r>
              <w:rPr>
                <w:rFonts w:ascii="Calibri" w:eastAsia="Calibri" w:hAnsi="Calibri" w:cs="Calibri"/>
                <w:sz w:val="20"/>
                <w:bdr w:val="nil"/>
              </w:rPr>
              <w:br/>
              <w:t>- vidí příčiny nedorozumění a zdroje konfliktů</w:t>
            </w:r>
            <w:r>
              <w:rPr>
                <w:rFonts w:ascii="Calibri" w:eastAsia="Calibri" w:hAnsi="Calibri" w:cs="Calibri"/>
                <w:sz w:val="20"/>
                <w:bdr w:val="nil"/>
              </w:rPr>
              <w:br/>
              <w:t>- občanská práva - srovná minulost a současnost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nutnost náboženské tolerance</w:t>
            </w:r>
            <w:r>
              <w:rPr>
                <w:rFonts w:ascii="Calibri" w:eastAsia="Calibri" w:hAnsi="Calibri" w:cs="Calibri"/>
                <w:sz w:val="20"/>
                <w:bdr w:val="nil"/>
              </w:rPr>
              <w:br/>
              <w:t>- uvede příklady náboženských sporů ze současnosti (terorismus)</w:t>
            </w:r>
            <w:r>
              <w:rPr>
                <w:rFonts w:ascii="Calibri" w:eastAsia="Calibri" w:hAnsi="Calibri" w:cs="Calibri"/>
                <w:sz w:val="20"/>
                <w:bdr w:val="nil"/>
              </w:rPr>
              <w:br/>
              <w:t>- připomenou národností toleranci a snášenlivost</w:t>
            </w:r>
            <w:r>
              <w:rPr>
                <w:rFonts w:ascii="Calibri" w:eastAsia="Calibri" w:hAnsi="Calibri" w:cs="Calibri"/>
                <w:sz w:val="20"/>
                <w:bdr w:val="nil"/>
              </w:rPr>
              <w:br/>
            </w:r>
            <w:r>
              <w:rPr>
                <w:rFonts w:ascii="Calibri" w:eastAsia="Calibri" w:hAnsi="Calibri" w:cs="Calibri"/>
                <w:sz w:val="20"/>
                <w:bdr w:val="nil"/>
              </w:rPr>
              <w:lastRenderedPageBreak/>
              <w:t>- uvědomí si dosažitelnost vzdělání pro všechny bez rozdílu</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Československo mezi roky 1918 - 1945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vznik Československa, jeho hospodářský i politický vývoj, sociální a národnostní problémy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na příkladech mezinárodní politickou a hospodářskou situaci ve 20. a 30. letech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termíny Mnichovská dohoda, Protektorát Čechy a Morava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Totalitní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stručně totalitní systémy - komunismus, fašismus, nacismus - důsledky pro Československo a svět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pokusí se vysvětlit příčiny nastolení totality v ekonomických a politických souvislostech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II.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pojmům antisemitismus, rasismus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počátek války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demonstruje na příkladech holocaust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pokusí se popsat průběh války - situaci na východní frontě a v Tichomoří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zkusí vyjmenovat státy fašistické a protihitlerovské koalice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Československo 1945 - 1989</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postavení Československa mezi ostatními evropskými zeměmi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vývoj Československa v 50. - 60. letech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totalitarismu u nás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Politické změny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postavení Československa mezi ostatními evropskými zeměmi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rozdělení světa na Západní a Východní blok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vznik EU a NATO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předvede na příkladech soupeření mezi NATO a Varšavskou smlouvou, mezi EU a RVHP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 na příkladech státy východního bloku se západními zeměmi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rozpad koloniálního systému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věda, technika a vzdělání jako faktory vývoje světa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souvislosti mezi náboženským vyznáním, rasismem a případným terorismem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rozvojové země jako bývalé kolonie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poznatky o vědě a kultuře v první republice</w:t>
            </w:r>
            <w:r>
              <w:rPr>
                <w:rFonts w:ascii="Calibri" w:eastAsia="Calibri" w:hAnsi="Calibri" w:cs="Calibri"/>
                <w:sz w:val="20"/>
                <w:bdr w:val="nil"/>
              </w:rPr>
              <w:br/>
              <w:t>- uvede kulturní památky u nás a v EU</w:t>
            </w:r>
            <w:r>
              <w:rPr>
                <w:rFonts w:ascii="Calibri" w:eastAsia="Calibri" w:hAnsi="Calibri" w:cs="Calibri"/>
                <w:sz w:val="20"/>
                <w:bdr w:val="nil"/>
              </w:rPr>
              <w:br/>
              <w:t>- uvědomí si poznatky o vědě a kultuře po válce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demokratickými volbami a parlamentní politikou</w:t>
            </w:r>
            <w:r>
              <w:rPr>
                <w:rFonts w:ascii="Calibri" w:eastAsia="Calibri" w:hAnsi="Calibri" w:cs="Calibri"/>
                <w:sz w:val="20"/>
                <w:bdr w:val="nil"/>
              </w:rPr>
              <w:br/>
              <w:t>- uvědomí si omezení lidských práv a svobod vysvětlí význam slov emigrace, exil</w:t>
            </w:r>
            <w:r>
              <w:rPr>
                <w:rFonts w:ascii="Calibri" w:eastAsia="Calibri" w:hAnsi="Calibri" w:cs="Calibri"/>
                <w:sz w:val="20"/>
                <w:bdr w:val="nil"/>
              </w:rPr>
              <w:br/>
              <w:t>- uvědomí si Základní listinu práv a svobod člověka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jak válka změnila ráz krajiny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zpracováním referátů a projektů se naučí pracovat s informacemi</w:t>
            </w:r>
            <w:r>
              <w:rPr>
                <w:rFonts w:ascii="Calibri" w:eastAsia="Calibri" w:hAnsi="Calibri" w:cs="Calibri"/>
                <w:sz w:val="20"/>
                <w:bdr w:val="nil"/>
              </w:rPr>
              <w:br/>
              <w:t>- čerpá poznatky z dobových záznamů</w:t>
            </w:r>
            <w:r>
              <w:rPr>
                <w:rFonts w:ascii="Calibri" w:eastAsia="Calibri" w:hAnsi="Calibri" w:cs="Calibri"/>
                <w:sz w:val="20"/>
                <w:bdr w:val="nil"/>
              </w:rPr>
              <w:br/>
              <w:t>- zpracuje referát s využitím různých informačních zdrojů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pluralitní společnosti</w:t>
            </w:r>
            <w:r>
              <w:rPr>
                <w:rFonts w:ascii="Calibri" w:eastAsia="Calibri" w:hAnsi="Calibri" w:cs="Calibri"/>
                <w:sz w:val="20"/>
                <w:bdr w:val="nil"/>
              </w:rPr>
              <w:br/>
              <w:t>- zamýšlí se nad uplatňováním práv v období Protektorátu</w:t>
            </w:r>
            <w:r>
              <w:rPr>
                <w:rFonts w:ascii="Calibri" w:eastAsia="Calibri" w:hAnsi="Calibri" w:cs="Calibri"/>
                <w:sz w:val="20"/>
                <w:bdr w:val="nil"/>
              </w:rPr>
              <w:br/>
              <w:t>- zamýšlí se nad rasovou diskriminací, rasovou nesnášenlivostí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komunikovat se spolužáky a učitelem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si vlastní postoj k hodnotám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atlasem, mapou, encyklopediemi</w:t>
            </w:r>
            <w:r>
              <w:rPr>
                <w:rFonts w:ascii="Calibri" w:eastAsia="Calibri" w:hAnsi="Calibri" w:cs="Calibri"/>
                <w:sz w:val="20"/>
                <w:bdr w:val="nil"/>
              </w:rPr>
              <w:br/>
              <w:t>- na videokazetách a DVD se setká s autentickými záběry a výpověďmi svědků</w:t>
            </w:r>
          </w:p>
        </w:tc>
      </w:tr>
    </w:tbl>
    <w:p w:rsidR="00775F3A" w:rsidRDefault="0076763A">
      <w:pPr>
        <w:rPr>
          <w:bdr w:val="nil"/>
        </w:rPr>
      </w:pPr>
      <w:r>
        <w:rPr>
          <w:bdr w:val="nil"/>
        </w:rPr>
        <w:t>    </w:t>
      </w:r>
    </w:p>
    <w:p w:rsidR="00775F3A" w:rsidRDefault="0076763A">
      <w:pPr>
        <w:pStyle w:val="Nadpis2"/>
        <w:spacing w:before="299" w:after="299"/>
        <w:rPr>
          <w:bdr w:val="nil"/>
        </w:rPr>
      </w:pPr>
      <w:bookmarkStart w:id="39" w:name="_Toc256000040"/>
      <w:r>
        <w:rPr>
          <w:bdr w:val="nil"/>
        </w:rPr>
        <w:lastRenderedPageBreak/>
        <w:t>Výchova k občanství</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Výchova k občanství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společnost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right="44"/>
              <w:rPr>
                <w:bdr w:val="nil"/>
              </w:rPr>
            </w:pPr>
            <w:r>
              <w:rPr>
                <w:rFonts w:ascii="Calibri" w:eastAsia="Calibri" w:hAnsi="Calibri" w:cs="Calibri"/>
                <w:bdr w:val="nil"/>
              </w:rPr>
              <w:t>Tento vzdělávací </w:t>
            </w:r>
            <w:r>
              <w:rPr>
                <w:rFonts w:ascii="Calibri" w:eastAsia="Calibri" w:hAnsi="Calibri" w:cs="Calibri"/>
                <w:szCs w:val="28"/>
                <w:bdr w:val="nil"/>
              </w:rPr>
              <w:t xml:space="preserve">  </w:t>
            </w:r>
            <w:r>
              <w:rPr>
                <w:rFonts w:ascii="Calibri" w:eastAsia="Calibri" w:hAnsi="Calibri" w:cs="Calibri"/>
                <w:bdr w:val="nil"/>
              </w:rPr>
              <w:t>předmět se zaměřuje na vytváření kvalit, které souvisejí s orientací žáků v sociální realitě a s jejich začleňováním do různých společenských vztahů a vazeb. Seznamuje žáky se vztahy v rodině a v širších společenstvích, s hospodářským životem, činností důležitých politických institucí a orgánů a s možnými způsoby zapojení jednotlivců do občanského života. Učí žáky respektovat a uplatňovat mravní principy a pravidla společenského soužití a přebírat odpovědnost za své vlastní názory, chování, jednání i jejich důsledky.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 prameny - práce s knihou nebo odborným textem, s dobovými kronikami</w:t>
            </w:r>
            <w:r>
              <w:rPr>
                <w:rFonts w:ascii="Calibri" w:eastAsia="Calibri" w:hAnsi="Calibri" w:cs="Calibri"/>
                <w:bdr w:val="nil"/>
              </w:rPr>
              <w:br/>
            </w:r>
            <w:r>
              <w:rPr>
                <w:rFonts w:ascii="Calibri" w:eastAsia="Calibri" w:hAnsi="Calibri" w:cs="Calibri"/>
                <w:bdr w:val="nil"/>
              </w:rPr>
              <w:lastRenderedPageBreak/>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rsidR="00775F3A" w:rsidRDefault="0076763A">
            <w:pPr>
              <w:spacing w:line="240" w:lineRule="auto"/>
              <w:jc w:val="left"/>
              <w:rPr>
                <w:bdr w:val="nil"/>
              </w:rPr>
            </w:pPr>
            <w:r>
              <w:rPr>
                <w:rFonts w:ascii="Calibri" w:eastAsia="Calibri" w:hAnsi="Calibri" w:cs="Calibri"/>
                <w:bdr w:val="nil"/>
              </w:rPr>
              <w:t xml:space="preserve">Předmět je vyučován v 6. - 9. ročníku 1 hodinu týdně.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5"/>
              </w:numPr>
              <w:spacing w:line="240" w:lineRule="auto"/>
              <w:jc w:val="left"/>
              <w:rPr>
                <w:bdr w:val="nil"/>
              </w:rPr>
            </w:pPr>
            <w:r>
              <w:rPr>
                <w:rFonts w:ascii="Calibri" w:eastAsia="Calibri" w:hAnsi="Calibri" w:cs="Calibri"/>
                <w:bdr w:val="nil"/>
              </w:rPr>
              <w:t>Výchova k občanství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6"/>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46"/>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46"/>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46"/>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46"/>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46"/>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46"/>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46"/>
              </w:numPr>
              <w:spacing w:line="240" w:lineRule="auto"/>
              <w:jc w:val="left"/>
              <w:rPr>
                <w:bdr w:val="nil"/>
              </w:rPr>
            </w:pPr>
            <w:r>
              <w:rPr>
                <w:rFonts w:ascii="Calibri" w:eastAsia="Calibri" w:hAnsi="Calibri" w:cs="Calibri"/>
                <w:bdr w:val="nil"/>
              </w:rPr>
              <w:t>Rodinná výchova</w:t>
            </w:r>
          </w:p>
          <w:p w:rsidR="00775F3A" w:rsidRDefault="0076763A" w:rsidP="007D3752">
            <w:pPr>
              <w:numPr>
                <w:ilvl w:val="0"/>
                <w:numId w:val="46"/>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46"/>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46"/>
              </w:numPr>
              <w:spacing w:line="240" w:lineRule="auto"/>
              <w:jc w:val="left"/>
              <w:rPr>
                <w:bdr w:val="nil"/>
              </w:rPr>
            </w:pPr>
            <w:r>
              <w:rPr>
                <w:rFonts w:ascii="Calibri" w:eastAsia="Calibri" w:hAnsi="Calibri" w:cs="Calibri"/>
                <w:bdr w:val="nil"/>
              </w:rPr>
              <w:t>Fyzika</w:t>
            </w:r>
          </w:p>
          <w:p w:rsidR="00775F3A" w:rsidRDefault="0076763A" w:rsidP="007D3752">
            <w:pPr>
              <w:numPr>
                <w:ilvl w:val="0"/>
                <w:numId w:val="46"/>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46"/>
              </w:numPr>
              <w:spacing w:line="240" w:lineRule="auto"/>
              <w:jc w:val="left"/>
              <w:rPr>
                <w:bdr w:val="nil"/>
              </w:rPr>
            </w:pPr>
            <w:r>
              <w:rPr>
                <w:rFonts w:ascii="Calibri" w:eastAsia="Calibri" w:hAnsi="Calibri" w:cs="Calibri"/>
                <w:bdr w:val="nil"/>
              </w:rPr>
              <w:t>Matematika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w:t>
            </w:r>
            <w:r>
              <w:rPr>
                <w:rFonts w:ascii="Calibri" w:eastAsia="Calibri" w:hAnsi="Calibri" w:cs="Calibri"/>
                <w:bdr w:val="nil"/>
              </w:rPr>
              <w:lastRenderedPageBreak/>
              <w:t xml:space="preserve">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 * rozvíjení zájmu o současnost a minulost vlastního národa i jiných kulturních společenství, utváření a upevňování vědomí přináležitosti k evropské kultuře</w:t>
            </w:r>
            <w:r>
              <w:rPr>
                <w:rFonts w:ascii="Calibri" w:eastAsia="Calibri" w:hAnsi="Calibri" w:cs="Calibri"/>
                <w:bdr w:val="nil"/>
              </w:rPr>
              <w:br/>
            </w:r>
            <w:r>
              <w:rPr>
                <w:rFonts w:ascii="Calibri" w:eastAsia="Calibri" w:hAnsi="Calibri" w:cs="Calibri"/>
                <w:bdr w:val="nil"/>
              </w:rPr>
              <w:lastRenderedPageBreak/>
              <w:t> * odhalování kořenů společenských jevů, dějů a změn, promýšlení jejich souvislostí a vzájemné podmíněnosti v reálném a historickém čase</w:t>
            </w:r>
            <w:r>
              <w:rPr>
                <w:rFonts w:ascii="Calibri" w:eastAsia="Calibri" w:hAnsi="Calibri" w:cs="Calibri"/>
                <w:bdr w:val="nil"/>
              </w:rPr>
              <w:br/>
              <w:t> * vytváření schopnosti využívat jako zdroj informací různorodé verbální i neverbální texty společenského a společenskovědního charakteru</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hledání paralel mezi minulými a současnými událostmi a jejich porovnávání s obdobnými či odlišnými jevy a procesy v evropském a celosvětovém měřítku</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 * vedeme ke vhodné komunikaci ve společnosti </w:t>
            </w:r>
            <w:r>
              <w:rPr>
                <w:rFonts w:ascii="Calibri" w:eastAsia="Calibri" w:hAnsi="Calibri" w:cs="Calibri"/>
                <w:bdr w:val="nil"/>
              </w:rPr>
              <w:br/>
              <w:t> * uplatňování vhodných prostředků komunikace k vyjadřování vlastních myšlenek, citů, názorů a postojů, k zaujímání a obhajování vlastních postojů a k přiměřenému obhajování svých práv</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přispíváme k utváření vědomí vlastní identity a identity druhých lidí, k rozvíjení realistického sebepoznávání a sebehodnocení, k akceptování vlastní osobnosti i osobnosti druhých lidí</w:t>
            </w:r>
            <w:r>
              <w:rPr>
                <w:rFonts w:ascii="Calibri" w:eastAsia="Calibri" w:hAnsi="Calibri" w:cs="Calibri"/>
                <w:bdr w:val="nil"/>
              </w:rPr>
              <w:br/>
              <w:t> * vedeme k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r>
              <w:rPr>
                <w:rFonts w:ascii="Calibri" w:eastAsia="Calibri" w:hAnsi="Calibri" w:cs="Calibri"/>
                <w:bdr w:val="nil"/>
              </w:rPr>
              <w:br/>
              <w:t xml:space="preserve"> * napomáháme rozpoznávání názorů a postojů ohrožujících lidskou důstojnost nebo odporujících základním principům demokratického soužití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vedeme k utváření pozitivního hodnotového systému opřeného o historickou zkušenost</w:t>
            </w:r>
            <w:r>
              <w:rPr>
                <w:rFonts w:ascii="Calibri" w:eastAsia="Calibri" w:hAnsi="Calibri" w:cs="Calibri"/>
                <w:bdr w:val="nil"/>
              </w:rPr>
              <w:br/>
              <w:t> * podporujeme rozvíjení orientace v mnohotvárnosti historických, sociokulturních, etických, politických, právních a ekonomických faktů tvořících rámec každodenního života</w:t>
            </w:r>
            <w:r>
              <w:rPr>
                <w:rFonts w:ascii="Calibri" w:eastAsia="Calibri" w:hAnsi="Calibri" w:cs="Calibri"/>
                <w:bdr w:val="nil"/>
              </w:rPr>
              <w:br/>
              <w:t> * vedeme k úctě k vlastnímu národu i k jiným národům a etnikům; k rozvíjení respektu ke kulturním či jiným odlišnostem lidí, skupin i různých společenství</w:t>
            </w:r>
            <w:r>
              <w:rPr>
                <w:rFonts w:ascii="Calibri" w:eastAsia="Calibri" w:hAnsi="Calibri" w:cs="Calibri"/>
                <w:bdr w:val="nil"/>
              </w:rPr>
              <w:br/>
              <w:t> * podněcujeme k uplatňování aktivního přístupu k ochraně zdraví, života, majetku při běžných, rizikových i mimořádných událostech i poznávání otázek obrany státu</w:t>
            </w:r>
            <w:r>
              <w:rPr>
                <w:rFonts w:ascii="Calibri" w:eastAsia="Calibri" w:hAnsi="Calibri" w:cs="Calibri"/>
                <w:bdr w:val="nil"/>
              </w:rPr>
              <w:br/>
              <w:t> * napomáháme k získávání orientace v aktuálním dění v ČR, EU, NATO a ve světě, k rozvíjení zájmu o veřejné záležitosti</w:t>
            </w:r>
            <w:r>
              <w:rPr>
                <w:rFonts w:ascii="Calibri" w:eastAsia="Calibri" w:hAnsi="Calibri" w:cs="Calibri"/>
                <w:bdr w:val="nil"/>
              </w:rPr>
              <w:br/>
              <w:t xml:space="preserve"> * podporujeme orientaci v problematice peněz a cen a k odpovědnému spravování osobního (rodinného) </w:t>
            </w:r>
            <w:r>
              <w:rPr>
                <w:rFonts w:ascii="Calibri" w:eastAsia="Calibri" w:hAnsi="Calibri" w:cs="Calibri"/>
                <w:bdr w:val="nil"/>
              </w:rPr>
              <w:lastRenderedPageBreak/>
              <w:t>rozpočtu s ohledem na měnící se životní situaci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k odpovědnému plnění zadaných úkolů</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firstLine="374"/>
              <w:rPr>
                <w:bdr w:val="nil"/>
              </w:rPr>
            </w:pPr>
            <w:r>
              <w:rPr>
                <w:rFonts w:ascii="Calibri" w:eastAsia="Calibri" w:hAnsi="Calibri" w:cs="Calibri"/>
                <w:b/>
                <w:bCs/>
                <w:bdr w:val="nil"/>
              </w:rPr>
              <w:t>Evaluační nástroje </w:t>
            </w:r>
          </w:p>
          <w:p w:rsidR="00775F3A" w:rsidRDefault="0076763A" w:rsidP="007D3752">
            <w:pPr>
              <w:numPr>
                <w:ilvl w:val="0"/>
                <w:numId w:val="47"/>
              </w:numPr>
              <w:spacing w:line="240" w:lineRule="auto"/>
              <w:rPr>
                <w:bdr w:val="nil"/>
              </w:rPr>
            </w:pPr>
            <w:r>
              <w:rPr>
                <w:rFonts w:ascii="Calibri" w:eastAsia="Calibri" w:hAnsi="Calibri" w:cs="Calibri"/>
                <w:bdr w:val="nil"/>
              </w:rPr>
              <w:t>pozorování </w:t>
            </w:r>
          </w:p>
          <w:p w:rsidR="00775F3A" w:rsidRDefault="0076763A" w:rsidP="007D3752">
            <w:pPr>
              <w:numPr>
                <w:ilvl w:val="0"/>
                <w:numId w:val="47"/>
              </w:numPr>
              <w:spacing w:line="240" w:lineRule="auto"/>
              <w:rPr>
                <w:bdr w:val="nil"/>
              </w:rPr>
            </w:pPr>
            <w:r>
              <w:rPr>
                <w:rFonts w:ascii="Calibri" w:eastAsia="Calibri" w:hAnsi="Calibri" w:cs="Calibri"/>
                <w:bdr w:val="nil"/>
              </w:rPr>
              <w:t>ústní zkoušení – rozhovor, diskuze </w:t>
            </w:r>
          </w:p>
          <w:p w:rsidR="00775F3A" w:rsidRDefault="0076763A" w:rsidP="007D3752">
            <w:pPr>
              <w:numPr>
                <w:ilvl w:val="0"/>
                <w:numId w:val="47"/>
              </w:numPr>
              <w:spacing w:line="240" w:lineRule="auto"/>
              <w:rPr>
                <w:bdr w:val="nil"/>
              </w:rPr>
            </w:pPr>
            <w:r>
              <w:rPr>
                <w:rFonts w:ascii="Calibri" w:eastAsia="Calibri" w:hAnsi="Calibri" w:cs="Calibri"/>
                <w:bdr w:val="nil"/>
              </w:rPr>
              <w:t>písemné práce – desetiminutovky, po skončení tematického celku, na konci klasifikačního období </w:t>
            </w:r>
          </w:p>
          <w:p w:rsidR="00775F3A" w:rsidRDefault="0076763A" w:rsidP="007D3752">
            <w:pPr>
              <w:numPr>
                <w:ilvl w:val="0"/>
                <w:numId w:val="47"/>
              </w:numPr>
              <w:spacing w:line="240" w:lineRule="auto"/>
              <w:rPr>
                <w:bdr w:val="nil"/>
              </w:rPr>
            </w:pPr>
            <w:r>
              <w:rPr>
                <w:rFonts w:ascii="Calibri" w:eastAsia="Calibri" w:hAnsi="Calibri" w:cs="Calibri"/>
                <w:bdr w:val="nil"/>
              </w:rPr>
              <w:t>hry </w:t>
            </w:r>
          </w:p>
          <w:p w:rsidR="00775F3A" w:rsidRDefault="0076763A" w:rsidP="007D3752">
            <w:pPr>
              <w:numPr>
                <w:ilvl w:val="0"/>
                <w:numId w:val="47"/>
              </w:numPr>
              <w:spacing w:line="240" w:lineRule="auto"/>
              <w:rPr>
                <w:bdr w:val="nil"/>
              </w:rPr>
            </w:pPr>
            <w:r>
              <w:rPr>
                <w:rFonts w:ascii="Calibri" w:eastAsia="Calibri" w:hAnsi="Calibri" w:cs="Calibri"/>
                <w:bdr w:val="nil"/>
              </w:rPr>
              <w:t>soutěže </w:t>
            </w:r>
          </w:p>
          <w:p w:rsidR="00775F3A" w:rsidRDefault="0076763A" w:rsidP="007D3752">
            <w:pPr>
              <w:numPr>
                <w:ilvl w:val="0"/>
                <w:numId w:val="47"/>
              </w:numPr>
              <w:spacing w:line="240" w:lineRule="auto"/>
              <w:rPr>
                <w:bdr w:val="nil"/>
              </w:rPr>
            </w:pPr>
            <w:proofErr w:type="spellStart"/>
            <w:r>
              <w:rPr>
                <w:rFonts w:ascii="Calibri" w:eastAsia="Calibri" w:hAnsi="Calibri" w:cs="Calibri"/>
                <w:bdr w:val="nil"/>
              </w:rPr>
              <w:t>autoevaluace</w:t>
            </w:r>
            <w:proofErr w:type="spellEnd"/>
            <w:r>
              <w:rPr>
                <w:rFonts w:ascii="Calibri" w:eastAsia="Calibri" w:hAnsi="Calibri" w:cs="Calibri"/>
                <w:bdr w:val="nil"/>
              </w:rPr>
              <w:t> </w:t>
            </w:r>
          </w:p>
          <w:p w:rsidR="00775F3A" w:rsidRDefault="0076763A">
            <w:pPr>
              <w:spacing w:line="240" w:lineRule="auto"/>
              <w:jc w:val="left"/>
              <w:rPr>
                <w:bdr w:val="nil"/>
              </w:rPr>
            </w:pPr>
            <w:r>
              <w:rPr>
                <w:rFonts w:ascii="Calibri" w:eastAsia="Calibri" w:hAnsi="Calibri" w:cs="Calibri"/>
                <w:bdr w:val="nil"/>
              </w:rPr>
              <w:t>Klasifikace je prováděna známkami podle platného klasifikačního řádu.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způsoby chování a komunikace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škola (život ve škole, práva a povinnosti žáků, společná pravidla a normy, vklad vzdělání pro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a na příkladech doloží přínos spolupráce lidí při řešení konkrétních úkolů, dosahování cílů a překonávání překážek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obec, region, kraj (důležité instituce, zajímavá a památná místa, významní rodáci, místní tradice, ochrana kulturních památek, přírodních objektů a majetku)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a doloží na příkladech přínos spolupráce lidí při řešení konkrétních úkolů v obci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Naše vlast (pojem vlasti a vlastenectví, zajímavá a památná místa, co nás proslavilo, významné osobnosti, státní symboly, svátky,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způsob ochrany kulturních památek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účel důležitých symbolů našeho státu a způsoby jejich užívání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projevy vlastenectví od projevů nacionalismu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Stát a právo (lidská práva, práva dítěte, jejich ochrana, respektování rovnosti všech lidí, </w:t>
            </w:r>
            <w:proofErr w:type="spellStart"/>
            <w:r>
              <w:rPr>
                <w:rFonts w:ascii="Calibri" w:eastAsia="Calibri" w:hAnsi="Calibri" w:cs="Calibri"/>
                <w:sz w:val="20"/>
                <w:bdr w:val="nil"/>
              </w:rPr>
              <w:t>dikriminace</w:t>
            </w:r>
            <w:proofErr w:type="spellEnd"/>
            <w:r>
              <w:rPr>
                <w:rFonts w:ascii="Calibri" w:eastAsia="Calibri" w:hAnsi="Calibri" w:cs="Calibri"/>
                <w:sz w:val="20"/>
                <w:bdr w:val="nil"/>
              </w:rPr>
              <w:t>, rasismus, xenofobie, vznik zákonů)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potřebu tolerance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zdůvodní nepřijatelnost vandalského chování a aktivně proti němu vystupuje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kulturní zvláštnosti i odlišné názory, způsoby chování a myšlení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přiměřeně uplatňuje svá práva a respektuje práva a oprávněné zájmy druhých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význam ochrany lidských práv a svobod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Člověk v rytmu času (pojem relativita a subjektivní prožívání času, měření času, přístroje na měření času, cyklus přírody, kalendář, sezónní práce, pranostiky, </w:t>
            </w:r>
            <w:r>
              <w:rPr>
                <w:rFonts w:ascii="Calibri" w:eastAsia="Calibri" w:hAnsi="Calibri" w:cs="Calibri"/>
                <w:sz w:val="20"/>
                <w:bdr w:val="nil"/>
              </w:rPr>
              <w:lastRenderedPageBreak/>
              <w:t>kulturní 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xml:space="preserve">- rozumí pojmům sezónní činnosti, přírodní cyklus, kalendář, pranostika; cíleně si vybírá z nabídky kulturních institucí kulturní akce probíhající v určitých ročních </w:t>
            </w:r>
            <w:r>
              <w:rPr>
                <w:rFonts w:ascii="Calibri" w:eastAsia="Calibri" w:hAnsi="Calibri" w:cs="Calibri"/>
                <w:sz w:val="20"/>
                <w:bdr w:val="nil"/>
              </w:rPr>
              <w:lastRenderedPageBreak/>
              <w:t>obdobích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Já a moje rodina (projekt - fotokniha mojí rodiny, rodinné vztahy,</w:t>
            </w:r>
            <w:r w:rsidR="00C01BEB">
              <w:rPr>
                <w:rFonts w:ascii="Calibri" w:eastAsia="Calibri" w:hAnsi="Calibri" w:cs="Calibri"/>
                <w:sz w:val="20"/>
                <w:bdr w:val="nil"/>
              </w:rPr>
              <w:t xml:space="preserve"> </w:t>
            </w:r>
            <w:r>
              <w:rPr>
                <w:rFonts w:ascii="Calibri" w:eastAsia="Calibri" w:hAnsi="Calibri" w:cs="Calibri"/>
                <w:sz w:val="20"/>
                <w:bdr w:val="nil"/>
              </w:rPr>
              <w:t>typy rodin, základní funkce rodiny, rodokmen, genealogie, manželství, registrované partnerství, rodina jako vzor a příklad, rozvod, adopce, pěstounská péče, sebepoznání, city a vztahy, rodinný rozpočet, peníze, hospodaření s penězi)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jak může realističtější poznání a hodnocení vlastní osobnosti a potenciálu pozitivně ovlivnit jeho rozhodování, vztahy s druhými lidmi i kvalitu života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jak může realističtější poznání a hodnocení vlastní osobnosti a potenciálu pozitivně posoudit jeho rozhodování, vztahy s druhými lidmi i kvalitu života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vznik a vývoj peněz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vlastní způsoby zacházení s penězi a se svým i svěřeným majetkem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vyhýbá se rizikům v hospodaření s penězi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První pomoc (zásady první pomoci, postupy při poskytování první pomoci, obvazové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zásady první pomoci, dokáže pomoc přivolat, ovládá postupy poskytování první pomoci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plán vlastní práce</w:t>
            </w:r>
            <w:r>
              <w:rPr>
                <w:rFonts w:ascii="Calibri" w:eastAsia="Calibri" w:hAnsi="Calibri" w:cs="Calibri"/>
                <w:sz w:val="20"/>
                <w:bdr w:val="nil"/>
              </w:rPr>
              <w:br/>
              <w:t>- stanoví si úkoly, vyhodnotí jejich plnění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tolerantní k národnostním menšinám, jejich zvyklostem, tradicím</w:t>
            </w:r>
            <w:r>
              <w:rPr>
                <w:rFonts w:ascii="Calibri" w:eastAsia="Calibri" w:hAnsi="Calibri" w:cs="Calibri"/>
                <w:sz w:val="20"/>
                <w:bdr w:val="nil"/>
              </w:rPr>
              <w:br/>
              <w:t>- charakterizuje podobnost a odlišnost lidí</w:t>
            </w:r>
            <w:r>
              <w:rPr>
                <w:rFonts w:ascii="Calibri" w:eastAsia="Calibri" w:hAnsi="Calibri" w:cs="Calibri"/>
                <w:sz w:val="20"/>
                <w:bdr w:val="nil"/>
              </w:rPr>
              <w:br/>
              <w:t>- seznámí se s různými kulturami a tradicemi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na rozvoj schopnosti soustředění a trpělivosti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svá práva a povinnosti</w:t>
            </w:r>
            <w:r>
              <w:rPr>
                <w:rFonts w:ascii="Calibri" w:eastAsia="Calibri" w:hAnsi="Calibri" w:cs="Calibri"/>
                <w:sz w:val="20"/>
                <w:bdr w:val="nil"/>
              </w:rPr>
              <w:br/>
              <w:t>- konflikty řeší demokratickým způsobem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pro solidaritu, toleranci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sdílí vlastní myšlenky a vytváří vlastní sdělení</w:t>
            </w:r>
            <w:r>
              <w:rPr>
                <w:rFonts w:ascii="Calibri" w:eastAsia="Calibri" w:hAnsi="Calibri" w:cs="Calibri"/>
                <w:sz w:val="20"/>
                <w:bdr w:val="nil"/>
              </w:rPr>
              <w:br/>
              <w:t>- spolupracuje ve skupině vrstevníků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zodpovědnost za jednání jednotlivce i společnosti k přírodě</w:t>
            </w:r>
            <w:r>
              <w:rPr>
                <w:rFonts w:ascii="Calibri" w:eastAsia="Calibri" w:hAnsi="Calibri" w:cs="Calibri"/>
                <w:sz w:val="20"/>
                <w:bdr w:val="nil"/>
              </w:rPr>
              <w:br/>
            </w:r>
            <w:r>
              <w:rPr>
                <w:rFonts w:ascii="Calibri" w:eastAsia="Calibri" w:hAnsi="Calibri" w:cs="Calibri"/>
                <w:sz w:val="20"/>
                <w:bdr w:val="nil"/>
              </w:rPr>
              <w:lastRenderedPageBreak/>
              <w:t>- pochopí vztah člověka k životnímu prostředí</w:t>
            </w:r>
            <w:r>
              <w:rPr>
                <w:rFonts w:ascii="Calibri" w:eastAsia="Calibri" w:hAnsi="Calibri" w:cs="Calibri"/>
                <w:sz w:val="20"/>
                <w:bdr w:val="nil"/>
              </w:rPr>
              <w:br/>
              <w:t>- uvědomuje si zodpovědnost současné generace za život v budoucnosti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vliv médií na chování jedince ve společnosti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 a hospodářství (majetek, vlastnictví, formy vlastnictví, hmotné a duševní vlastnictví a jejich ochrana, peníze, funkce a podoby peněz, formy placení)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porovnává různé formy vlastnictví, uvede jejich příklady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potřebu dodržování zásad ochrany duševního vlastnictví a jejich znalost uplatňuje ve svém jednání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funkci bank a jejich služby občanům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vlastní způsoby zacházení s penězi a se svým i svěřeným majetkem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 a právo (lidská práva, základní lidská práva, práva dítěte, jejich ochrana, úprava lidských práv a práv dětí v dokumentech, poškozování lidských práv, šikana, diskriminace)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netolerantní, rasistické, xenofobií a extremistické projevy v chování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zaujímá aktivní postoj proti všem projevům lidské nesnášenlivosti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přiměřeně uplatňuje svá práva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práva a oprávněné zájmy druhých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význam ochrany lidských práv a svobod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a aktivně vystoupí proti projevům šikany či diskriminace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práv občana ČR v rámci EU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Mezinárodní vztahy, globální svět (evropská integrace - podstata, význam, výhody Evropská unie a ČR; ekonomická, politická a bezpečnostní spolupráce mezi státy - její výhody; významné mezinárodní organizace)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vliv začlenění ČR do EU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některé mezinárodní organizace a společenství, k nimž má vztah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výhody spolupráce mezi státy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kriticky </w:t>
            </w:r>
            <w:proofErr w:type="gramStart"/>
            <w:r>
              <w:rPr>
                <w:rFonts w:ascii="Calibri" w:eastAsia="Calibri" w:hAnsi="Calibri" w:cs="Calibri"/>
                <w:sz w:val="20"/>
                <w:bdr w:val="nil"/>
              </w:rPr>
              <w:t>přistupuje k med. informacím</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svůj postoj k působení propagandy a reklamy na veřejné mínění a chování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a srovná jednotlivá světová náboženství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své možnosti, jak může pomáhat lidem v nouzi a v situacích ohrožení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a na příkladech doloží význam vzájemné lidské solidarity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netolerantní, rasistické, xenofobií a extremistické projevy v chování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zaujímá tolerantní postoj k menšinám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význam ochrany lidských práv a svobod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kultura (pojmy kultura, antropolog, poznávání jiných kultur, etnocentrismus, umění a jeho funkce, naučit se užívat umění jako jeden ze způsobů sebevyjádření, kulturní akce, krása, kýč, móda, subjektivní vnímání krásy, ideál krásy a jeho nástrahy - anorexie, bulimie)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akce, které ho zajímají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zaujímá tolerantní postoj k menšinám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důležitost objektivního pohledu na odlišné kultury, poznává jiné kultury a nechápe jejich odlišnosti jako důvod ke strachu a nepřátelství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pojem umění a jeho funkce, rozlišuje druhy umění, podle svých možností užívá umění jako jeden ze způsobů sebevyjádření, vybírá si z nabídky kulturních institucí akce, které ho zajímají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se, že vnímání krásy je subjektivní, diskutuje o tom, v čem spočívá krása člověka, respektuje vkus druhých, uvědomuje si, že "honba za ideálem krásy" může mít negativní dopad na zdraví člověka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Světová náboženství (nejvýznamnější náboženské systémy a jejich principy, význam náboženství, respektování náboženských přesvědčení druhých lidí, víra a její vliv na život, postoje a 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a srovná jednotlivá světová náboženství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netolerantní, rasistické, xenofobií a extremistické projevy v chování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zaujímá aktivní postoj proti všem projevům lidské nesnášenlivosti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práva a oprávněné zájmy druhých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význam ochrany lidských práv a svobod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Přírodní a kulturní bohatství (krásy naší země, ochrana přírodního a kulturního bohatství, zachraňme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kulturní zvláštnosti - zdůvodní nepřijatelnost vandalského chování a aktivně proti němu vystupuje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život Evropanů </w:t>
            </w:r>
            <w:r>
              <w:rPr>
                <w:rFonts w:ascii="Calibri" w:eastAsia="Calibri" w:hAnsi="Calibri" w:cs="Calibri"/>
                <w:sz w:val="20"/>
                <w:bdr w:val="nil"/>
              </w:rPr>
              <w:br/>
              <w:t>- státní a evropské symboly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evropské instituce, mezinárodní organizace</w:t>
            </w:r>
            <w:r>
              <w:rPr>
                <w:rFonts w:ascii="Calibri" w:eastAsia="Calibri" w:hAnsi="Calibri" w:cs="Calibri"/>
                <w:sz w:val="20"/>
                <w:bdr w:val="nil"/>
              </w:rPr>
              <w:br/>
              <w:t>- Evropská unie a její fungování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zájem o Evropu a svět a jejich kulturní dědictví</w:t>
            </w:r>
            <w:r>
              <w:rPr>
                <w:rFonts w:ascii="Calibri" w:eastAsia="Calibri" w:hAnsi="Calibri" w:cs="Calibri"/>
                <w:sz w:val="20"/>
                <w:bdr w:val="nil"/>
              </w:rPr>
              <w:br/>
            </w:r>
            <w:r>
              <w:rPr>
                <w:rFonts w:ascii="Calibri" w:eastAsia="Calibri" w:hAnsi="Calibri" w:cs="Calibri"/>
                <w:sz w:val="20"/>
                <w:bdr w:val="nil"/>
              </w:rPr>
              <w:lastRenderedPageBreak/>
              <w:t>- rozvíjí smysl pro toleranci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vyvarovat projevům rasové nesnášenlivosti vůči jiným lidem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souvislosti mezi ekologickými, technickoekonomickými a sociálními jevy</w:t>
            </w:r>
            <w:r>
              <w:rPr>
                <w:rFonts w:ascii="Calibri" w:eastAsia="Calibri" w:hAnsi="Calibri" w:cs="Calibri"/>
                <w:sz w:val="20"/>
                <w:bdr w:val="nil"/>
              </w:rPr>
              <w:br/>
              <w:t>- pochopí odpovědnost současných generací za život v budoucnosti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přispění k odstranění diskriminace a předsudků</w:t>
            </w:r>
            <w:r>
              <w:rPr>
                <w:rFonts w:ascii="Calibri" w:eastAsia="Calibri" w:hAnsi="Calibri" w:cs="Calibri"/>
                <w:sz w:val="20"/>
                <w:bdr w:val="nil"/>
              </w:rPr>
              <w:br/>
              <w:t>- otázka lidských práv</w:t>
            </w:r>
            <w:r>
              <w:rPr>
                <w:rFonts w:ascii="Calibri" w:eastAsia="Calibri" w:hAnsi="Calibri" w:cs="Calibri"/>
                <w:sz w:val="20"/>
                <w:bdr w:val="nil"/>
              </w:rPr>
              <w:br/>
              <w:t>- základní dokumenty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různé typy sdělení</w:t>
            </w:r>
            <w:r>
              <w:rPr>
                <w:rFonts w:ascii="Calibri" w:eastAsia="Calibri" w:hAnsi="Calibri" w:cs="Calibri"/>
                <w:sz w:val="20"/>
                <w:bdr w:val="nil"/>
              </w:rPr>
              <w:br/>
              <w:t>- vztah mediálního sdělení a sociální zkušenosti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dobrý vztah k sobě samému i k dalším lidem a světu</w:t>
            </w:r>
            <w:r>
              <w:rPr>
                <w:rFonts w:ascii="Calibri" w:eastAsia="Calibri" w:hAnsi="Calibri" w:cs="Calibri"/>
                <w:sz w:val="20"/>
                <w:bdr w:val="nil"/>
              </w:rPr>
              <w:br/>
              <w:t>- uvědomuje si svou hodnotu a odpovědnost</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 zásady lidského soužití</w:t>
            </w:r>
            <w:r>
              <w:rPr>
                <w:rFonts w:ascii="Calibri" w:eastAsia="Calibri" w:hAnsi="Calibri" w:cs="Calibri"/>
                <w:sz w:val="20"/>
                <w:bdr w:val="nil"/>
              </w:rPr>
              <w:br/>
              <w:t>- morálka a mravnost, svoboda a vzájemná závislost, pravidla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způsoby komunikace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kulturní zvláštnosti i odlišné názory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zaujímá tolerantní postoje k menšinám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Dělba práce a činností, výhody spolupráce lidí</w:t>
            </w:r>
            <w:r>
              <w:rPr>
                <w:rFonts w:ascii="Calibri" w:eastAsia="Calibri" w:hAnsi="Calibri" w:cs="Calibri"/>
                <w:sz w:val="20"/>
                <w:bdr w:val="nil"/>
              </w:rPr>
              <w:br/>
              <w:t>- stát a hospodářství</w:t>
            </w:r>
            <w:r>
              <w:rPr>
                <w:rFonts w:ascii="Calibri" w:eastAsia="Calibri" w:hAnsi="Calibri" w:cs="Calibri"/>
                <w:sz w:val="20"/>
                <w:bdr w:val="nil"/>
              </w:rPr>
              <w:br/>
              <w:t>- výroba, obchod služby - jejich funkce a návaznost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přínos spolupráce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porovnává úlohu výroby, obchodu, služeb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příkladu chování kupujících a prodávajících vyloží podstatu trhu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způsoby zacházení s penězi a se svým i svěřeným majetkem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nejčastější typy a formy států, na příkladech porovná jejich znaky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Principy tržního hospodářství</w:t>
            </w:r>
            <w:r>
              <w:rPr>
                <w:rFonts w:ascii="Calibri" w:eastAsia="Calibri" w:hAnsi="Calibri" w:cs="Calibri"/>
                <w:sz w:val="20"/>
                <w:bdr w:val="nil"/>
              </w:rPr>
              <w:br/>
              <w:t>- nabídka, poptávka, trh</w:t>
            </w:r>
            <w:r>
              <w:rPr>
                <w:rFonts w:ascii="Calibri" w:eastAsia="Calibri" w:hAnsi="Calibri" w:cs="Calibri"/>
                <w:sz w:val="20"/>
                <w:bdr w:val="nil"/>
              </w:rPr>
              <w:br/>
              <w:t>- podstata fungování trhu</w:t>
            </w:r>
            <w:r>
              <w:rPr>
                <w:rFonts w:ascii="Calibri" w:eastAsia="Calibri" w:hAnsi="Calibri" w:cs="Calibri"/>
                <w:sz w:val="20"/>
                <w:bdr w:val="nil"/>
              </w:rPr>
              <w:br/>
            </w:r>
            <w:r>
              <w:rPr>
                <w:rFonts w:ascii="Calibri" w:eastAsia="Calibri" w:hAnsi="Calibri" w:cs="Calibri"/>
                <w:sz w:val="20"/>
                <w:bdr w:val="nil"/>
              </w:rPr>
              <w:lastRenderedPageBreak/>
              <w:t>- nejčastější právní formy</w:t>
            </w:r>
            <w:r>
              <w:rPr>
                <w:rFonts w:ascii="Calibri" w:eastAsia="Calibri" w:hAnsi="Calibri" w:cs="Calibri"/>
                <w:sz w:val="20"/>
                <w:bdr w:val="nil"/>
              </w:rPr>
              <w:br/>
              <w:t>- podnikání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objasní výhody demokratického způsobu řízení státu pro každodenní život občanů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Stát a právo</w:t>
            </w:r>
            <w:r>
              <w:rPr>
                <w:rFonts w:ascii="Calibri" w:eastAsia="Calibri" w:hAnsi="Calibri" w:cs="Calibri"/>
                <w:sz w:val="20"/>
                <w:bdr w:val="nil"/>
              </w:rPr>
              <w:br/>
              <w:t>- právní základy státu</w:t>
            </w:r>
            <w:r>
              <w:rPr>
                <w:rFonts w:ascii="Calibri" w:eastAsia="Calibri" w:hAnsi="Calibri" w:cs="Calibri"/>
                <w:sz w:val="20"/>
                <w:bdr w:val="nil"/>
              </w:rPr>
              <w:br/>
              <w:t>- znaky státu, typy a formy státu</w:t>
            </w:r>
            <w:r>
              <w:rPr>
                <w:rFonts w:ascii="Calibri" w:eastAsia="Calibri" w:hAnsi="Calibri" w:cs="Calibri"/>
                <w:sz w:val="20"/>
                <w:bdr w:val="nil"/>
              </w:rPr>
              <w:br/>
              <w:t>- státní občanství ČR</w:t>
            </w:r>
            <w:r>
              <w:rPr>
                <w:rFonts w:ascii="Calibri" w:eastAsia="Calibri" w:hAnsi="Calibri" w:cs="Calibri"/>
                <w:sz w:val="20"/>
                <w:bdr w:val="nil"/>
              </w:rPr>
              <w:br/>
              <w:t>- Ústava ČR</w:t>
            </w:r>
            <w:r>
              <w:rPr>
                <w:rFonts w:ascii="Calibri" w:eastAsia="Calibri" w:hAnsi="Calibri" w:cs="Calibri"/>
                <w:sz w:val="20"/>
                <w:bdr w:val="nil"/>
              </w:rPr>
              <w:br/>
              <w:t>- složky státní moci, jejich orgány a instituce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nejčastější typy a formy států, na příkladech porovná jejich znaky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výhody demokratického způsobu řízení státu pro každodenní život občanů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porovnává úkoly jednotlivých složek státní moci ČR i jejich orgánů a institucí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Státní správa a samospráva</w:t>
            </w:r>
            <w:r>
              <w:rPr>
                <w:rFonts w:ascii="Calibri" w:eastAsia="Calibri" w:hAnsi="Calibri" w:cs="Calibri"/>
                <w:sz w:val="20"/>
                <w:bdr w:val="nil"/>
              </w:rPr>
              <w:br/>
              <w:t>- orgány a instituce státní správy a samosprávy - jejich úkoly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porovnává úkoly jednotlivých složek státní moci ČR i jejich orgánů a institucí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Principy demokracie</w:t>
            </w:r>
            <w:r>
              <w:rPr>
                <w:rFonts w:ascii="Calibri" w:eastAsia="Calibri" w:hAnsi="Calibri" w:cs="Calibri"/>
                <w:sz w:val="20"/>
                <w:bdr w:val="nil"/>
              </w:rPr>
              <w:br/>
              <w:t>- znaky demokratického způsobu rozhodování a řízení státu</w:t>
            </w:r>
            <w:r>
              <w:rPr>
                <w:rFonts w:ascii="Calibri" w:eastAsia="Calibri" w:hAnsi="Calibri" w:cs="Calibri"/>
                <w:sz w:val="20"/>
                <w:bdr w:val="nil"/>
              </w:rPr>
              <w:br/>
              <w:t>- politický pluralismus, sociální dialog a jejich význam</w:t>
            </w:r>
            <w:r>
              <w:rPr>
                <w:rFonts w:ascii="Calibri" w:eastAsia="Calibri" w:hAnsi="Calibri" w:cs="Calibri"/>
                <w:sz w:val="20"/>
                <w:bdr w:val="nil"/>
              </w:rPr>
              <w:br/>
              <w:t>- význam formy voleb do zastupitelstev</w:t>
            </w:r>
            <w:r>
              <w:rPr>
                <w:rFonts w:ascii="Calibri" w:eastAsia="Calibri" w:hAnsi="Calibri" w:cs="Calibri"/>
                <w:sz w:val="20"/>
                <w:bdr w:val="nil"/>
              </w:rPr>
              <w:br/>
              <w:t>- právní řád ČR</w:t>
            </w:r>
            <w:r>
              <w:rPr>
                <w:rFonts w:ascii="Calibri" w:eastAsia="Calibri" w:hAnsi="Calibri" w:cs="Calibri"/>
                <w:sz w:val="20"/>
                <w:bdr w:val="nil"/>
              </w:rPr>
              <w:br/>
              <w:t>- význam a funkce právního řádu</w:t>
            </w:r>
            <w:r>
              <w:rPr>
                <w:rFonts w:ascii="Calibri" w:eastAsia="Calibri" w:hAnsi="Calibri" w:cs="Calibri"/>
                <w:sz w:val="20"/>
                <w:bdr w:val="nil"/>
              </w:rPr>
              <w:br/>
              <w:t>- orgány právní ochrany občanů</w:t>
            </w:r>
            <w:r>
              <w:rPr>
                <w:rFonts w:ascii="Calibri" w:eastAsia="Calibri" w:hAnsi="Calibri" w:cs="Calibri"/>
                <w:sz w:val="20"/>
                <w:bdr w:val="nil"/>
              </w:rPr>
              <w:br/>
              <w:t>- soustava soudů</w:t>
            </w:r>
            <w:r>
              <w:rPr>
                <w:rFonts w:ascii="Calibri" w:eastAsia="Calibri" w:hAnsi="Calibri" w:cs="Calibri"/>
                <w:sz w:val="20"/>
                <w:bdr w:val="nil"/>
              </w:rPr>
              <w:br/>
              <w:t>- právní norma, předpis, publikování právních předpisů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volební systém ČR do PČR uvede příklady institucí a orgánů, které se podílejí na správě obcí, krajů, státu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jak mohou výsledky voleb ovlivňovat každodenní život občanů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vyloží smysl voleb do zastupitelstev v demokratických státech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volební systém ČR do zastupitelstev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přiměřeně uplatňuje svá práva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práva a oprávněné zájmy druhých lidí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význam ochrany lidských práv a svobod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jednoduché právní úkony a chápe jejich důsledky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některých druhů občanskoprávních smluv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w:t>
            </w:r>
            <w:r>
              <w:rPr>
                <w:rFonts w:ascii="Calibri" w:eastAsia="Calibri" w:hAnsi="Calibri" w:cs="Calibri"/>
                <w:sz w:val="20"/>
                <w:bdr w:val="nil"/>
              </w:rPr>
              <w:br/>
              <w:t>- sebepoznání</w:t>
            </w:r>
            <w:r>
              <w:rPr>
                <w:rFonts w:ascii="Calibri" w:eastAsia="Calibri" w:hAnsi="Calibri" w:cs="Calibri"/>
                <w:sz w:val="20"/>
                <w:bdr w:val="nil"/>
              </w:rPr>
              <w:br/>
              <w:t>- psychické procesy</w:t>
            </w:r>
            <w:r>
              <w:rPr>
                <w:rFonts w:ascii="Calibri" w:eastAsia="Calibri" w:hAnsi="Calibri" w:cs="Calibri"/>
                <w:sz w:val="20"/>
                <w:bdr w:val="nil"/>
              </w:rPr>
              <w:br/>
              <w:t>- poznání, vnímání,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s rozdílným jednáním lidí a přizpůsobuje mu své jednání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poznatků k sebevýchově - vědomě potlačuje a omezuje negativní vlastnosti svého temperamentu, rozvíjí ty kladné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posiluje svou aktivitu a činorodost k dosažení cílů na základě získaných poznatků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zodpovědnost za jednání jednotlivce i společnosti k přírodě</w:t>
            </w:r>
            <w:r>
              <w:rPr>
                <w:rFonts w:ascii="Calibri" w:eastAsia="Calibri" w:hAnsi="Calibri" w:cs="Calibri"/>
                <w:sz w:val="20"/>
                <w:bdr w:val="nil"/>
              </w:rPr>
              <w:br/>
              <w:t>- pochopí vztah člověka k životnímu prostředí</w:t>
            </w:r>
            <w:r>
              <w:rPr>
                <w:rFonts w:ascii="Calibri" w:eastAsia="Calibri" w:hAnsi="Calibri" w:cs="Calibri"/>
                <w:sz w:val="20"/>
                <w:bdr w:val="nil"/>
              </w:rPr>
              <w:br/>
              <w:t>- uvědomuje si zodpovědnost současné generace za život v budoucnosti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vliv médií na chování jedince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sdílí vlastní myšlenky a vytváří vlastní sdělení</w:t>
            </w:r>
            <w:r>
              <w:rPr>
                <w:rFonts w:ascii="Calibri" w:eastAsia="Calibri" w:hAnsi="Calibri" w:cs="Calibri"/>
                <w:sz w:val="20"/>
                <w:bdr w:val="nil"/>
              </w:rPr>
              <w:br/>
              <w:t>- spolupracuje ve skupině vrstevníků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tolerantní k národnostním menšinám, jejich zvyklostem, tradicím</w:t>
            </w:r>
            <w:r>
              <w:rPr>
                <w:rFonts w:ascii="Calibri" w:eastAsia="Calibri" w:hAnsi="Calibri" w:cs="Calibri"/>
                <w:sz w:val="20"/>
                <w:bdr w:val="nil"/>
              </w:rPr>
              <w:br/>
              <w:t>- charakterizuje podobnost a odlišnost lidí</w:t>
            </w:r>
            <w:r>
              <w:rPr>
                <w:rFonts w:ascii="Calibri" w:eastAsia="Calibri" w:hAnsi="Calibri" w:cs="Calibri"/>
                <w:sz w:val="20"/>
                <w:bdr w:val="nil"/>
              </w:rPr>
              <w:br/>
              <w:t>- seznámí se s různými kulturami a tradicemi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pro solidaritu, toleranci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na rozvoj schopnosti soustředění a trpělivosti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plán vlastní práce</w:t>
            </w:r>
            <w:r>
              <w:rPr>
                <w:rFonts w:ascii="Calibri" w:eastAsia="Calibri" w:hAnsi="Calibri" w:cs="Calibri"/>
                <w:sz w:val="20"/>
                <w:bdr w:val="nil"/>
              </w:rPr>
              <w:br/>
              <w:t>- stanoví si úkoly, vyhodnotí jejich plnění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svá práva a povinnosti</w:t>
            </w:r>
            <w:r>
              <w:rPr>
                <w:rFonts w:ascii="Calibri" w:eastAsia="Calibri" w:hAnsi="Calibri" w:cs="Calibri"/>
                <w:sz w:val="20"/>
                <w:bdr w:val="nil"/>
              </w:rPr>
              <w:br/>
              <w:t>- konflikty řeší demokratickým způsobem</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 a hospodářství</w:t>
            </w:r>
            <w:r>
              <w:rPr>
                <w:rFonts w:ascii="Calibri" w:eastAsia="Calibri" w:hAnsi="Calibri" w:cs="Calibri"/>
                <w:sz w:val="20"/>
                <w:bdr w:val="nil"/>
              </w:rPr>
              <w:br/>
              <w:t>- peníze</w:t>
            </w:r>
            <w:r>
              <w:rPr>
                <w:rFonts w:ascii="Calibri" w:eastAsia="Calibri" w:hAnsi="Calibri" w:cs="Calibri"/>
                <w:sz w:val="20"/>
                <w:bdr w:val="nil"/>
              </w:rPr>
              <w:br/>
              <w:t>- rozpočet státu</w:t>
            </w:r>
            <w:r>
              <w:rPr>
                <w:rFonts w:ascii="Calibri" w:eastAsia="Calibri" w:hAnsi="Calibri" w:cs="Calibri"/>
                <w:sz w:val="20"/>
                <w:bdr w:val="nil"/>
              </w:rPr>
              <w:br/>
              <w:t>- význam daní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zdroje státních příjmů a oblasti státních výdajů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dávek a příspěvků, které ze státního rozpočtu získávají občané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 protiprávní jednání</w:t>
            </w:r>
            <w:r>
              <w:rPr>
                <w:rFonts w:ascii="Calibri" w:eastAsia="Calibri" w:hAnsi="Calibri" w:cs="Calibri"/>
                <w:sz w:val="20"/>
                <w:bdr w:val="nil"/>
              </w:rPr>
              <w:br/>
              <w:t>- druhy a postihy protiprávního jednání</w:t>
            </w:r>
            <w:r>
              <w:rPr>
                <w:rFonts w:ascii="Calibri" w:eastAsia="Calibri" w:hAnsi="Calibri" w:cs="Calibri"/>
                <w:sz w:val="20"/>
                <w:bdr w:val="nil"/>
              </w:rPr>
              <w:br/>
              <w:t>- trestní postižitelnost</w:t>
            </w:r>
            <w:r>
              <w:rPr>
                <w:rFonts w:ascii="Calibri" w:eastAsia="Calibri" w:hAnsi="Calibri" w:cs="Calibri"/>
                <w:sz w:val="20"/>
                <w:bdr w:val="nil"/>
              </w:rPr>
              <w:br/>
              <w:t>- porušování předpisů v silničním provozu</w:t>
            </w:r>
            <w:r>
              <w:rPr>
                <w:rFonts w:ascii="Calibri" w:eastAsia="Calibri" w:hAnsi="Calibri" w:cs="Calibri"/>
                <w:sz w:val="20"/>
                <w:bdr w:val="nil"/>
              </w:rPr>
              <w:br/>
              <w:t>- porušování práv k duševnímu vlastnictví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jednoduché právní úkony a chápe jejich důsledky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dodržuje právní ustanovení, která se na něj </w:t>
            </w:r>
            <w:proofErr w:type="gramStart"/>
            <w:r>
              <w:rPr>
                <w:rFonts w:ascii="Calibri" w:eastAsia="Calibri" w:hAnsi="Calibri" w:cs="Calibri"/>
                <w:sz w:val="20"/>
                <w:bdr w:val="nil"/>
              </w:rPr>
              <w:t>vztahují a uvědomuje</w:t>
            </w:r>
            <w:proofErr w:type="gramEnd"/>
            <w:r>
              <w:rPr>
                <w:rFonts w:ascii="Calibri" w:eastAsia="Calibri" w:hAnsi="Calibri" w:cs="Calibri"/>
                <w:sz w:val="20"/>
                <w:bdr w:val="nil"/>
              </w:rPr>
              <w:t xml:space="preserve"> si rizika jejich porušování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protiprávní jednání, rozliší přestupek a trestný čin a uvede jejich příklady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Právo v každodenním životě</w:t>
            </w:r>
            <w:r>
              <w:rPr>
                <w:rFonts w:ascii="Calibri" w:eastAsia="Calibri" w:hAnsi="Calibri" w:cs="Calibri"/>
                <w:sz w:val="20"/>
                <w:bdr w:val="nil"/>
              </w:rPr>
              <w:br/>
              <w:t>- význam právních vztahů</w:t>
            </w:r>
            <w:r>
              <w:rPr>
                <w:rFonts w:ascii="Calibri" w:eastAsia="Calibri" w:hAnsi="Calibri" w:cs="Calibri"/>
                <w:sz w:val="20"/>
                <w:bdr w:val="nil"/>
              </w:rPr>
              <w:br/>
              <w:t>- důležité právní vztahy a závazky z nich vyplývající</w:t>
            </w:r>
            <w:r>
              <w:rPr>
                <w:rFonts w:ascii="Calibri" w:eastAsia="Calibri" w:hAnsi="Calibri" w:cs="Calibri"/>
                <w:sz w:val="20"/>
                <w:bdr w:val="nil"/>
              </w:rPr>
              <w:br/>
              <w:t>- styk s úřady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význam právní úpravy vztahů – pracovní poměr, manželství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některých smluv upravujících občanskoprávní vztahy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přiměřeně uplatňuje svá práva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orgánů a institucí, které se podílejí na správě obcí, krajů a státu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Mezinárodní vztahy, globální svět</w:t>
            </w:r>
            <w:r>
              <w:rPr>
                <w:rFonts w:ascii="Calibri" w:eastAsia="Calibri" w:hAnsi="Calibri" w:cs="Calibri"/>
                <w:sz w:val="20"/>
                <w:bdr w:val="nil"/>
              </w:rPr>
              <w:br/>
              <w:t>- evropská integrace</w:t>
            </w:r>
            <w:r>
              <w:rPr>
                <w:rFonts w:ascii="Calibri" w:eastAsia="Calibri" w:hAnsi="Calibri" w:cs="Calibri"/>
                <w:sz w:val="20"/>
                <w:bdr w:val="nil"/>
              </w:rPr>
              <w:br/>
              <w:t>- Evropská unie a ČR</w:t>
            </w:r>
            <w:r>
              <w:rPr>
                <w:rFonts w:ascii="Calibri" w:eastAsia="Calibri" w:hAnsi="Calibri" w:cs="Calibri"/>
                <w:sz w:val="20"/>
                <w:bdr w:val="nil"/>
              </w:rPr>
              <w:br/>
              <w:t>- mezinárodní spolupráce</w:t>
            </w:r>
            <w:r>
              <w:rPr>
                <w:rFonts w:ascii="Calibri" w:eastAsia="Calibri" w:hAnsi="Calibri" w:cs="Calibri"/>
                <w:sz w:val="20"/>
                <w:bdr w:val="nil"/>
              </w:rPr>
              <w:br/>
              <w:t>- ekonomická, politická a bezpečnostní spolupráce mezi státy, jejich výhody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vliv začlenění ČR do EU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práv občana ČR v rámci EU i možných způsobů jejich uplatňování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některé mezinárodní organizace a společenství, k nimž má vztah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výhody spolupráce mezi státy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Globalizace</w:t>
            </w:r>
            <w:r>
              <w:rPr>
                <w:rFonts w:ascii="Calibri" w:eastAsia="Calibri" w:hAnsi="Calibri" w:cs="Calibri"/>
                <w:sz w:val="20"/>
                <w:bdr w:val="nil"/>
              </w:rPr>
              <w:br/>
              <w:t>- projevy, klady a zápory</w:t>
            </w:r>
            <w:r>
              <w:rPr>
                <w:rFonts w:ascii="Calibri" w:eastAsia="Calibri" w:hAnsi="Calibri" w:cs="Calibri"/>
                <w:sz w:val="20"/>
                <w:bdr w:val="nil"/>
              </w:rPr>
              <w:br/>
              <w:t>- významné globální problémy</w:t>
            </w:r>
            <w:r>
              <w:rPr>
                <w:rFonts w:ascii="Calibri" w:eastAsia="Calibri" w:hAnsi="Calibri" w:cs="Calibri"/>
                <w:sz w:val="20"/>
                <w:bdr w:val="nil"/>
              </w:rPr>
              <w:br/>
              <w:t>- způsoby jejich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některých projevů globalizace, porovná jejich klady a zápory a uvede některé globální problémy současnosti, vyjádří na ně svůj osobní názor, popíše jejich hlavní příčiny i možné důsledky pro život lidstva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souvislosti globálních a lokálních problémů, uvede příklady možných projevů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mezinárodního terorismu, zaujme vlastní postoj ke způsobům jeho potírání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rozvíjení schopnosti organizace práce v týmu</w:t>
            </w:r>
            <w:r>
              <w:rPr>
                <w:rFonts w:ascii="Calibri" w:eastAsia="Calibri" w:hAnsi="Calibri" w:cs="Calibri"/>
                <w:sz w:val="20"/>
                <w:bdr w:val="nil"/>
              </w:rPr>
              <w:br/>
              <w:t>- schopnost komunikace a prosazení vlastních nápadů v rámci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získávání informací o etnických a kulturních skupinách žijících v naší společnosti, jejich odlišnosti</w:t>
            </w:r>
            <w:r>
              <w:rPr>
                <w:rFonts w:ascii="Calibri" w:eastAsia="Calibri" w:hAnsi="Calibri" w:cs="Calibri"/>
                <w:sz w:val="20"/>
                <w:bdr w:val="nil"/>
              </w:rPr>
              <w:br/>
              <w:t>- posuzování jednotlivých typů způsobů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základní právní gramotnost</w:t>
            </w:r>
            <w:r>
              <w:rPr>
                <w:rFonts w:ascii="Calibri" w:eastAsia="Calibri" w:hAnsi="Calibri" w:cs="Calibri"/>
                <w:sz w:val="20"/>
                <w:bdr w:val="nil"/>
              </w:rPr>
              <w:br/>
              <w:t>- učí se přijímat odpovědnost za své postoje a činy</w:t>
            </w:r>
            <w:r>
              <w:rPr>
                <w:rFonts w:ascii="Calibri" w:eastAsia="Calibri" w:hAnsi="Calibri" w:cs="Calibri"/>
                <w:sz w:val="20"/>
                <w:bdr w:val="nil"/>
              </w:rPr>
              <w:br/>
              <w:t>- seznamuje se s Listinou základních práv a svobod</w:t>
            </w:r>
            <w:r>
              <w:rPr>
                <w:rFonts w:ascii="Calibri" w:eastAsia="Calibri" w:hAnsi="Calibri" w:cs="Calibri"/>
                <w:sz w:val="20"/>
                <w:bdr w:val="nil"/>
              </w:rPr>
              <w:br/>
              <w:t>- posuzuje úlohu občana v demokratické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orientace v různých druzích sdělení</w:t>
            </w:r>
            <w:r>
              <w:rPr>
                <w:rFonts w:ascii="Calibri" w:eastAsia="Calibri" w:hAnsi="Calibri" w:cs="Calibri"/>
                <w:sz w:val="20"/>
                <w:bdr w:val="nil"/>
              </w:rPr>
              <w:br/>
              <w:t>- hledání faktů a fiktivních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představu o Evropě jako o uspořádaném prostředí, kde lidé společně řeší problémy a utvářejí svůj život</w:t>
            </w:r>
            <w:r>
              <w:rPr>
                <w:rFonts w:ascii="Calibri" w:eastAsia="Calibri" w:hAnsi="Calibri" w:cs="Calibri"/>
                <w:sz w:val="20"/>
                <w:bdr w:val="nil"/>
              </w:rPr>
              <w:br/>
              <w:t>- Evropská unie a její fungování</w:t>
            </w:r>
            <w:r>
              <w:rPr>
                <w:rFonts w:ascii="Calibri" w:eastAsia="Calibri" w:hAnsi="Calibri" w:cs="Calibri"/>
                <w:sz w:val="20"/>
                <w:bdr w:val="nil"/>
              </w:rPr>
              <w:br/>
              <w:t>- mezinárodní organizace a jejich úloha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rozvíjí své schopnosti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nastiňuje možnost společného postupu při ochraně ŽP, kulturních památek vyjmenuje památky UNESCO v ČR</w:t>
            </w:r>
          </w:p>
        </w:tc>
      </w:tr>
    </w:tbl>
    <w:p w:rsidR="00775F3A" w:rsidRDefault="0076763A">
      <w:pPr>
        <w:rPr>
          <w:bdr w:val="nil"/>
        </w:rPr>
      </w:pPr>
      <w:r>
        <w:rPr>
          <w:bdr w:val="nil"/>
        </w:rPr>
        <w:t>    </w:t>
      </w:r>
    </w:p>
    <w:p w:rsidR="00775F3A" w:rsidRDefault="0076763A">
      <w:pPr>
        <w:pStyle w:val="Nadpis2"/>
        <w:spacing w:before="299" w:after="299"/>
        <w:rPr>
          <w:bdr w:val="nil"/>
        </w:rPr>
      </w:pPr>
      <w:bookmarkStart w:id="40" w:name="_Toc256000041"/>
      <w:r>
        <w:rPr>
          <w:bdr w:val="nil"/>
        </w:rPr>
        <w:t>Fyzika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Fyzika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příroda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C01BEB">
            <w:pPr>
              <w:spacing w:line="240" w:lineRule="auto"/>
              <w:ind w:firstLine="272"/>
              <w:rPr>
                <w:bdr w:val="nil"/>
              </w:rPr>
            </w:pPr>
            <w:r>
              <w:rPr>
                <w:rFonts w:ascii="Calibri" w:eastAsia="Calibri" w:hAnsi="Calibri" w:cs="Calibri"/>
                <w:bdr w:val="nil"/>
              </w:rPr>
              <w:t>Vzdělávací oblast Člověk a příroda zahrnuje okruh problémů spojených se zkoumáním přírody. Poskytuje žákům prostředky a metody pro hlubší porozumění přírodním faktům a jejich zákonitostem. </w:t>
            </w:r>
          </w:p>
          <w:p w:rsidR="00775F3A" w:rsidRDefault="0076763A" w:rsidP="00C01BEB">
            <w:pPr>
              <w:spacing w:line="240" w:lineRule="auto"/>
              <w:ind w:firstLine="272"/>
              <w:rPr>
                <w:bdr w:val="nil"/>
              </w:rPr>
            </w:pPr>
            <w:r>
              <w:rPr>
                <w:rFonts w:ascii="Calibri" w:eastAsia="Calibri" w:hAnsi="Calibri" w:cs="Calibri"/>
                <w:bdr w:val="nil"/>
              </w:rPr>
              <w:t>Celá vzdělávací oblast významně podporuje vytváření otevřeného myšlení, které je přístupné alternativním názorům, kritického myšlení a logického uvažování. </w:t>
            </w:r>
          </w:p>
          <w:p w:rsidR="00775F3A" w:rsidRDefault="0076763A" w:rsidP="00C01BEB">
            <w:pPr>
              <w:spacing w:line="240" w:lineRule="auto"/>
              <w:ind w:firstLine="272"/>
              <w:rPr>
                <w:bdr w:val="nil"/>
              </w:rPr>
            </w:pPr>
            <w:r>
              <w:rPr>
                <w:rFonts w:ascii="Calibri" w:eastAsia="Calibri" w:hAnsi="Calibri" w:cs="Calibri"/>
                <w:bdr w:val="nil"/>
              </w:rPr>
              <w:t>Vzdělávací předmět Fyzika umožňuje žákům svým činnostním a badatelským charakterem výuky hlouběji porozumět zákonitostem přírodních procesů, tím si uvědomovat i užitečnost přírodovědných poznatků a jejich aplikací v praktickém životě.  </w:t>
            </w:r>
          </w:p>
          <w:p w:rsidR="00775F3A" w:rsidRDefault="0076763A" w:rsidP="00C01BEB">
            <w:pPr>
              <w:spacing w:line="240" w:lineRule="auto"/>
              <w:ind w:firstLine="272"/>
              <w:rPr>
                <w:bdr w:val="nil"/>
              </w:rPr>
            </w:pPr>
            <w:r>
              <w:rPr>
                <w:rFonts w:ascii="Calibri" w:eastAsia="Calibri" w:hAnsi="Calibri" w:cs="Calibri"/>
                <w:bdr w:val="nil"/>
              </w:rPr>
              <w:t xml:space="preserve">Při studiu přírody specifickými poznávacími metodami si žáci osvojují dovednosti, jako je dovednost soustavně, objektivně a spolehlivě pozorovat, experimentovat, měřit, vytvářet a ověřovat hypotézy o </w:t>
            </w:r>
            <w:r>
              <w:rPr>
                <w:rFonts w:ascii="Calibri" w:eastAsia="Calibri" w:hAnsi="Calibri" w:cs="Calibri"/>
                <w:bdr w:val="nil"/>
              </w:rPr>
              <w:lastRenderedPageBreak/>
              <w:t>podstatě pozorovaných jevů, analyzovat výsledky tohoto ověřování, vyvozovat z nich závěry. Učí se zkoumat příčiny přírodních procesů, souvislosti a vztahy mezi nimi, klást si otázky, učí se hledat na ně odpovědi, vysvětlovat pozorované jevy, hledat a řešit poznávací nebo praktické problémy, využívat poznání zákonitostí přírodních procesů pro jejich předvídání či ovlivňování. </w:t>
            </w:r>
          </w:p>
          <w:p w:rsidR="00775F3A" w:rsidRDefault="0076763A" w:rsidP="00C01BEB">
            <w:pPr>
              <w:spacing w:line="240" w:lineRule="auto"/>
              <w:ind w:firstLine="272"/>
              <w:rPr>
                <w:bdr w:val="nil"/>
              </w:rPr>
            </w:pPr>
            <w:r>
              <w:rPr>
                <w:rFonts w:ascii="Calibri" w:eastAsia="Calibri" w:hAnsi="Calibri" w:cs="Calibri"/>
                <w:bdr w:val="nil"/>
              </w:rPr>
              <w:t>Komplexní pohled na vztah mezi člověkem a přírodou, jehož významnou součástí je i uvědomování si pozitivního vlivu přírody na citový život člověka, utváří – spolu s fyzikálním – také vzdělávání zeměpisné, chemické a přírodopisné. Toto propojení umožňuje žákům postupně odhalovat souvislosti přírodních podmínek a života lidí i jejich společenství v blízkém okolí, v regionech, na celém území ČR, v Evropě i ve světě.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Vyučovací předmět fyzika je rozčleněn do oblastí:</w:t>
            </w:r>
          </w:p>
          <w:p w:rsidR="00775F3A" w:rsidRDefault="0076763A">
            <w:pPr>
              <w:spacing w:line="240" w:lineRule="auto"/>
              <w:jc w:val="left"/>
              <w:rPr>
                <w:bdr w:val="nil"/>
              </w:rPr>
            </w:pPr>
            <w:r>
              <w:rPr>
                <w:rFonts w:ascii="Calibri" w:eastAsia="Calibri" w:hAnsi="Calibri" w:cs="Calibri"/>
                <w:bdr w:val="nil"/>
              </w:rPr>
              <w:t>- látky a tělesa</w:t>
            </w:r>
            <w:r>
              <w:rPr>
                <w:rFonts w:ascii="Calibri" w:eastAsia="Calibri" w:hAnsi="Calibri" w:cs="Calibri"/>
                <w:bdr w:val="nil"/>
              </w:rPr>
              <w:br/>
              <w:t xml:space="preserve">- pohyb těles </w:t>
            </w:r>
            <w:r>
              <w:rPr>
                <w:rFonts w:ascii="Calibri" w:eastAsia="Calibri" w:hAnsi="Calibri" w:cs="Calibri"/>
                <w:bdr w:val="nil"/>
              </w:rPr>
              <w:br/>
              <w:t>- mechanické vlastnosti tekutin</w:t>
            </w:r>
            <w:r>
              <w:rPr>
                <w:rFonts w:ascii="Calibri" w:eastAsia="Calibri" w:hAnsi="Calibri" w:cs="Calibri"/>
                <w:bdr w:val="nil"/>
              </w:rPr>
              <w:br/>
              <w:t>- energie</w:t>
            </w:r>
            <w:r>
              <w:rPr>
                <w:rFonts w:ascii="Calibri" w:eastAsia="Calibri" w:hAnsi="Calibri" w:cs="Calibri"/>
                <w:bdr w:val="nil"/>
              </w:rPr>
              <w:br/>
              <w:t>- zvukové děje</w:t>
            </w:r>
            <w:r>
              <w:rPr>
                <w:rFonts w:ascii="Calibri" w:eastAsia="Calibri" w:hAnsi="Calibri" w:cs="Calibri"/>
                <w:bdr w:val="nil"/>
              </w:rPr>
              <w:br/>
              <w:t>- elektromagnetické a světelné děje</w:t>
            </w:r>
            <w:r>
              <w:rPr>
                <w:rFonts w:ascii="Calibri" w:eastAsia="Calibri" w:hAnsi="Calibri" w:cs="Calibri"/>
                <w:bdr w:val="nil"/>
              </w:rPr>
              <w:br/>
              <w:t>- vesmír</w:t>
            </w:r>
          </w:p>
          <w:p w:rsidR="00775F3A" w:rsidRDefault="0076763A">
            <w:pPr>
              <w:spacing w:line="240" w:lineRule="auto"/>
              <w:jc w:val="left"/>
              <w:rPr>
                <w:bdr w:val="nil"/>
              </w:rPr>
            </w:pPr>
            <w:r>
              <w:rPr>
                <w:rFonts w:ascii="Calibri" w:eastAsia="Calibri" w:hAnsi="Calibri" w:cs="Calibri"/>
                <w:bdr w:val="nil"/>
              </w:rPr>
              <w:t>Předmět je vyučován na 2. stupni v 6. - 9. ročníku v časové dotaci 2 hodiny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8"/>
              </w:numPr>
              <w:spacing w:line="240" w:lineRule="auto"/>
              <w:jc w:val="left"/>
              <w:rPr>
                <w:bdr w:val="nil"/>
              </w:rPr>
            </w:pPr>
            <w:r>
              <w:rPr>
                <w:rFonts w:ascii="Calibri" w:eastAsia="Calibri" w:hAnsi="Calibri" w:cs="Calibri"/>
                <w:bdr w:val="nil"/>
              </w:rPr>
              <w:t>Fyzika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49"/>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49"/>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49"/>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49"/>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49"/>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49"/>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49"/>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49"/>
              </w:numPr>
              <w:spacing w:line="240" w:lineRule="auto"/>
              <w:jc w:val="left"/>
              <w:rPr>
                <w:bdr w:val="nil"/>
              </w:rPr>
            </w:pPr>
            <w:r>
              <w:rPr>
                <w:rFonts w:ascii="Calibri" w:eastAsia="Calibri" w:hAnsi="Calibri" w:cs="Calibri"/>
                <w:bdr w:val="nil"/>
              </w:rPr>
              <w:t>Tělesná výchova</w:t>
            </w:r>
          </w:p>
          <w:p w:rsidR="00775F3A" w:rsidRDefault="0076763A" w:rsidP="007D3752">
            <w:pPr>
              <w:numPr>
                <w:ilvl w:val="0"/>
                <w:numId w:val="49"/>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49"/>
              </w:numPr>
              <w:spacing w:line="240" w:lineRule="auto"/>
              <w:jc w:val="left"/>
              <w:rPr>
                <w:bdr w:val="nil"/>
              </w:rPr>
            </w:pPr>
            <w:r>
              <w:rPr>
                <w:rFonts w:ascii="Calibri" w:eastAsia="Calibri" w:hAnsi="Calibri" w:cs="Calibri"/>
                <w:bdr w:val="nil"/>
              </w:rPr>
              <w:t>Chemie</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w:t>
            </w:r>
            <w:r>
              <w:rPr>
                <w:rFonts w:ascii="Calibri" w:eastAsia="Calibri" w:hAnsi="Calibri" w:cs="Calibri"/>
                <w:bdr w:val="nil"/>
              </w:rPr>
              <w:lastRenderedPageBreak/>
              <w:t xml:space="preserve">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r>
            <w:r>
              <w:rPr>
                <w:rFonts w:ascii="Calibri" w:eastAsia="Calibri" w:hAnsi="Calibri" w:cs="Calibri"/>
                <w:bdr w:val="nil"/>
              </w:rPr>
              <w:lastRenderedPageBreak/>
              <w:t> * vedeme k rozvíjení logického myšlení, ke kritickému usuzování a srozumitelné a věcné argumentaci prostřednictvím řešení fyzikálních a praktických problémů</w:t>
            </w:r>
            <w:r>
              <w:rPr>
                <w:rFonts w:ascii="Calibri" w:eastAsia="Calibri" w:hAnsi="Calibri" w:cs="Calibri"/>
                <w:bdr w:val="nil"/>
              </w:rPr>
              <w:br/>
              <w:t> * přispíváme rozvíjení abstraktního a exaktního myšlení osvojováním si a využíváním základních fyzikálních pojmů a vztahů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napomáháme provádění rozboru problému a plánu řešení, odhadování výsledků, volbě správného postupu k vyřešení problému a vyhodnocování správnosti výsledku vzhledem k podmínkám úlohy nebo problému</w:t>
            </w:r>
            <w:r>
              <w:rPr>
                <w:rFonts w:ascii="Calibri" w:eastAsia="Calibri" w:hAnsi="Calibri" w:cs="Calibri"/>
                <w:bdr w:val="nil"/>
              </w:rPr>
              <w:br/>
              <w:t> * vedeme k vytváření dovednosti vyslovovat hypotézy na základě zkušenosti nebo pokusu a k jejich ověřování nebo vyvracení pomocí protipříkladů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vedeme k přesnému a stručnému vyjadřování užíváním fyzikálního jazyka včetně symboliky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rozvíjení důvěry ve vlastní schopnosti a možnosti při řešení úloh, k soustavné sebekontrole při každém kroku postupu řešení, k rozvíjení systematičnosti, vytrvalosti a přesnosti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vedeme k vytvoření si pozitivního vztahu k životnímu prostředí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k provádění rozborů a zápisů při řešení fyzikálních úloh a k vytváření grafů</w:t>
            </w:r>
            <w:r>
              <w:rPr>
                <w:rFonts w:ascii="Calibri" w:eastAsia="Calibri" w:hAnsi="Calibri" w:cs="Calibri"/>
                <w:bdr w:val="nil"/>
              </w:rPr>
              <w:br/>
              <w:t> * vedeme k bezpečnému zacházení s pomůckami dodržování pracovních postupů</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fyzika v celkovém rozsahu 2 disponibilní hodiny:</w:t>
            </w:r>
            <w:r>
              <w:rPr>
                <w:rFonts w:ascii="Calibri" w:eastAsia="Calibri" w:hAnsi="Calibri" w:cs="Calibri"/>
                <w:bdr w:val="nil"/>
              </w:rPr>
              <w:br/>
              <w:t> * 6. ročník - 1 hodina</w:t>
            </w:r>
            <w:r>
              <w:rPr>
                <w:rFonts w:ascii="Calibri" w:eastAsia="Calibri" w:hAnsi="Calibri" w:cs="Calibri"/>
                <w:bdr w:val="nil"/>
              </w:rPr>
              <w:br/>
              <w:t> * 8. ročník - 1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50"/>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50"/>
              </w:numPr>
              <w:spacing w:line="240" w:lineRule="auto"/>
              <w:jc w:val="left"/>
              <w:rPr>
                <w:bdr w:val="nil"/>
              </w:rPr>
            </w:pPr>
            <w:r>
              <w:rPr>
                <w:rFonts w:ascii="Calibri" w:eastAsia="Calibri" w:hAnsi="Calibri" w:cs="Calibri"/>
                <w:bdr w:val="nil"/>
              </w:rPr>
              <w:t>ústní zkoušení – rozhovor, diskuze</w:t>
            </w:r>
          </w:p>
          <w:p w:rsidR="00775F3A" w:rsidRDefault="0076763A" w:rsidP="007D3752">
            <w:pPr>
              <w:numPr>
                <w:ilvl w:val="0"/>
                <w:numId w:val="50"/>
              </w:numPr>
              <w:spacing w:line="240" w:lineRule="auto"/>
              <w:jc w:val="left"/>
              <w:rPr>
                <w:bdr w:val="nil"/>
              </w:rPr>
            </w:pPr>
            <w:r>
              <w:rPr>
                <w:rFonts w:ascii="Calibri" w:eastAsia="Calibri" w:hAnsi="Calibri" w:cs="Calibri"/>
                <w:bdr w:val="nil"/>
              </w:rPr>
              <w:t xml:space="preserve">písemné práce </w:t>
            </w:r>
          </w:p>
          <w:p w:rsidR="00775F3A" w:rsidRDefault="0076763A" w:rsidP="007D3752">
            <w:pPr>
              <w:numPr>
                <w:ilvl w:val="0"/>
                <w:numId w:val="50"/>
              </w:numPr>
              <w:spacing w:line="240" w:lineRule="auto"/>
              <w:jc w:val="left"/>
              <w:rPr>
                <w:bdr w:val="nil"/>
              </w:rPr>
            </w:pPr>
            <w:r>
              <w:rPr>
                <w:rFonts w:ascii="Calibri" w:eastAsia="Calibri" w:hAnsi="Calibri" w:cs="Calibri"/>
                <w:bdr w:val="nil"/>
              </w:rPr>
              <w:t>grafické práce</w:t>
            </w:r>
          </w:p>
          <w:p w:rsidR="00775F3A" w:rsidRDefault="0076763A" w:rsidP="007D3752">
            <w:pPr>
              <w:numPr>
                <w:ilvl w:val="0"/>
                <w:numId w:val="50"/>
              </w:numPr>
              <w:spacing w:line="240" w:lineRule="auto"/>
              <w:jc w:val="left"/>
              <w:rPr>
                <w:bdr w:val="nil"/>
              </w:rPr>
            </w:pPr>
            <w:proofErr w:type="spellStart"/>
            <w:r>
              <w:rPr>
                <w:rFonts w:ascii="Calibri" w:eastAsia="Calibri" w:hAnsi="Calibri" w:cs="Calibri"/>
                <w:bdr w:val="nil"/>
              </w:rPr>
              <w:t>autoevaluace</w:t>
            </w:r>
            <w:proofErr w:type="spellEnd"/>
          </w:p>
          <w:p w:rsidR="00775F3A" w:rsidRDefault="0076763A" w:rsidP="007D3752">
            <w:pPr>
              <w:numPr>
                <w:ilvl w:val="0"/>
                <w:numId w:val="50"/>
              </w:numPr>
              <w:spacing w:line="240" w:lineRule="auto"/>
              <w:jc w:val="left"/>
              <w:rPr>
                <w:bdr w:val="nil"/>
              </w:rPr>
            </w:pPr>
            <w:r>
              <w:rPr>
                <w:rFonts w:ascii="Calibri" w:eastAsia="Calibri" w:hAnsi="Calibri" w:cs="Calibri"/>
                <w:bdr w:val="nil"/>
              </w:rPr>
              <w:lastRenderedPageBreak/>
              <w:t>testy</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Látka a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představu o tělese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vlastnosti látek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Seznámení s tím, co nás obklopuje a z čeho se tělesa skládají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je charakterizováno tvarem, rozměrem a polohou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Zavedení skupenství látek, vlastnosti atomů a molekul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příklady jevů dokazujících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částicové složení látek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rozdíl mezi atomem a molekulou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Veličiny a jejich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měří vhodně zvolenými měřidly některé důležité fyzikální veličiny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dovednosti v měření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Zavedení pojmu fyzikální veličina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používat obecný zápis fyzikální veličiny pomocí označení, velikosti a jednotky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a vedlejší jednotky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Poznatky o fyzikálních veličinách - délka - rozměry těles, měření délky, přesnost a chyby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předpoví, jak se změní délka či objem při změně teploty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Hmotnost – měření, zjišťování hmotnosti těles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odhadu a volí vhodný postup ke zjištění hmotnosti tělesa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pracovat s tabulkami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závislost hustoty na teplotě a počítá hustotu dosazením do vzorce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Čas, objem, teplota (teplotní stupnice, různé druhy teploměrů)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a vedlejší jednotky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dovednosti v měření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předpoví, jak se změní délka či objem při změně teploty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pracovat s tabulkami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Hustota a síla (znázornění síly orientovanou úsečkou), gravitační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a vedlejší jednotky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dovednosti v měření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pracovat s tabulkami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závislost hustoty na teplotě a počítá hustotu dosazením do vzorce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elektrické síly mohou být přitažlivé i odpudivé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Elektrování třením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že mnoho jevů z běžného života souvisí s elektrováním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elektrovat třením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Druhy elektrického náboje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fyzikální veličinou elektrickým nábojem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Model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strukturu atomu a pochopí podstatu elektrování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vodiče a nevodiče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jednoduchý elektrický obvod a rozliší vodiče od izolantů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pozná, že se el. </w:t>
            </w:r>
            <w:proofErr w:type="gramStart"/>
            <w:r>
              <w:rPr>
                <w:rFonts w:ascii="Calibri" w:eastAsia="Calibri" w:hAnsi="Calibri" w:cs="Calibri"/>
                <w:sz w:val="20"/>
                <w:bdr w:val="nil"/>
              </w:rPr>
              <w:t>pole</w:t>
            </w:r>
            <w:proofErr w:type="gramEnd"/>
            <w:r>
              <w:rPr>
                <w:rFonts w:ascii="Calibri" w:eastAsia="Calibri" w:hAnsi="Calibri" w:cs="Calibri"/>
                <w:sz w:val="20"/>
                <w:bdr w:val="nil"/>
              </w:rPr>
              <w:t xml:space="preserve"> projevuje silovým působením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nás magnetismus provází na každém kroku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Magnety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experimentálně rozděluje látky na nemagnetické a feromagnetické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Magnetická indukce a magnetování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že tělesa s feromagnetickými vlastnostmi se v blízkosti magnetu zmagnetují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Magnetické pole a magnetické indukční čáry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magnetickým polem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magnetkou a ví, že piliny modelují soustavu magnetických indukčních čar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Magnetické pole Země a kompas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zopakuje si poznatky o kompasu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magnetické pole Země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obvod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jednoduchý elektrický obvod a rozliší vodiče od izolantů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rozlišovat mezi pojmy elektrický proud a elektrické napětí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naučí se na příkladech ze života ukázat účinky el. </w:t>
            </w:r>
            <w:proofErr w:type="gramStart"/>
            <w:r>
              <w:rPr>
                <w:rFonts w:ascii="Calibri" w:eastAsia="Calibri" w:hAnsi="Calibri" w:cs="Calibri"/>
                <w:sz w:val="20"/>
                <w:bdr w:val="nil"/>
              </w:rPr>
              <w:t>proudu</w:t>
            </w:r>
            <w:proofErr w:type="gramEnd"/>
            <w:r>
              <w:rPr>
                <w:rFonts w:ascii="Calibri" w:eastAsia="Calibri" w:hAnsi="Calibri" w:cs="Calibri"/>
                <w:sz w:val="20"/>
                <w:bdr w:val="nil"/>
              </w:rPr>
              <w: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napětí, zdroje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různými typy zdrojů elektrického napětí a pozná jejich výhody a nevýhody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spotřebiče, bezpečnost při práci s elektřinou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hlavními zásadami bezpečného zacházení s elektrickými spotřebiči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vznikem zkratu a pochopí, jaké důsledky může zkrat mít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Magnetické vlastnosti el. </w:t>
            </w:r>
            <w:proofErr w:type="gramStart"/>
            <w:r>
              <w:rPr>
                <w:rFonts w:ascii="Calibri" w:eastAsia="Calibri" w:hAnsi="Calibri" w:cs="Calibri"/>
                <w:sz w:val="20"/>
                <w:bdr w:val="nil"/>
              </w:rPr>
              <w:t>proudu</w:t>
            </w:r>
            <w:proofErr w:type="gramEnd"/>
            <w:r>
              <w:rPr>
                <w:rFonts w:ascii="Calibri" w:eastAsia="Calibri" w:hAnsi="Calibri" w:cs="Calibri"/>
                <w:sz w:val="20"/>
                <w:bdr w:val="nil"/>
              </w:rPr>
              <w:t>, elektromagnet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elektromagnet jako dočasný magnet má široké uplatnění v praktickém životě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utváří praktické dovednosti ve vztahu k přírodnímu prostředí</w:t>
            </w:r>
            <w:r>
              <w:rPr>
                <w:rFonts w:ascii="Calibri" w:eastAsia="Calibri" w:hAnsi="Calibri" w:cs="Calibri"/>
                <w:sz w:val="20"/>
                <w:bdr w:val="nil"/>
              </w:rPr>
              <w:br/>
              <w:t>- uvědomuje si potřebu klást si otázky o způsobu a příčinách různých přírodních procesů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vede k pochopení významu řádu, pravidel a zákonů pro fungování společnosti </w:t>
            </w:r>
            <w:r>
              <w:rPr>
                <w:rFonts w:ascii="Calibri" w:eastAsia="Calibri" w:hAnsi="Calibri" w:cs="Calibri"/>
                <w:sz w:val="20"/>
                <w:bdr w:val="nil"/>
              </w:rPr>
              <w:br/>
              <w:t>- výchova k profesní orientaci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pochopení objektivnosti platnosti základních přírodních zákonitostí</w:t>
            </w:r>
            <w:r>
              <w:rPr>
                <w:rFonts w:ascii="Calibri" w:eastAsia="Calibri" w:hAnsi="Calibri" w:cs="Calibri"/>
                <w:sz w:val="20"/>
                <w:bdr w:val="nil"/>
              </w:rPr>
              <w:br/>
              <w:t>- rozvíjí dovednosti o bezpečném chování při kontaktu s objekty ohrožujícími zdraví lidí</w:t>
            </w:r>
            <w:r>
              <w:rPr>
                <w:rFonts w:ascii="Calibri" w:eastAsia="Calibri" w:hAnsi="Calibri" w:cs="Calibri"/>
                <w:sz w:val="20"/>
                <w:bdr w:val="nil"/>
              </w:rPr>
              <w:br/>
              <w:t>- aktivity směřující k ochraně životního prostředí</w:t>
            </w:r>
            <w:r>
              <w:rPr>
                <w:rFonts w:ascii="Calibri" w:eastAsia="Calibri" w:hAnsi="Calibri" w:cs="Calibri"/>
                <w:sz w:val="20"/>
                <w:bdr w:val="nil"/>
              </w:rPr>
              <w:br/>
              <w:t>- způsoby ochrany zdraví člověka</w:t>
            </w:r>
            <w:r>
              <w:rPr>
                <w:rFonts w:ascii="Calibri" w:eastAsia="Calibri" w:hAnsi="Calibri" w:cs="Calibri"/>
                <w:sz w:val="20"/>
                <w:bdr w:val="nil"/>
              </w:rPr>
              <w:br/>
              <w:t>- objasnění důsledků globálních vlivů na životní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užití informačních technologií je v současnosti podmínkou pro uplatnění na trhu práce</w:t>
            </w:r>
            <w:r>
              <w:rPr>
                <w:rFonts w:ascii="Calibri" w:eastAsia="Calibri" w:hAnsi="Calibri" w:cs="Calibri"/>
                <w:sz w:val="20"/>
                <w:bdr w:val="nil"/>
              </w:rPr>
              <w:br/>
              <w:t>- mezinárodní soustava jednotek SI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Fyzikální veličiny a jejich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zopakuje si fyzikální veličiny, jejich značky, jednotky a vztahy mezi nimi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pohyb z hlediska fyziky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rozhodne, jaký druh pohybu koná těleso vzhledem k jinému tělesu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Druhy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rozhodne, zda je těleso v klidu nebo pohybu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Průměrná a okamžitá rychlost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pojmy průměrná a okamžitá rychlost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Dráha 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s porozuměním vztah mezi rychlostí, dráhou a časem u rovnoměrného pohybu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Grafické znázornění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dovednosti v kreslení grafů závislostí fyzikálních veličin charakterizujících pohyb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Síly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že působení sil je vzájemné a že účinek síly závisí na její velikosti, směru a působišti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graficky znázorňuje síly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Vzájemné působení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 konkrétní situaci druhy sil působících na těleso a jejich výslednici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Výslednice sil stejného a opačného směru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 konkrétní situaci druhy sil působících na těleso a jejich výslednici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Gravitační síla a tíhová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rozdíl mezi gravitační a tíhovou silou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Znázornění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znázorní sílu orientovanou úsečkou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Newtonovy zákony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Newtonovy zákony při objasňování či předvídání změn pohybu těles pod vlivem síly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Otáčivé účinky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poznatky o otáčivých účincích síly při řešení praktických problémů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Tlaková síla a 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seznámí se </w:t>
            </w:r>
            <w:proofErr w:type="gramStart"/>
            <w:r>
              <w:rPr>
                <w:rFonts w:ascii="Calibri" w:eastAsia="Calibri" w:hAnsi="Calibri" w:cs="Calibri"/>
                <w:sz w:val="20"/>
                <w:bdr w:val="nil"/>
              </w:rPr>
              <w:t>ze</w:t>
            </w:r>
            <w:proofErr w:type="gramEnd"/>
            <w:r>
              <w:rPr>
                <w:rFonts w:ascii="Calibri" w:eastAsia="Calibri" w:hAnsi="Calibri" w:cs="Calibri"/>
                <w:sz w:val="20"/>
                <w:bdr w:val="nil"/>
              </w:rPr>
              <w:t xml:space="preserve"> </w:t>
            </w:r>
            <w:proofErr w:type="gramStart"/>
            <w:r>
              <w:rPr>
                <w:rFonts w:ascii="Calibri" w:eastAsia="Calibri" w:hAnsi="Calibri" w:cs="Calibri"/>
                <w:sz w:val="20"/>
                <w:bdr w:val="nil"/>
              </w:rPr>
              <w:t>vztahem</w:t>
            </w:r>
            <w:proofErr w:type="gramEnd"/>
            <w:r>
              <w:rPr>
                <w:rFonts w:ascii="Calibri" w:eastAsia="Calibri" w:hAnsi="Calibri" w:cs="Calibri"/>
                <w:sz w:val="20"/>
                <w:bdr w:val="nil"/>
              </w:rPr>
              <w:t xml:space="preserve"> mezi tlakovou silou a tlakem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Třecí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jak ovlivňovat velikost třecí síly v praxi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Mechanické vlastnosti tekutin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určuje vlastnosti látek pevných, kapalných a plynných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Vlastnosti kapalných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souvislosti mezi hydrostatickým tlakem, hloubkou a hustotou kapaliny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Pascalův zákon, hydraulické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poznatky o tlaku v klidných kapalinách při řešení praktických problémů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Hydrostatický 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poznatky o tlaku v klidných kapalinách při řešení praktických problémů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hydrostatický tlak dle vzorce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Archimédův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znění Archimédova zákona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Plování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předpoví z analýzy sil chování tělesa v klidné kapalině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dozví se základní poznatky o měření atmosférického tlaku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Atmosférický tlak a jeho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zjistí souvislost atmosférického tlaku s některými procesy v atmosféře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Archimédův zákon pro plyny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Archimédův zákon pro plyny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Přetlak, podtlak, vakuum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jak vznikne přetlak, podtlak, vakuum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citlivost vůči předsudkům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objasnění důsledků globálního oteplování na životní prostředí</w:t>
            </w:r>
            <w:r>
              <w:rPr>
                <w:rFonts w:ascii="Calibri" w:eastAsia="Calibri" w:hAnsi="Calibri" w:cs="Calibri"/>
                <w:sz w:val="20"/>
                <w:bdr w:val="nil"/>
              </w:rPr>
              <w:br/>
              <w:t>- objasňuje způsoby ochrany zdraví</w:t>
            </w:r>
            <w:r>
              <w:rPr>
                <w:rFonts w:ascii="Calibri" w:eastAsia="Calibri" w:hAnsi="Calibri" w:cs="Calibri"/>
                <w:sz w:val="20"/>
                <w:bdr w:val="nil"/>
              </w:rPr>
              <w:br/>
              <w:t>- vede k šetrnému vztahu člověka k životnímu prostředí – např. vliv nadměrné dopravy</w:t>
            </w:r>
            <w:r>
              <w:rPr>
                <w:rFonts w:ascii="Calibri" w:eastAsia="Calibri" w:hAnsi="Calibri" w:cs="Calibri"/>
                <w:sz w:val="20"/>
                <w:bdr w:val="nil"/>
              </w:rPr>
              <w:br/>
              <w:t>- objasňuje vztah člověka k přírodě, přírodním zdrojům a jak chránit zdraví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uvědomění, že užití informačních technologií je v současnosti nezbytné – GPS</w:t>
            </w:r>
            <w:r>
              <w:rPr>
                <w:rFonts w:ascii="Calibri" w:eastAsia="Calibri" w:hAnsi="Calibri" w:cs="Calibri"/>
                <w:sz w:val="20"/>
                <w:bdr w:val="nil"/>
              </w:rPr>
              <w:br/>
              <w:t>- rozvíjí způsob myšlení, které vyžaduje ověřování vyslovovaných domněnek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vyhledávání potřebných údajů v různých zdrojích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a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konání práce z hlediska fyziky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jednotky a vztah pro výpočet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 porozuměním vztah mezi výkonem, vykonanou prací a časem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na jednoduchých strojích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práci, kterou konají jednoduché stroje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objasňuje souvislost mezi konáním práce a energií tělesa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Energie polohová a pohybová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pohybové energie na základě jejich rychlosti, či hmotnosti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polohovou energii podle vztahu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Řešení úloh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 jednoduchých případech práci vykonanou silou a z ní určí změnu energie tělesa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problémové úlohy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Vnitřní energie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u každé látky, zda je pevná, kapalná nebo plynná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změně vnitřní energie při zahřívání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možnosti změny vnitřní energie – příklady z praxe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Složení látek z částic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seznámí se ze </w:t>
            </w:r>
            <w:proofErr w:type="gramStart"/>
            <w:r>
              <w:rPr>
                <w:rFonts w:ascii="Calibri" w:eastAsia="Calibri" w:hAnsi="Calibri" w:cs="Calibri"/>
                <w:sz w:val="20"/>
                <w:bdr w:val="nil"/>
              </w:rPr>
              <w:t>základními vlastnostmi</w:t>
            </w:r>
            <w:proofErr w:type="gramEnd"/>
            <w:r>
              <w:rPr>
                <w:rFonts w:ascii="Calibri" w:eastAsia="Calibri" w:hAnsi="Calibri" w:cs="Calibri"/>
                <w:sz w:val="20"/>
                <w:bdr w:val="nil"/>
              </w:rPr>
              <w:t xml:space="preserve"> částic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Zahřívání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změně vnitřní energie při zahřívání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Teplo a jeho jednotka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rozdíl mezi teplem a teplotou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Výměny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tepelnou výměnu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formy tepelné výměny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Měrná tepelná kapacita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význam měrné tepelné kapacity pro život člověka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Kalorimetrická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kalorimetrickou rovnici při výpočtech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Šíření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způsoby šíření tepla vedením, prouděním, zářením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Energie slunečního záření, její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význam slunečního záření pro život člověka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Tepelné motory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principu činnosti tepelných motorů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rozdíl mezi motory zážehovými a vznětovými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základní skupenské přeměny látek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teploty skupenských přeměn v tabulkách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poznatky při řešení problémů a úloh z praxe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Tání a tuhnutí krystalické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skupenské teplo tání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Vypařování, 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faktory, na kterých závisí rychlost vypařování a velikost teploty varu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Kapalnění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kapalnění a sublimaci, výskyt jevu v praxi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Sublimace, desublimace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kapalnění a sublimaci, výskyt jevu v praxi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strukturu atomu a pochopí podstatu elektrování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náboj, elektrické pole, siločáry elektrického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pozná, že se el. </w:t>
            </w:r>
            <w:proofErr w:type="gramStart"/>
            <w:r>
              <w:rPr>
                <w:rFonts w:ascii="Calibri" w:eastAsia="Calibri" w:hAnsi="Calibri" w:cs="Calibri"/>
                <w:sz w:val="20"/>
                <w:bdr w:val="nil"/>
              </w:rPr>
              <w:t>pole</w:t>
            </w:r>
            <w:proofErr w:type="gramEnd"/>
            <w:r>
              <w:rPr>
                <w:rFonts w:ascii="Calibri" w:eastAsia="Calibri" w:hAnsi="Calibri" w:cs="Calibri"/>
                <w:sz w:val="20"/>
                <w:bdr w:val="nil"/>
              </w:rPr>
              <w:t xml:space="preserve"> projevuje silovým působením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Model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strukturu atomu a pochopí podstatu elektrování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vodiče a nevodiče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jednoduchý elektrický obvod a rozliší vodiče od izolantů na základě analýzy jejich vlastností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pozná, že se el. </w:t>
            </w:r>
            <w:proofErr w:type="gramStart"/>
            <w:r>
              <w:rPr>
                <w:rFonts w:ascii="Calibri" w:eastAsia="Calibri" w:hAnsi="Calibri" w:cs="Calibri"/>
                <w:sz w:val="20"/>
                <w:bdr w:val="nil"/>
              </w:rPr>
              <w:t>pole</w:t>
            </w:r>
            <w:proofErr w:type="gramEnd"/>
            <w:r>
              <w:rPr>
                <w:rFonts w:ascii="Calibri" w:eastAsia="Calibri" w:hAnsi="Calibri" w:cs="Calibri"/>
                <w:sz w:val="20"/>
                <w:bdr w:val="nil"/>
              </w:rPr>
              <w:t xml:space="preserve"> projevuje silovým působením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podstatu vzniku elektrického proudu, rozliší stejnosměrný proud od střídavého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na příkladech ze života ukázat účinky elektrického proudu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Měření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podstatu vzniku elektrického proudu, rozliší stejnosměrný proud od střídavého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Měření elektrického napětí, zdroje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měří velikost elektrického napětí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obvod a jeho schéma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jednoduchý elektrický obvod a rozliší vodiče od izolantů na základě analýzy jejich vlastností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sestaví správně podle schématu elektrický obvod, analyzuje správně schéma elektrického obvodu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Ohmův zákon, elektrický odpor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Ohmův zákon pro část obvodu při řešení praktických problémů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Závislost odporu na vlastnostech 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závislost odporu na vlastnostech vodiče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Zapojení rezistorů paralelně, sériově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rozdíl v zapojení rezistorů sériově a paralelně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Reostat, dělič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seznámí se </w:t>
            </w:r>
            <w:proofErr w:type="gramStart"/>
            <w:r>
              <w:rPr>
                <w:rFonts w:ascii="Calibri" w:eastAsia="Calibri" w:hAnsi="Calibri" w:cs="Calibri"/>
                <w:sz w:val="20"/>
                <w:bdr w:val="nil"/>
              </w:rPr>
              <w:t>ze</w:t>
            </w:r>
            <w:proofErr w:type="gramEnd"/>
            <w:r>
              <w:rPr>
                <w:rFonts w:ascii="Calibri" w:eastAsia="Calibri" w:hAnsi="Calibri" w:cs="Calibri"/>
                <w:sz w:val="20"/>
                <w:bdr w:val="nil"/>
              </w:rPr>
              <w:t xml:space="preserve"> </w:t>
            </w:r>
            <w:proofErr w:type="gramStart"/>
            <w:r>
              <w:rPr>
                <w:rFonts w:ascii="Calibri" w:eastAsia="Calibri" w:hAnsi="Calibri" w:cs="Calibri"/>
                <w:sz w:val="20"/>
                <w:bdr w:val="nil"/>
              </w:rPr>
              <w:t>zapojením</w:t>
            </w:r>
            <w:proofErr w:type="gramEnd"/>
            <w:r>
              <w:rPr>
                <w:rFonts w:ascii="Calibri" w:eastAsia="Calibri" w:hAnsi="Calibri" w:cs="Calibri"/>
                <w:sz w:val="20"/>
                <w:bdr w:val="nil"/>
              </w:rPr>
              <w:t xml:space="preserve"> reostatu v obvodu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Elektrická práce, výkon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výkon elektrického proudu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Elektrické spotřebiče, bezpečnost při práci s elektřinou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vznikem zkratu a pochopí, jaké důsledky může zkrat mít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hlavními zásadami bezpečného zacházení s elektrickými spotřebiči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Výroba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podstatě výroby elektrické energie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praktické dovednosti ve vztahu k přírodnímu prostředí</w:t>
            </w:r>
            <w:r>
              <w:rPr>
                <w:rFonts w:ascii="Calibri" w:eastAsia="Calibri" w:hAnsi="Calibri" w:cs="Calibri"/>
                <w:sz w:val="20"/>
                <w:bdr w:val="nil"/>
              </w:rPr>
              <w:br/>
              <w:t>- vede k uvědomění si nutnosti využívání obnovitelných zdrojů energie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vybírat podstatné informace, kombinovat, ověřovat správnost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zdůrazňuje pochopení objektivnosti platnosti základních přírodních zákonitostí ve vztahu člověk – životní prostředí </w:t>
            </w:r>
            <w:r>
              <w:rPr>
                <w:rFonts w:ascii="Calibri" w:eastAsia="Calibri" w:hAnsi="Calibri" w:cs="Calibri"/>
                <w:sz w:val="20"/>
                <w:bdr w:val="nil"/>
              </w:rPr>
              <w:br/>
              <w:t>- rozvíjí dovednosti vhodně se chovat při kontaktu s objekty a situacemi ohrožujícími životy, zdraví, majetek, či životní prostředí</w:t>
            </w:r>
            <w:r>
              <w:rPr>
                <w:rFonts w:ascii="Calibri" w:eastAsia="Calibri" w:hAnsi="Calibri" w:cs="Calibri"/>
                <w:sz w:val="20"/>
                <w:bdr w:val="nil"/>
              </w:rPr>
              <w:br/>
              <w:t>- objasňuje vliv užívání motorů na životní prostředí, ochrana před znečišťováním životního prostředí</w:t>
            </w:r>
            <w:r>
              <w:rPr>
                <w:rFonts w:ascii="Calibri" w:eastAsia="Calibri" w:hAnsi="Calibri" w:cs="Calibri"/>
                <w:sz w:val="20"/>
                <w:bdr w:val="nil"/>
              </w:rPr>
              <w:br/>
              <w:t>- vede k objektivnímu posouzení výhod a nevýhod využívání různých energetických zdrojů z hlediska vlivu na životní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dovednosti pro spolupráci</w:t>
            </w:r>
            <w:r>
              <w:rPr>
                <w:rFonts w:ascii="Calibri" w:eastAsia="Calibri" w:hAnsi="Calibri" w:cs="Calibri"/>
                <w:sz w:val="20"/>
                <w:bdr w:val="nil"/>
              </w:rPr>
              <w:br/>
              <w:t>- výchova k profesní orientaci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hlavní jednotku práce, výkonu a některé díly a násobky jednotek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počítá velikost práce a výkonu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za jakých podmínek jsou kapaliny a plyny vodivé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Vedení elektrického proudu v kapalinách a plynech, elektrolýza, ionizace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za jakých podmínek jsou kapaliny a plyny vodivé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Magnetické vlastnosti elektrického proudu, elektromagnet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poznatky o působení magnetického pole na magnet a cívku s elektrickým proudem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Elektromagnetická indukce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popisuje změny magnetického pole v okolí cívky na vznik indukovaného napětí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Transformátory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rozumí principu činnosti transformátorů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Polovodiče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změnu velikosti odporu polovodičů s teplotou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Polovodiče typu P a 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rozdíl mezi polovodičem typu P a 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Polovodičová dioda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zapojí polovodičovou diodu, ví, k čemu se polovodičová dioda užívá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Jaderná energie, jaderné záření, jaderný reaktor, jaderná elektrárna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jadernou energii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jaderné záření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jak se chránit před jaderným zářením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Využití radionuklidů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radionuklidy a jejich rozdělení na přirozené a umělé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Termonukleární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štěpení jádra atomu a řetězovou reakci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Akustika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zdroje zvuku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že zvuk vzniká chvěním pružných těles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Periodické děje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periodický děj a jeho význam pro život člověka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vznik vlnění a rozdíl mezi vlněním příčným a podélným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Podstata vzniku zvuku, souvislost s druhem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šíření zvuku v prostředí jako proces zhušťování a zřeďování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závislost rychlosti zvuku na druhu prostředí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Odraz zvuku na překážce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vnímá jak</w:t>
            </w:r>
            <w:proofErr w:type="gramEnd"/>
            <w:r>
              <w:rPr>
                <w:rFonts w:ascii="Calibri" w:eastAsia="Calibri" w:hAnsi="Calibri" w:cs="Calibri"/>
                <w:sz w:val="20"/>
                <w:bdr w:val="nil"/>
              </w:rPr>
              <w:t xml:space="preserve"> vzniká dozvuk a ozvěna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Vliv hluku na zdraví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možnosti potlačování nadměrného hluku v životním prostředí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Vznik tónů v hudebních nástrojích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tón jako zvuk vznikající pravidelným chvěním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výšku tónu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Vesmír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sluneční soustavu a další vesmírná tělesa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Planety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odliší hvězdu od planety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charakteristiky o Slunci a jeho planetách v tabulkách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Měsíc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vliv Měsíce na náš život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Vesmír se 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vesmír jako neustále se měnící oblast lidského zkoumání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Astronomická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nezbytnost výzkumu vesmíru a využívání ICT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fyziky pro život člověka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Zdroje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dokáže charakterizovat zdroj světla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Rychlost světla ve vakuu a různých prostředích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využívá zákon o přímočarém šíření světla ve stejnorodém prostředí a zákon odrazu světla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Stín a polostín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jak vzniká stín a polostín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Zatmění Slunce a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zatmění Slunce a Měsíce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Odraz v rovinném a kulovém zrcadle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řeší úlohy z praktického života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odstraňování nepřátelství a předsudků vůči nepoznanému</w:t>
            </w:r>
            <w:r>
              <w:rPr>
                <w:rFonts w:ascii="Calibri" w:eastAsia="Calibri" w:hAnsi="Calibri" w:cs="Calibri"/>
                <w:sz w:val="20"/>
                <w:bdr w:val="nil"/>
              </w:rPr>
              <w:br/>
              <w:t>- rozvíjí citlivost vůči předsudkům, vývoj názorů na vznik vesmíru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objasňuje způsoby ochrany zdraví před nadměrným hlukem</w:t>
            </w:r>
            <w:r>
              <w:rPr>
                <w:rFonts w:ascii="Calibri" w:eastAsia="Calibri" w:hAnsi="Calibri" w:cs="Calibri"/>
                <w:sz w:val="20"/>
                <w:bdr w:val="nil"/>
              </w:rPr>
              <w:br/>
              <w:t>- vede k pochopení významu řádu, pravidel a zákonů pro fungování společnosti</w:t>
            </w:r>
            <w:r>
              <w:rPr>
                <w:rFonts w:ascii="Calibri" w:eastAsia="Calibri" w:hAnsi="Calibri" w:cs="Calibri"/>
                <w:sz w:val="20"/>
                <w:bdr w:val="nil"/>
              </w:rPr>
              <w:br/>
              <w:t>- výchova k profesní orientaci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Evropská unie, nutnost spolupráce mezi státy v oblasti zdrojů energie</w:t>
            </w:r>
            <w:r>
              <w:rPr>
                <w:rFonts w:ascii="Calibri" w:eastAsia="Calibri" w:hAnsi="Calibri" w:cs="Calibri"/>
                <w:sz w:val="20"/>
                <w:bdr w:val="nil"/>
              </w:rPr>
              <w:br/>
              <w:t>- vede k uvědomění vývoje lidstva v souvislosti s vědeckým a technickým pokrokem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objasňuje způsoby ochrany zdraví </w:t>
            </w:r>
            <w:r>
              <w:rPr>
                <w:rFonts w:ascii="Calibri" w:eastAsia="Calibri" w:hAnsi="Calibri" w:cs="Calibri"/>
                <w:sz w:val="20"/>
                <w:bdr w:val="nil"/>
              </w:rPr>
              <w:br/>
              <w:t>- vede k objasnění důsledků globálních vlivů na životní prostředí</w:t>
            </w:r>
            <w:r>
              <w:rPr>
                <w:rFonts w:ascii="Calibri" w:eastAsia="Calibri" w:hAnsi="Calibri" w:cs="Calibri"/>
                <w:sz w:val="20"/>
                <w:bdr w:val="nil"/>
              </w:rPr>
              <w:br/>
              <w:t>- vede k objektivnímu posouzení výhod a nevýhod využívání různých energetických zdrojů z hlediska vlivu na životní prostředí</w:t>
            </w:r>
          </w:p>
        </w:tc>
      </w:tr>
    </w:tbl>
    <w:p w:rsidR="00775F3A" w:rsidRDefault="0076763A">
      <w:pPr>
        <w:rPr>
          <w:bdr w:val="nil"/>
        </w:rPr>
      </w:pPr>
      <w:r>
        <w:rPr>
          <w:bdr w:val="nil"/>
        </w:rPr>
        <w:t>    </w:t>
      </w:r>
    </w:p>
    <w:p w:rsidR="00775F3A" w:rsidRDefault="0076763A">
      <w:pPr>
        <w:pStyle w:val="Nadpis2"/>
        <w:spacing w:before="299" w:after="299"/>
        <w:rPr>
          <w:bdr w:val="nil"/>
        </w:rPr>
      </w:pPr>
      <w:bookmarkStart w:id="41" w:name="_Toc256000042"/>
      <w:r>
        <w:rPr>
          <w:bdr w:val="nil"/>
        </w:rPr>
        <w:t>Chemie</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4</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Chemie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příroda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rPr>
                <w:bdr w:val="nil"/>
              </w:rPr>
            </w:pPr>
            <w:r>
              <w:rPr>
                <w:rFonts w:ascii="Calibri" w:eastAsia="Calibri" w:hAnsi="Calibri" w:cs="Calibri"/>
                <w:bdr w:val="nil"/>
              </w:rPr>
              <w:t>Tato </w:t>
            </w:r>
            <w:r>
              <w:rPr>
                <w:rFonts w:ascii="Calibri" w:eastAsia="Calibri" w:hAnsi="Calibri" w:cs="Calibri"/>
                <w:i/>
                <w:iCs/>
                <w:bdr w:val="nil"/>
              </w:rPr>
              <w:t xml:space="preserve">  </w:t>
            </w:r>
            <w:r>
              <w:rPr>
                <w:rFonts w:ascii="Calibri" w:eastAsia="Calibri" w:hAnsi="Calibri" w:cs="Calibri"/>
                <w:bdr w:val="nil"/>
              </w:rPr>
              <w:t xml:space="preserve">vzdělávací oblast poskytuje žákům prostředky a metody pro hlubší porozumění přírodním faktům a </w:t>
            </w:r>
            <w:r>
              <w:rPr>
                <w:rFonts w:ascii="Calibri" w:eastAsia="Calibri" w:hAnsi="Calibri" w:cs="Calibri"/>
                <w:bdr w:val="nil"/>
              </w:rPr>
              <w:lastRenderedPageBreak/>
              <w:t>jejich zákonitostem. Žáci poznávají přírodu jako systém, jehož součásti jsou vzájemně propojeny, působí na sebe a ovlivňují se. Na tomto poznání je založeno i pochopení důležitosti udržování přírodní rovnováhy pro existenci živých soustav včetně člověka. Rovněž umožňuje žákům aplikaci přírodních zákonů v praktickém životě. Jedná se o rozvíjení dovednosti pozorovat, experimentovat a měřit, vytvářet a ověřovat hypotézy pozorovaných jevů a vyvozovat z nich závěry. </w:t>
            </w:r>
          </w:p>
          <w:p w:rsidR="00775F3A" w:rsidRDefault="0076763A">
            <w:pPr>
              <w:spacing w:line="240" w:lineRule="auto"/>
              <w:rPr>
                <w:bdr w:val="nil"/>
              </w:rPr>
            </w:pPr>
            <w:r>
              <w:rPr>
                <w:rFonts w:ascii="Calibri" w:eastAsia="Calibri" w:hAnsi="Calibri" w:cs="Calibri"/>
                <w:bdr w:val="nil"/>
              </w:rPr>
              <w:t>    Žáci postupně poznávají závislost člověka na přírodních zdrojích a vlivy lidské činnosti na stav životního prostředí a na lidské zdraví. Učí se využívat své přírodovědné poznatky ve prospěch ochrany životního prostředí.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individuální práce</w:t>
            </w:r>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 (laboratorní práce, praktické ověřování vědomostí)</w:t>
            </w:r>
            <w:r>
              <w:rPr>
                <w:rFonts w:ascii="Calibri" w:eastAsia="Calibri" w:hAnsi="Calibri" w:cs="Calibri"/>
                <w:bdr w:val="nil"/>
              </w:rPr>
              <w:br/>
              <w:t xml:space="preserve">* exkurze </w:t>
            </w:r>
          </w:p>
          <w:p w:rsidR="00775F3A" w:rsidRDefault="0076763A">
            <w:pPr>
              <w:spacing w:line="240" w:lineRule="auto"/>
              <w:jc w:val="left"/>
              <w:rPr>
                <w:bdr w:val="nil"/>
              </w:rPr>
            </w:pPr>
            <w:r>
              <w:rPr>
                <w:rFonts w:ascii="Calibri" w:eastAsia="Calibri" w:hAnsi="Calibri" w:cs="Calibri"/>
                <w:b/>
                <w:bCs/>
                <w:bdr w:val="nil"/>
              </w:rPr>
              <w:t>Metody a postupy</w:t>
            </w:r>
            <w:r>
              <w:rPr>
                <w:rFonts w:ascii="Calibri" w:eastAsia="Calibri" w:hAnsi="Calibri" w:cs="Calibri"/>
                <w:bdr w:val="nil"/>
              </w:rPr>
              <w:br/>
              <w:t xml:space="preserve">* klasické výukové metody (slovní, názorně-demonstrační, </w:t>
            </w:r>
            <w:proofErr w:type="spellStart"/>
            <w:r>
              <w:rPr>
                <w:rFonts w:ascii="Calibri" w:eastAsia="Calibri" w:hAnsi="Calibri" w:cs="Calibri"/>
                <w:bdr w:val="nil"/>
              </w:rPr>
              <w:t>dovednostně</w:t>
            </w:r>
            <w:proofErr w:type="spellEnd"/>
            <w:r>
              <w:rPr>
                <w:rFonts w:ascii="Calibri" w:eastAsia="Calibri" w:hAnsi="Calibri" w:cs="Calibri"/>
                <w:bdr w:val="nil"/>
              </w:rPr>
              <w:t>-praktické herbář)</w:t>
            </w:r>
            <w:r>
              <w:rPr>
                <w:rFonts w:ascii="Calibri" w:eastAsia="Calibri" w:hAnsi="Calibri" w:cs="Calibri"/>
                <w:bdr w:val="nil"/>
              </w:rPr>
              <w:br/>
              <w:t>* aktivizující metody (diskuze, metody heuristické, brainstorming, metody situační, činnostní učení)</w:t>
            </w:r>
            <w:r>
              <w:rPr>
                <w:rFonts w:ascii="Calibri" w:eastAsia="Calibri" w:hAnsi="Calibri" w:cs="Calibri"/>
                <w:bdr w:val="nil"/>
              </w:rPr>
              <w:br/>
              <w:t>* komplexní výukové metody (výuka pomocí audiovizuální techniky)</w:t>
            </w:r>
            <w:r>
              <w:rPr>
                <w:rFonts w:ascii="Calibri" w:eastAsia="Calibri" w:hAnsi="Calibri" w:cs="Calibri"/>
                <w:bdr w:val="nil"/>
              </w:rPr>
              <w:br/>
              <w:t>* projektové vyučování</w:t>
            </w:r>
            <w:r>
              <w:rPr>
                <w:rFonts w:ascii="Calibri" w:eastAsia="Calibri" w:hAnsi="Calibri" w:cs="Calibri"/>
                <w:bdr w:val="nil"/>
              </w:rPr>
              <w:br/>
              <w:t>* práce s textem, vyhledávání informací, referát, slepá mapa</w:t>
            </w:r>
            <w:r>
              <w:rPr>
                <w:rFonts w:ascii="Calibri" w:eastAsia="Calibri" w:hAnsi="Calibri" w:cs="Calibri"/>
                <w:bdr w:val="nil"/>
              </w:rPr>
              <w:br/>
              <w:t>* soutěže</w:t>
            </w:r>
          </w:p>
          <w:p w:rsidR="00775F3A" w:rsidRDefault="0076763A">
            <w:pPr>
              <w:spacing w:line="240" w:lineRule="auto"/>
              <w:jc w:val="left"/>
              <w:rPr>
                <w:bdr w:val="nil"/>
              </w:rPr>
            </w:pPr>
            <w:r>
              <w:rPr>
                <w:rFonts w:ascii="Calibri" w:eastAsia="Calibri" w:hAnsi="Calibri" w:cs="Calibri"/>
                <w:bdr w:val="nil"/>
              </w:rPr>
              <w:t>Předmět se vyučuje v 8. a 9. ročníku. Časová dotace je 2 hod./týden v každém ročníku.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1"/>
              </w:numPr>
              <w:spacing w:line="240" w:lineRule="auto"/>
              <w:jc w:val="left"/>
              <w:rPr>
                <w:bdr w:val="nil"/>
              </w:rPr>
            </w:pPr>
            <w:r>
              <w:rPr>
                <w:rFonts w:ascii="Calibri" w:eastAsia="Calibri" w:hAnsi="Calibri" w:cs="Calibri"/>
                <w:bdr w:val="nil"/>
              </w:rPr>
              <w:t>Chemie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2"/>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52"/>
              </w:numPr>
              <w:spacing w:line="240" w:lineRule="auto"/>
              <w:jc w:val="left"/>
              <w:rPr>
                <w:bdr w:val="nil"/>
              </w:rPr>
            </w:pPr>
            <w:r>
              <w:rPr>
                <w:rFonts w:ascii="Calibri" w:eastAsia="Calibri" w:hAnsi="Calibri" w:cs="Calibri"/>
                <w:bdr w:val="nil"/>
              </w:rPr>
              <w:t>Fyzika</w:t>
            </w:r>
          </w:p>
          <w:p w:rsidR="00775F3A" w:rsidRDefault="0076763A" w:rsidP="007D3752">
            <w:pPr>
              <w:numPr>
                <w:ilvl w:val="0"/>
                <w:numId w:val="52"/>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52"/>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52"/>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52"/>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52"/>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52"/>
              </w:numPr>
              <w:spacing w:line="240" w:lineRule="auto"/>
              <w:jc w:val="left"/>
              <w:rPr>
                <w:bdr w:val="nil"/>
              </w:rPr>
            </w:pPr>
            <w:r>
              <w:rPr>
                <w:rFonts w:ascii="Calibri" w:eastAsia="Calibri" w:hAnsi="Calibri" w:cs="Calibri"/>
                <w:bdr w:val="nil"/>
              </w:rPr>
              <w:lastRenderedPageBreak/>
              <w:t>Rodinná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vedeme žáky ke zkoumání přírodních faktů a jejich souvislostí</w:t>
            </w:r>
            <w:r>
              <w:rPr>
                <w:rFonts w:ascii="Calibri" w:eastAsia="Calibri" w:hAnsi="Calibri" w:cs="Calibri"/>
                <w:bdr w:val="nil"/>
              </w:rPr>
              <w:br/>
              <w:t> * vedeme žáky ke způsobu myšlení, které vyžaduje ověřování vyslovovaných domněnek více nezávislými způsoby</w:t>
            </w:r>
            <w:r>
              <w:rPr>
                <w:rFonts w:ascii="Calibri" w:eastAsia="Calibri" w:hAnsi="Calibri" w:cs="Calibri"/>
                <w:bdr w:val="nil"/>
              </w:rPr>
              <w:br/>
              <w:t> * podněcujeme posuzování správnosti získaných dat pro potvrzení nebo vyvrácení závěrů</w:t>
            </w:r>
            <w:r>
              <w:rPr>
                <w:rFonts w:ascii="Calibri" w:eastAsia="Calibri" w:hAnsi="Calibri" w:cs="Calibri"/>
                <w:bdr w:val="nil"/>
              </w:rPr>
              <w:br/>
              <w:t> * podporujeme porozumění souvislostem mezi činnostmi lidí a stavem přírodního a životního prostředí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podporujeme potřebu klást si otázky o průběhu a příčinách různých přírodních procesů, správně tyto otázky formulovat a hledat na ně adekvátní odpovědi</w:t>
            </w:r>
            <w:r>
              <w:rPr>
                <w:rFonts w:ascii="Calibri" w:eastAsia="Calibri" w:hAnsi="Calibri" w:cs="Calibri"/>
                <w:bdr w:val="nil"/>
              </w:rPr>
              <w:br/>
              <w:t xml:space="preserve"> * vedeme žáky k uvažování a jednání směřujícím k využívání obnovitelných zdrojů energie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podněcujeme ke správnému používání chemického názvosloví a termínů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přispíváme k utváření pozitivního vztahu s ostatními lidmi ve skupině</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podněcujeme do zapojování do aktivit směřujících k ochraně zdraví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k bezpečnému zacházení s chemickými látkami</w:t>
            </w:r>
            <w:r>
              <w:rPr>
                <w:rFonts w:ascii="Calibri" w:eastAsia="Calibri" w:hAnsi="Calibri" w:cs="Calibri"/>
                <w:bdr w:val="nil"/>
              </w:rPr>
              <w:br/>
              <w:t> * seznamujeme s bezpečným využitím chemikálií v běžném životě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Hodnocení je prováděno klasifikací dle platného klasifikačního řádu. </w:t>
            </w:r>
          </w:p>
          <w:p w:rsidR="00775F3A" w:rsidRDefault="0076763A">
            <w:pPr>
              <w:spacing w:line="240" w:lineRule="auto"/>
              <w:jc w:val="left"/>
              <w:rPr>
                <w:bdr w:val="nil"/>
              </w:rPr>
            </w:pPr>
            <w:r>
              <w:rPr>
                <w:rFonts w:ascii="Calibri" w:eastAsia="Calibri" w:hAnsi="Calibri" w:cs="Calibri"/>
                <w:bdr w:val="nil"/>
              </w:rPr>
              <w:t>Součástí hodnocení je:</w:t>
            </w:r>
            <w:r>
              <w:rPr>
                <w:rFonts w:ascii="Calibri" w:eastAsia="Calibri" w:hAnsi="Calibri" w:cs="Calibri"/>
                <w:bdr w:val="nil"/>
              </w:rPr>
              <w:br/>
              <w:t>* pozorování</w:t>
            </w:r>
            <w:r>
              <w:rPr>
                <w:rFonts w:ascii="Calibri" w:eastAsia="Calibri" w:hAnsi="Calibri" w:cs="Calibri"/>
                <w:bdr w:val="nil"/>
              </w:rPr>
              <w:br/>
              <w:t>* ústní zkoušení – rozhovor, diskuze</w:t>
            </w:r>
            <w:r>
              <w:rPr>
                <w:rFonts w:ascii="Calibri" w:eastAsia="Calibri" w:hAnsi="Calibri" w:cs="Calibri"/>
                <w:bdr w:val="nil"/>
              </w:rPr>
              <w:br/>
              <w:t xml:space="preserve">* písemné práce </w:t>
            </w:r>
            <w:r>
              <w:rPr>
                <w:rFonts w:ascii="Calibri" w:eastAsia="Calibri" w:hAnsi="Calibri" w:cs="Calibri"/>
                <w:bdr w:val="nil"/>
              </w:rPr>
              <w:br/>
              <w:t>* grafické práce</w:t>
            </w:r>
            <w:r>
              <w:rPr>
                <w:rFonts w:ascii="Calibri" w:eastAsia="Calibri" w:hAnsi="Calibri" w:cs="Calibri"/>
                <w:bdr w:val="nil"/>
              </w:rPr>
              <w:br/>
              <w:t xml:space="preserve">* </w:t>
            </w:r>
            <w:proofErr w:type="spellStart"/>
            <w:r>
              <w:rPr>
                <w:rFonts w:ascii="Calibri" w:eastAsia="Calibri" w:hAnsi="Calibri" w:cs="Calibri"/>
                <w:bdr w:val="nil"/>
              </w:rPr>
              <w:t>autoevaluace</w:t>
            </w:r>
            <w:proofErr w:type="spellEnd"/>
            <w:r>
              <w:rPr>
                <w:rFonts w:ascii="Calibri" w:eastAsia="Calibri" w:hAnsi="Calibri" w:cs="Calibri"/>
                <w:bdr w:val="nil"/>
              </w:rPr>
              <w:br/>
              <w:t>* testy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společné a rozdílné vlastnosti látek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Zásady bezpečné práce</w:t>
            </w:r>
            <w:r>
              <w:rPr>
                <w:rFonts w:ascii="Calibri" w:eastAsia="Calibri" w:hAnsi="Calibri" w:cs="Calibri"/>
                <w:sz w:val="20"/>
                <w:bdr w:val="nil"/>
              </w:rPr>
              <w:br/>
              <w:t>Nebezpečné látky a přípravky</w:t>
            </w:r>
            <w:r>
              <w:rPr>
                <w:rFonts w:ascii="Calibri" w:eastAsia="Calibri" w:hAnsi="Calibri" w:cs="Calibri"/>
                <w:sz w:val="20"/>
                <w:bdr w:val="nil"/>
              </w:rPr>
              <w:br/>
              <w:t>Mimořádné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zásady bezpečné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poskytnout a přivolat první pomoc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telefonní číslo záchranné služby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Směsi – různorodé, stejnorodé roztoky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směsi a chemické látky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Hmotnostní zlomek a koncentrace roztoku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složení roztoků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Vliv teploty, míchání a plošného obsahu na rychlost rozpouštění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faktory ovlivňující rozpouštění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Oddělování složek směsí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navrhne princip, postup a užití v praxi metody oddělování složek směsí usazování, filtrace, destilace,</w:t>
            </w:r>
            <w:r w:rsidR="00C01BEB">
              <w:rPr>
                <w:rFonts w:ascii="Calibri" w:eastAsia="Calibri" w:hAnsi="Calibri" w:cs="Calibri"/>
                <w:sz w:val="20"/>
                <w:bdr w:val="nil"/>
              </w:rPr>
              <w:t xml:space="preserve"> </w:t>
            </w:r>
            <w:r>
              <w:rPr>
                <w:rFonts w:ascii="Calibri" w:eastAsia="Calibri" w:hAnsi="Calibri" w:cs="Calibri"/>
                <w:sz w:val="20"/>
                <w:bdr w:val="nil"/>
              </w:rPr>
              <w:t>krystalizace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navrhne postup provedení filtrace a destilace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zvolí vhodný postup k oddělování složek směsí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Roztok zředěný, koncentrovaný, nasycený, nenasycený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složení roztoků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různé druhy a význam vod podle užití a znečištění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navrhne požadavky na pitnou vodu a její znečišťovatele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Vzduch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složení vzduchu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vznik a význam inverze a smogu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ozonové vrstvy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Částicové složení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pojmy atomové jádro, elektronový obal, proton, neutron, elektron, valenční vrstva, protonové číslo a vztahy mezi nimi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vznik kationtů a aniontů z atomu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atom a molekulu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Prvky</w:t>
            </w:r>
            <w:r>
              <w:rPr>
                <w:rFonts w:ascii="Calibri" w:eastAsia="Calibri" w:hAnsi="Calibri" w:cs="Calibri"/>
                <w:sz w:val="20"/>
                <w:bdr w:val="nil"/>
              </w:rPr>
              <w:br/>
              <w:t>Periodická soustava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české názvy a značky vybraných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a čte z periodické soustavy prvků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Chemické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pojmech kovy, nekovy, polokovy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prvkem a sloučeninou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pojmem elektronegativita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charakter chemické vazby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Chemické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symboly v chemické rovnici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aplikuje zákon zachování hmotnosti a dokáže vyčíslit jednoduchou chemickou </w:t>
            </w:r>
            <w:r>
              <w:rPr>
                <w:rFonts w:ascii="Calibri" w:eastAsia="Calibri" w:hAnsi="Calibri" w:cs="Calibri"/>
                <w:sz w:val="20"/>
                <w:bdr w:val="nil"/>
              </w:rPr>
              <w:lastRenderedPageBreak/>
              <w:t>rovnici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výchozí látky a produkty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prakticky důležitých reakcí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hmotnost výchozí látky nebo produktu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Klasifikace chemických reakcí</w:t>
            </w:r>
            <w:r>
              <w:rPr>
                <w:rFonts w:ascii="Calibri" w:eastAsia="Calibri" w:hAnsi="Calibri" w:cs="Calibri"/>
                <w:sz w:val="20"/>
                <w:bdr w:val="nil"/>
              </w:rPr>
              <w:br/>
              <w:t>Řešení jednoduchých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názvosloví jednoduchých anorganických sloučenin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přečte symboly v chemické rovnici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zákon zachování hmotnosti a dokáže vyčíslit jednoduchou chemickou rovnici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výchozí látky a produkty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prakticky důležitých reakcí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hmotnost výchozí látky nebo produktu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reaktantech a produktech reakce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pravidlech názvosloví oxidů, vytvoří vzorec z názvu a naopak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význam a užití důležitých oxidů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Kyseliny</w:t>
            </w:r>
            <w:r>
              <w:rPr>
                <w:rFonts w:ascii="Calibri" w:eastAsia="Calibri" w:hAnsi="Calibri" w:cs="Calibri"/>
                <w:sz w:val="20"/>
                <w:bdr w:val="nil"/>
              </w:rPr>
              <w:br/>
              <w:t>Hydroxidy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pojem kyselina a hydroxid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pravidlech jejich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řídí se zásady bezpečné práce s kyselinami a hydroxidy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poskytnout 1. pomoc při poleptání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orientuje se ve vzorcích, vlastnostech, významu a užití </w:t>
            </w:r>
            <w:proofErr w:type="spellStart"/>
            <w:r>
              <w:rPr>
                <w:rFonts w:ascii="Calibri" w:eastAsia="Calibri" w:hAnsi="Calibri" w:cs="Calibri"/>
                <w:sz w:val="20"/>
                <w:bdr w:val="nil"/>
              </w:rPr>
              <w:t>HCl</w:t>
            </w:r>
            <w:proofErr w:type="spellEnd"/>
            <w:r>
              <w:rPr>
                <w:rFonts w:ascii="Calibri" w:eastAsia="Calibri" w:hAnsi="Calibri" w:cs="Calibri"/>
                <w:sz w:val="20"/>
                <w:bdr w:val="nil"/>
              </w:rPr>
              <w:t>, H2SO4, HNO3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pravidla názvosloví bezkyslíkatých kyselin 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vzniku kyselých dešťů a dopad na přírodu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orientuje se ve vzorcích, vlastnostech, významu a užití </w:t>
            </w:r>
            <w:proofErr w:type="spellStart"/>
            <w:r>
              <w:rPr>
                <w:rFonts w:ascii="Calibri" w:eastAsia="Calibri" w:hAnsi="Calibri" w:cs="Calibri"/>
                <w:sz w:val="20"/>
                <w:bdr w:val="nil"/>
              </w:rPr>
              <w:t>NaOH</w:t>
            </w:r>
            <w:proofErr w:type="spellEnd"/>
            <w:r>
              <w:rPr>
                <w:rFonts w:ascii="Calibri" w:eastAsia="Calibri" w:hAnsi="Calibri" w:cs="Calibri"/>
                <w:sz w:val="20"/>
                <w:bdr w:val="nil"/>
              </w:rPr>
              <w:t xml:space="preserve">, KOH, </w:t>
            </w:r>
            <w:proofErr w:type="gramStart"/>
            <w:r>
              <w:rPr>
                <w:rFonts w:ascii="Calibri" w:eastAsia="Calibri" w:hAnsi="Calibri" w:cs="Calibri"/>
                <w:sz w:val="20"/>
                <w:bdr w:val="nil"/>
              </w:rPr>
              <w:t>Ca(OH</w:t>
            </w:r>
            <w:proofErr w:type="gramEnd"/>
            <w:r>
              <w:rPr>
                <w:rFonts w:ascii="Calibri" w:eastAsia="Calibri" w:hAnsi="Calibri" w:cs="Calibri"/>
                <w:sz w:val="20"/>
                <w:bdr w:val="nil"/>
              </w:rPr>
              <w:t>)2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stupnici pH kyselin a zásad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změří barevné přechody lakmusu, fenolftaleinu a univ. indikátoru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reaktantech a produktech reakce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uvést příklady neutralizace v praxi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Soli kyslíkaté a nekyslíkaté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pravidlech vytvoření vzorce soli z názvu a naopak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použití solí z praxe – hnojiva, stavební pojiva, modrá skalice, vápenec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principem výroby páleného a hašeného vápna, tvrdnutí malty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kamiony x železnice – snížení emisí</w:t>
            </w:r>
            <w:r>
              <w:rPr>
                <w:rFonts w:ascii="Calibri" w:eastAsia="Calibri" w:hAnsi="Calibri" w:cs="Calibri"/>
                <w:sz w:val="20"/>
                <w:bdr w:val="nil"/>
              </w:rPr>
              <w:br/>
              <w:t>- znečištění životního prostředí jako globální problém lidstva</w:t>
            </w:r>
            <w:r>
              <w:rPr>
                <w:rFonts w:ascii="Calibri" w:eastAsia="Calibri" w:hAnsi="Calibri" w:cs="Calibri"/>
                <w:sz w:val="20"/>
                <w:bdr w:val="nil"/>
              </w:rPr>
              <w:br/>
              <w:t>- čistota vody a vzduchu jako globální problém lidstva, význam tropických deštných lesů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zodpovědnost za práci se sloučeninami ohrožujícími zdraví a životní prostředí</w:t>
            </w:r>
            <w:r>
              <w:rPr>
                <w:rFonts w:ascii="Calibri" w:eastAsia="Calibri" w:hAnsi="Calibri" w:cs="Calibri"/>
                <w:sz w:val="20"/>
                <w:bdr w:val="nil"/>
              </w:rPr>
              <w:br/>
              <w:t>- zodpovědnost při práci s žíravými kyselinami a hydroxidy - poskytnutí 1.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likvidace úniku ropných a jiných škodlivých látek</w:t>
            </w:r>
            <w:r>
              <w:rPr>
                <w:rFonts w:ascii="Calibri" w:eastAsia="Calibri" w:hAnsi="Calibri" w:cs="Calibri"/>
                <w:sz w:val="20"/>
                <w:bdr w:val="nil"/>
              </w:rPr>
              <w:br/>
              <w:t>- nebezpečí poškození životního prostředí těžkými kovy, baterie z mobilních telefonů, součástky počítače v odpadu apod.</w:t>
            </w:r>
            <w:r>
              <w:rPr>
                <w:rFonts w:ascii="Calibri" w:eastAsia="Calibri" w:hAnsi="Calibri" w:cs="Calibri"/>
                <w:sz w:val="20"/>
                <w:bdr w:val="nil"/>
              </w:rPr>
              <w:br/>
              <w:t>- nebezpečí havárií při přepravě a skladování kyselin a hydroxidů</w:t>
            </w:r>
            <w:r>
              <w:rPr>
                <w:rFonts w:ascii="Calibri" w:eastAsia="Calibri" w:hAnsi="Calibri" w:cs="Calibri"/>
                <w:sz w:val="20"/>
                <w:bdr w:val="nil"/>
              </w:rPr>
              <w:br/>
              <w:t>- uvědomuje si základní ekologické souvislosti, vliv pH na život ve vodě, mrtvá jezera, řeky</w:t>
            </w:r>
            <w:r>
              <w:rPr>
                <w:rFonts w:ascii="Calibri" w:eastAsia="Calibri" w:hAnsi="Calibri" w:cs="Calibri"/>
                <w:sz w:val="20"/>
                <w:bdr w:val="nil"/>
              </w:rPr>
              <w:br/>
              <w:t xml:space="preserve">- působení kyselých dešťů, vznik smogu a jeho vliv </w:t>
            </w:r>
            <w:proofErr w:type="gramStart"/>
            <w:r>
              <w:rPr>
                <w:rFonts w:ascii="Calibri" w:eastAsia="Calibri" w:hAnsi="Calibri" w:cs="Calibri"/>
                <w:sz w:val="20"/>
                <w:bdr w:val="nil"/>
              </w:rPr>
              <w:t>na</w:t>
            </w:r>
            <w:proofErr w:type="gramEnd"/>
            <w:r>
              <w:rPr>
                <w:rFonts w:ascii="Calibri" w:eastAsia="Calibri" w:hAnsi="Calibri" w:cs="Calibri"/>
                <w:sz w:val="20"/>
                <w:bdr w:val="nil"/>
              </w:rPr>
              <w:t xml:space="preserve"> zdrav</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hodnotit objektivnost a závažnost informací týkajících se ekologických problémů čistoty vody a vzduchu</w:t>
            </w:r>
            <w:r>
              <w:rPr>
                <w:rFonts w:ascii="Calibri" w:eastAsia="Calibri" w:hAnsi="Calibri" w:cs="Calibri"/>
                <w:sz w:val="20"/>
                <w:bdr w:val="nil"/>
              </w:rPr>
              <w:br/>
              <w:t>- informace a názory k problému solení vozovek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 a pomoc zraněným lidem</w:t>
            </w:r>
            <w:r>
              <w:rPr>
                <w:rFonts w:ascii="Calibri" w:eastAsia="Calibri" w:hAnsi="Calibri" w:cs="Calibri"/>
                <w:sz w:val="20"/>
                <w:bdr w:val="nil"/>
              </w:rPr>
              <w:br/>
              <w:t>- rozvíjí základní dovednosti dobré komunikace a zodpovědnost za své zdraví - revize plynových spotřebičů, význam hromadné dopravy - výfukové plyny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Názvosloví sloučenin</w:t>
            </w:r>
            <w:r>
              <w:rPr>
                <w:rFonts w:ascii="Calibri" w:eastAsia="Calibri" w:hAnsi="Calibri" w:cs="Calibri"/>
                <w:sz w:val="20"/>
                <w:bdr w:val="nil"/>
              </w:rPr>
              <w:br/>
              <w:t>Směsi, prvky, sloučeniny</w:t>
            </w:r>
            <w:r>
              <w:rPr>
                <w:rFonts w:ascii="Calibri" w:eastAsia="Calibri" w:hAnsi="Calibri" w:cs="Calibri"/>
                <w:sz w:val="20"/>
                <w:bdr w:val="nil"/>
              </w:rPr>
              <w:br/>
              <w:t>Kovy, nekovy, 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pojem prvek, sloučenina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názvosloví oxidů, hydroxidů a solí, čte z PSP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různorodé a stejnorodé směsi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Kyseliny, hydroxidy, soli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názvosloví oxidů, hydroxidů a solí, čte z PSP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na stupnici pH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vzniku kyselých dešťů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Paliva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paliva podle skupenství, původu a uvede příklady z praxe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obnovitelné a neobnovitelné zdroje energie, uvede příklady průmyslově vyráběných paliv a jejich využití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vliv produktů spalování na ŽP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význam ropy, zemního plynu, uhlí a produkty zpracování ropy a uhlí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Uhlovodíky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rozliší nejjednodušší uhlovodíky, </w:t>
            </w:r>
            <w:proofErr w:type="spellStart"/>
            <w:r>
              <w:rPr>
                <w:rFonts w:ascii="Calibri" w:eastAsia="Calibri" w:hAnsi="Calibri" w:cs="Calibri"/>
                <w:sz w:val="20"/>
                <w:bdr w:val="nil"/>
              </w:rPr>
              <w:t>čtyřvaznost</w:t>
            </w:r>
            <w:proofErr w:type="spellEnd"/>
            <w:r>
              <w:rPr>
                <w:rFonts w:ascii="Calibri" w:eastAsia="Calibri" w:hAnsi="Calibri" w:cs="Calibri"/>
                <w:sz w:val="20"/>
                <w:bdr w:val="nil"/>
              </w:rPr>
              <w:t xml:space="preserve"> C, popíše jejich vlastnosti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uhlovodíky do skupin podle vazeb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jejich zdroje, využití a význam vybraných uhlovodíků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Deriváty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derivát podle charakteristické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zná význam, užití a vlastnosti vybraných </w:t>
            </w:r>
            <w:proofErr w:type="spellStart"/>
            <w:r>
              <w:rPr>
                <w:rFonts w:ascii="Calibri" w:eastAsia="Calibri" w:hAnsi="Calibri" w:cs="Calibri"/>
                <w:sz w:val="20"/>
                <w:bdr w:val="nil"/>
              </w:rPr>
              <w:t>halogenderivátů</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významem alkoholů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alkoholové kvašení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aromatické uhlovodíky, jejich význam a užití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Přírodní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podmínky fotosyntézy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sacharidů, zná jejich výskyt a význam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tuky podle původu, zná jejich zdroje ve výživě a význam v organismu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zdroje bílkovin a jejich význam ve výživě, faktory poškozující bílkoviny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některými vitamíny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zásady zdravé výživy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Chemický průmysl v ČR</w:t>
            </w:r>
            <w:r>
              <w:rPr>
                <w:rFonts w:ascii="Calibri" w:eastAsia="Calibri" w:hAnsi="Calibri" w:cs="Calibri"/>
                <w:sz w:val="20"/>
                <w:bdr w:val="nil"/>
              </w:rPr>
              <w:br/>
              <w:t>Průmyslová hnojiva</w:t>
            </w:r>
            <w:r>
              <w:rPr>
                <w:rFonts w:ascii="Calibri" w:eastAsia="Calibri" w:hAnsi="Calibri" w:cs="Calibri"/>
                <w:sz w:val="20"/>
                <w:bdr w:val="nil"/>
              </w:rPr>
              <w:br/>
              <w:t>Plasty a syntetická vlákna</w:t>
            </w:r>
            <w:r>
              <w:rPr>
                <w:rFonts w:ascii="Calibri" w:eastAsia="Calibri" w:hAnsi="Calibri" w:cs="Calibri"/>
                <w:sz w:val="20"/>
                <w:bdr w:val="nil"/>
              </w:rPr>
              <w:br/>
              <w:t>Léčiva a návykové látky</w:t>
            </w:r>
            <w:r>
              <w:rPr>
                <w:rFonts w:ascii="Calibri" w:eastAsia="Calibri" w:hAnsi="Calibri" w:cs="Calibri"/>
                <w:sz w:val="20"/>
                <w:bdr w:val="nil"/>
              </w:rPr>
              <w:br/>
              <w:t>Stavební pojiva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významných chemických závodů v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aplikuje pravidla bezpečné práce s </w:t>
            </w:r>
            <w:proofErr w:type="spellStart"/>
            <w:r>
              <w:rPr>
                <w:rFonts w:ascii="Calibri" w:eastAsia="Calibri" w:hAnsi="Calibri" w:cs="Calibri"/>
                <w:sz w:val="20"/>
                <w:bdr w:val="nil"/>
              </w:rPr>
              <w:t>chem</w:t>
            </w:r>
            <w:proofErr w:type="spellEnd"/>
            <w:r>
              <w:rPr>
                <w:rFonts w:ascii="Calibri" w:eastAsia="Calibri" w:hAnsi="Calibri" w:cs="Calibri"/>
                <w:sz w:val="20"/>
                <w:bdr w:val="nil"/>
              </w:rPr>
              <w:t xml:space="preserve">. látkami běžně užívanými v domácnosti - lepidla, barvy, laky, </w:t>
            </w:r>
            <w:proofErr w:type="gramStart"/>
            <w:r>
              <w:rPr>
                <w:rFonts w:ascii="Calibri" w:eastAsia="Calibri" w:hAnsi="Calibri" w:cs="Calibri"/>
                <w:sz w:val="20"/>
                <w:bdr w:val="nil"/>
              </w:rPr>
              <w:t>čistící</w:t>
            </w:r>
            <w:proofErr w:type="gramEnd"/>
            <w:r>
              <w:rPr>
                <w:rFonts w:ascii="Calibri" w:eastAsia="Calibri" w:hAnsi="Calibri" w:cs="Calibri"/>
                <w:sz w:val="20"/>
                <w:bdr w:val="nil"/>
              </w:rPr>
              <w:t xml:space="preserve"> prostředky, ředidla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pojmech léčiva, drogy, pesticidy, herbicidy, fungicidy, insekticidy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výrobou cukru, papíru, piva, skla, porcelánu a keramiky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běžně užívaných hnojiv a stavebních materiálů a pojiv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Hořlaviny</w:t>
            </w:r>
            <w:r>
              <w:rPr>
                <w:rFonts w:ascii="Calibri" w:eastAsia="Calibri" w:hAnsi="Calibri" w:cs="Calibri"/>
                <w:sz w:val="20"/>
                <w:bdr w:val="nil"/>
              </w:rPr>
              <w:br/>
              <w:t>Látky výbušné, hořlavé, toxické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nejrozšířenějších výbušných, hořlavých a toxických látek a způsob jejich označování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Zásady chování při úniku nebezpečných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improvizovaná ochrana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-skleníkové plyny, spalování uhlí – kyselé deště</w:t>
            </w:r>
            <w:r>
              <w:rPr>
                <w:rFonts w:ascii="Calibri" w:eastAsia="Calibri" w:hAnsi="Calibri" w:cs="Calibri"/>
                <w:sz w:val="20"/>
                <w:bdr w:val="nil"/>
              </w:rPr>
              <w:br/>
            </w:r>
            <w:r>
              <w:rPr>
                <w:rFonts w:ascii="Calibri" w:eastAsia="Calibri" w:hAnsi="Calibri" w:cs="Calibri"/>
                <w:sz w:val="20"/>
                <w:bdr w:val="nil"/>
              </w:rPr>
              <w:lastRenderedPageBreak/>
              <w:t>-význam obnovitelných zdrojů</w:t>
            </w:r>
            <w:r>
              <w:rPr>
                <w:rFonts w:ascii="Calibri" w:eastAsia="Calibri" w:hAnsi="Calibri" w:cs="Calibri"/>
                <w:sz w:val="20"/>
                <w:bdr w:val="nil"/>
              </w:rPr>
              <w:br/>
              <w:t>- uvědomuje si základní ekologické souvislosti – nebezpečí ropných havárii</w:t>
            </w:r>
            <w:r>
              <w:rPr>
                <w:rFonts w:ascii="Calibri" w:eastAsia="Calibri" w:hAnsi="Calibri" w:cs="Calibri"/>
                <w:sz w:val="20"/>
                <w:bdr w:val="nil"/>
              </w:rPr>
              <w:br/>
              <w:t>- nebezpečí nadměrného používání pesticidů – ohrožení živočichů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závislost světového hospodářství na těžbě ropy</w:t>
            </w:r>
            <w:r>
              <w:rPr>
                <w:rFonts w:ascii="Calibri" w:eastAsia="Calibri" w:hAnsi="Calibri" w:cs="Calibri"/>
                <w:sz w:val="20"/>
                <w:bdr w:val="nil"/>
              </w:rPr>
              <w:br/>
              <w:t>- ochrana před teroristickými útoky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hodnotit objektivnost a závažnost informací týkajících se ekologických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význam sběru starého železa a ostatních kovů jako průmyslové suroviny</w:t>
            </w:r>
            <w:r>
              <w:rPr>
                <w:rFonts w:ascii="Calibri" w:eastAsia="Calibri" w:hAnsi="Calibri" w:cs="Calibri"/>
                <w:sz w:val="20"/>
                <w:bdr w:val="nil"/>
              </w:rPr>
              <w:br/>
              <w:t>- hospodářské ztráty způsobené korozí železa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poškození zdraví užíváním alkoholických nápojů, nebezpečí vzniku závislosti na alkoholu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bl>
    <w:p w:rsidR="00775F3A" w:rsidRDefault="0076763A">
      <w:pPr>
        <w:rPr>
          <w:bdr w:val="nil"/>
        </w:rPr>
      </w:pPr>
      <w:r>
        <w:rPr>
          <w:bdr w:val="nil"/>
        </w:rPr>
        <w:t>    </w:t>
      </w:r>
    </w:p>
    <w:p w:rsidR="00775F3A" w:rsidRDefault="0076763A">
      <w:pPr>
        <w:pStyle w:val="Nadpis2"/>
        <w:spacing w:before="299" w:after="299"/>
        <w:rPr>
          <w:bdr w:val="nil"/>
        </w:rPr>
      </w:pPr>
      <w:bookmarkStart w:id="42" w:name="_Toc256000043"/>
      <w:r>
        <w:rPr>
          <w:bdr w:val="nil"/>
        </w:rPr>
        <w:t>Přírodopis</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7</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Přírodopis</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příroda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Předmět přírodopis vede žáky k pochopení zákonitostí přírodních procesů, poznání přírody jako celku. Žáci zkoumají změny v přírodě, odhalují stav životního prostředí a odhalují jeho důsledky na člověka, seznamují </w:t>
            </w:r>
            <w:r>
              <w:rPr>
                <w:rFonts w:ascii="Calibri" w:eastAsia="Calibri" w:hAnsi="Calibri" w:cs="Calibri"/>
                <w:bdr w:val="nil"/>
              </w:rPr>
              <w:lastRenderedPageBreak/>
              <w:t>se s ekosystémy a především si vytváří pozitivní vztah k přírodě.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individuální práce</w:t>
            </w:r>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 (laboratorní práce, praktické ověřování vědomostí)</w:t>
            </w:r>
            <w:r>
              <w:rPr>
                <w:rFonts w:ascii="Calibri" w:eastAsia="Calibri" w:hAnsi="Calibri" w:cs="Calibri"/>
                <w:bdr w:val="nil"/>
              </w:rPr>
              <w:br/>
              <w:t xml:space="preserve">* exkurze </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 a postupy</w:t>
            </w:r>
            <w:r>
              <w:rPr>
                <w:rFonts w:ascii="Calibri" w:eastAsia="Calibri" w:hAnsi="Calibri" w:cs="Calibri"/>
                <w:bdr w:val="nil"/>
              </w:rPr>
              <w:br/>
              <w:t xml:space="preserve">* klasické výukové metody (slovní, názorně-demonstrační, </w:t>
            </w:r>
            <w:proofErr w:type="spellStart"/>
            <w:r>
              <w:rPr>
                <w:rFonts w:ascii="Calibri" w:eastAsia="Calibri" w:hAnsi="Calibri" w:cs="Calibri"/>
                <w:bdr w:val="nil"/>
              </w:rPr>
              <w:t>dovednostně</w:t>
            </w:r>
            <w:proofErr w:type="spellEnd"/>
            <w:r>
              <w:rPr>
                <w:rFonts w:ascii="Calibri" w:eastAsia="Calibri" w:hAnsi="Calibri" w:cs="Calibri"/>
                <w:bdr w:val="nil"/>
              </w:rPr>
              <w:t>-praktické herbář)</w:t>
            </w:r>
            <w:r>
              <w:rPr>
                <w:rFonts w:ascii="Calibri" w:eastAsia="Calibri" w:hAnsi="Calibri" w:cs="Calibri"/>
                <w:bdr w:val="nil"/>
              </w:rPr>
              <w:br/>
              <w:t>* aktivizující metody (diskuze, metody heuristické, brainstorming, metody situační, činnostní učení)</w:t>
            </w:r>
            <w:r>
              <w:rPr>
                <w:rFonts w:ascii="Calibri" w:eastAsia="Calibri" w:hAnsi="Calibri" w:cs="Calibri"/>
                <w:bdr w:val="nil"/>
              </w:rPr>
              <w:br/>
              <w:t>* komplexní výukové metody (výuka pomocí audiovizuální techniky)</w:t>
            </w:r>
            <w:r>
              <w:rPr>
                <w:rFonts w:ascii="Calibri" w:eastAsia="Calibri" w:hAnsi="Calibri" w:cs="Calibri"/>
                <w:bdr w:val="nil"/>
              </w:rPr>
              <w:br/>
              <w:t>* projektové vyučování</w:t>
            </w:r>
            <w:r>
              <w:rPr>
                <w:rFonts w:ascii="Calibri" w:eastAsia="Calibri" w:hAnsi="Calibri" w:cs="Calibri"/>
                <w:bdr w:val="nil"/>
              </w:rPr>
              <w:br/>
              <w:t>* práce s textem, vyhledávání informací, referát, slepá mapa</w:t>
            </w:r>
            <w:r>
              <w:rPr>
                <w:rFonts w:ascii="Calibri" w:eastAsia="Calibri" w:hAnsi="Calibri" w:cs="Calibri"/>
                <w:bdr w:val="nil"/>
              </w:rPr>
              <w:br/>
              <w:t>* soutěže</w:t>
            </w:r>
          </w:p>
          <w:p w:rsidR="00775F3A" w:rsidRDefault="0076763A">
            <w:pPr>
              <w:spacing w:line="240" w:lineRule="auto"/>
              <w:jc w:val="left"/>
              <w:rPr>
                <w:bdr w:val="nil"/>
              </w:rPr>
            </w:pPr>
            <w:r>
              <w:rPr>
                <w:rFonts w:ascii="Calibri" w:eastAsia="Calibri" w:hAnsi="Calibri" w:cs="Calibri"/>
                <w:bdr w:val="nil"/>
              </w:rPr>
              <w:t>Předmět je vyučován na II. stupni v následující časové dotaci:</w:t>
            </w:r>
            <w:r>
              <w:rPr>
                <w:rFonts w:ascii="Calibri" w:eastAsia="Calibri" w:hAnsi="Calibri" w:cs="Calibri"/>
                <w:bdr w:val="nil"/>
              </w:rPr>
              <w:br/>
              <w:t>6. - 8. ročník 2 hod./ týden</w:t>
            </w:r>
            <w:r>
              <w:rPr>
                <w:rFonts w:ascii="Calibri" w:eastAsia="Calibri" w:hAnsi="Calibri" w:cs="Calibri"/>
                <w:bdr w:val="nil"/>
              </w:rPr>
              <w:br/>
              <w:t>9. ročník 1 hod. / týden</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3"/>
              </w:numPr>
              <w:spacing w:line="240" w:lineRule="auto"/>
              <w:jc w:val="left"/>
              <w:rPr>
                <w:bdr w:val="nil"/>
              </w:rPr>
            </w:pPr>
            <w:r>
              <w:rPr>
                <w:rFonts w:ascii="Calibri" w:eastAsia="Calibri" w:hAnsi="Calibri" w:cs="Calibri"/>
                <w:bdr w:val="nil"/>
              </w:rPr>
              <w:t>Přírodopis</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4"/>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54"/>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54"/>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54"/>
              </w:numPr>
              <w:spacing w:line="240" w:lineRule="auto"/>
              <w:jc w:val="left"/>
              <w:rPr>
                <w:bdr w:val="nil"/>
              </w:rPr>
            </w:pPr>
            <w:r>
              <w:rPr>
                <w:rFonts w:ascii="Calibri" w:eastAsia="Calibri" w:hAnsi="Calibri" w:cs="Calibri"/>
                <w:bdr w:val="nil"/>
              </w:rPr>
              <w:t>Fyzika</w:t>
            </w:r>
          </w:p>
          <w:p w:rsidR="00775F3A" w:rsidRDefault="0076763A" w:rsidP="007D3752">
            <w:pPr>
              <w:numPr>
                <w:ilvl w:val="0"/>
                <w:numId w:val="54"/>
              </w:numPr>
              <w:spacing w:line="240" w:lineRule="auto"/>
              <w:jc w:val="left"/>
              <w:rPr>
                <w:bdr w:val="nil"/>
              </w:rPr>
            </w:pPr>
            <w:r>
              <w:rPr>
                <w:rFonts w:ascii="Calibri" w:eastAsia="Calibri" w:hAnsi="Calibri" w:cs="Calibri"/>
                <w:bdr w:val="nil"/>
              </w:rPr>
              <w:t>Chemie</w:t>
            </w:r>
          </w:p>
          <w:p w:rsidR="00775F3A" w:rsidRDefault="0076763A" w:rsidP="007D3752">
            <w:pPr>
              <w:numPr>
                <w:ilvl w:val="0"/>
                <w:numId w:val="54"/>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54"/>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54"/>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54"/>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54"/>
              </w:numPr>
              <w:spacing w:line="240" w:lineRule="auto"/>
              <w:jc w:val="left"/>
              <w:rPr>
                <w:bdr w:val="nil"/>
              </w:rPr>
            </w:pPr>
            <w:r>
              <w:rPr>
                <w:rFonts w:ascii="Calibri" w:eastAsia="Calibri" w:hAnsi="Calibri" w:cs="Calibri"/>
                <w:bdr w:val="nil"/>
              </w:rPr>
              <w:t>Rodinná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w:t>
            </w:r>
            <w:r>
              <w:rPr>
                <w:rFonts w:ascii="Calibri" w:eastAsia="Calibri" w:hAnsi="Calibri" w:cs="Calibri"/>
                <w:bdr w:val="nil"/>
              </w:rPr>
              <w:lastRenderedPageBreak/>
              <w:t xml:space="preserve">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r>
            <w:r>
              <w:rPr>
                <w:rFonts w:ascii="Calibri" w:eastAsia="Calibri" w:hAnsi="Calibri" w:cs="Calibri"/>
                <w:bdr w:val="nil"/>
              </w:rPr>
              <w:lastRenderedPageBreak/>
              <w:t> * zkoumání přírodních faktů a jejich souvislostí</w:t>
            </w:r>
            <w:r>
              <w:rPr>
                <w:rFonts w:ascii="Calibri" w:eastAsia="Calibri" w:hAnsi="Calibri" w:cs="Calibri"/>
                <w:bdr w:val="nil"/>
              </w:rPr>
              <w:br/>
              <w:t> * způsob myšlení, který vyžaduje ověřování vyslovovaných domněnek několika nezávislými způsoby</w:t>
            </w:r>
            <w:r>
              <w:rPr>
                <w:rFonts w:ascii="Calibri" w:eastAsia="Calibri" w:hAnsi="Calibri" w:cs="Calibri"/>
                <w:bdr w:val="nil"/>
              </w:rPr>
              <w:br/>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 potřeba klást si otázky o průběhu a příčinách různých přírodních procesů, správně tyto otázky formulovat a hledat na ně adekvátní odpovědi </w:t>
            </w:r>
            <w:r>
              <w:rPr>
                <w:rFonts w:ascii="Calibri" w:eastAsia="Calibri" w:hAnsi="Calibri" w:cs="Calibri"/>
                <w:bdr w:val="nil"/>
              </w:rPr>
              <w:br/>
              <w:t> * posuzování správnosti získaných dat pro potvrzení nebo vyvrácení závěrů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vedení žáků k vzájemné spolupráci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podpora k budování pozitivního vztahu k sobě samému i k ostatním</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 zapojování do aktivit směřujících k ochraně zdraví </w:t>
            </w:r>
            <w:r>
              <w:rPr>
                <w:rFonts w:ascii="Calibri" w:eastAsia="Calibri" w:hAnsi="Calibri" w:cs="Calibri"/>
                <w:bdr w:val="nil"/>
              </w:rPr>
              <w:br/>
              <w:t> * porozumění souvislostem mezi činnostmi lidí a stavem přírodního a životního prostředí</w:t>
            </w:r>
            <w:r>
              <w:rPr>
                <w:rFonts w:ascii="Calibri" w:eastAsia="Calibri" w:hAnsi="Calibri" w:cs="Calibri"/>
                <w:bdr w:val="nil"/>
              </w:rPr>
              <w:br/>
              <w:t> * uvažování a jednání směřujícím k využívání obnovitelných zdrojů energie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vedení k bezpečnému zacházení s pomůckami při laboratorních pokusech</w:t>
            </w:r>
            <w:r>
              <w:rPr>
                <w:rFonts w:ascii="Calibri" w:eastAsia="Calibri" w:hAnsi="Calibri" w:cs="Calibri"/>
                <w:bdr w:val="nil"/>
              </w:rPr>
              <w:br/>
              <w:t> * vedení k zodpovědnosti za vlastní práci</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přírodopis v celkovém rozsahu 2 disponibilních hodin:</w:t>
            </w:r>
            <w:r>
              <w:rPr>
                <w:rFonts w:ascii="Calibri" w:eastAsia="Calibri" w:hAnsi="Calibri" w:cs="Calibri"/>
                <w:bdr w:val="nil"/>
              </w:rPr>
              <w:br/>
              <w:t> * 7. ročník - 1 hodina</w:t>
            </w:r>
            <w:r>
              <w:rPr>
                <w:rFonts w:ascii="Calibri" w:eastAsia="Calibri" w:hAnsi="Calibri" w:cs="Calibri"/>
                <w:bdr w:val="nil"/>
              </w:rPr>
              <w:br/>
              <w:t> * 8. ročník - 1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55"/>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55"/>
              </w:numPr>
              <w:spacing w:line="240" w:lineRule="auto"/>
              <w:jc w:val="left"/>
              <w:rPr>
                <w:bdr w:val="nil"/>
              </w:rPr>
            </w:pPr>
            <w:r>
              <w:rPr>
                <w:rFonts w:ascii="Calibri" w:eastAsia="Calibri" w:hAnsi="Calibri" w:cs="Calibri"/>
                <w:bdr w:val="nil"/>
              </w:rPr>
              <w:t>ústní zkoušení – rozhovor, diskuze</w:t>
            </w:r>
          </w:p>
          <w:p w:rsidR="00775F3A" w:rsidRDefault="0076763A" w:rsidP="007D3752">
            <w:pPr>
              <w:numPr>
                <w:ilvl w:val="0"/>
                <w:numId w:val="55"/>
              </w:numPr>
              <w:spacing w:line="240" w:lineRule="auto"/>
              <w:jc w:val="left"/>
              <w:rPr>
                <w:bdr w:val="nil"/>
              </w:rPr>
            </w:pPr>
            <w:r>
              <w:rPr>
                <w:rFonts w:ascii="Calibri" w:eastAsia="Calibri" w:hAnsi="Calibri" w:cs="Calibri"/>
                <w:bdr w:val="nil"/>
              </w:rPr>
              <w:t xml:space="preserve">písemné práce </w:t>
            </w:r>
          </w:p>
          <w:p w:rsidR="00775F3A" w:rsidRDefault="0076763A" w:rsidP="007D3752">
            <w:pPr>
              <w:numPr>
                <w:ilvl w:val="0"/>
                <w:numId w:val="55"/>
              </w:numPr>
              <w:spacing w:line="240" w:lineRule="auto"/>
              <w:jc w:val="left"/>
              <w:rPr>
                <w:bdr w:val="nil"/>
              </w:rPr>
            </w:pPr>
            <w:r>
              <w:rPr>
                <w:rFonts w:ascii="Calibri" w:eastAsia="Calibri" w:hAnsi="Calibri" w:cs="Calibri"/>
                <w:bdr w:val="nil"/>
              </w:rPr>
              <w:t>grafické práce</w:t>
            </w:r>
          </w:p>
          <w:p w:rsidR="00775F3A" w:rsidRDefault="0076763A" w:rsidP="007D3752">
            <w:pPr>
              <w:numPr>
                <w:ilvl w:val="0"/>
                <w:numId w:val="55"/>
              </w:numPr>
              <w:spacing w:line="240" w:lineRule="auto"/>
              <w:jc w:val="left"/>
              <w:rPr>
                <w:bdr w:val="nil"/>
              </w:rPr>
            </w:pPr>
            <w:proofErr w:type="spellStart"/>
            <w:r>
              <w:rPr>
                <w:rFonts w:ascii="Calibri" w:eastAsia="Calibri" w:hAnsi="Calibri" w:cs="Calibri"/>
                <w:bdr w:val="nil"/>
              </w:rPr>
              <w:t>autoevaluace</w:t>
            </w:r>
            <w:proofErr w:type="spellEnd"/>
          </w:p>
          <w:p w:rsidR="00775F3A" w:rsidRDefault="0076763A" w:rsidP="007D3752">
            <w:pPr>
              <w:numPr>
                <w:ilvl w:val="0"/>
                <w:numId w:val="55"/>
              </w:numPr>
              <w:spacing w:line="240" w:lineRule="auto"/>
              <w:jc w:val="left"/>
              <w:rPr>
                <w:bdr w:val="nil"/>
              </w:rPr>
            </w:pPr>
            <w:r>
              <w:rPr>
                <w:rFonts w:ascii="Calibri" w:eastAsia="Calibri" w:hAnsi="Calibri" w:cs="Calibri"/>
                <w:bdr w:val="nil"/>
              </w:rPr>
              <w:t>testy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Planeta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názorech na vznik Země i života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vybrané organické látky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odliší hydrosféru, atmosféru, vysvětlí funkci ozonosféry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Vznik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Slunce, vody, kyslíku a oxidu uhličitého pro život na Zemi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Projevy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projevy života organismů jako celek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základní projevy života, uvede jejich význam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Podmínky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život bez vody, živin, kyslíku a slunečního záření by nebyl možný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Rozmanitost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projevy života organismů jako celek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závislost člověka na přírodě a nutnost její ochrany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Vztahy mezi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potravní vztahy mezi organismy, včetně člověka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objasní pojmy prvok, cizopasník, </w:t>
            </w:r>
            <w:proofErr w:type="spellStart"/>
            <w:r>
              <w:rPr>
                <w:rFonts w:ascii="Calibri" w:eastAsia="Calibri" w:hAnsi="Calibri" w:cs="Calibri"/>
                <w:sz w:val="20"/>
                <w:bdr w:val="nil"/>
              </w:rPr>
              <w:t>reducent</w:t>
            </w:r>
            <w:proofErr w:type="spellEnd"/>
            <w:r>
              <w:rPr>
                <w:rFonts w:ascii="Calibri" w:eastAsia="Calibri" w:hAnsi="Calibri" w:cs="Calibri"/>
                <w:sz w:val="20"/>
                <w:bdr w:val="nil"/>
              </w:rPr>
              <w:t>, producent, konzument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Jak zkoumáme přírodu. Mikroskop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základní metody zkoumání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používat mikroskop, pracuje s lupou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připraví jednoduchý mikroskopický preparát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části mikroskopu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Buňka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buňku, vysvětlí funkci organel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buňku rostlinnou a živočišnou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Jednobuněčné a mnohobuněčné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jednobuněčným a mnohobuněčným organismem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Viry – „život“ bez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že viry se množí na úkor hostitelské buňky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chorob a způsob ochrany před nimi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Bakterie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že bakterie jsou nejen původci onemocnění, ale jsou též důležitým činitelem oběhu látek v přírodě a významné pro biotechnologii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způsoby života bakterií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Sinice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a způsob života, rizika přemnožení sinic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a porovná stavbu těla, rozmnožování, jednotlivé části hub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význam hub v přírodě i pro člověka - kvasinky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parazitismus a symbióza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(i s pomocí literatury) naše nejznámější jedlé a jedovaté houby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zásady sběru, konzumace a 1. pomoc při otravě houbami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Lišejníky – průkopníci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a výskyt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význam a rozmnožování lišejníků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vybrané zástupce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pojem soužití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Řasy – stélkaté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těla a život zrněnky, trepky a krásnoočka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Prvoci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charakterizuje stavbu těla a vysvětlí pojmy producent, konzument a </w:t>
            </w:r>
            <w:proofErr w:type="spellStart"/>
            <w:r>
              <w:rPr>
                <w:rFonts w:ascii="Calibri" w:eastAsia="Calibri" w:hAnsi="Calibri" w:cs="Calibri"/>
                <w:sz w:val="20"/>
                <w:bdr w:val="nil"/>
              </w:rPr>
              <w:t>reducent</w:t>
            </w:r>
            <w:proofErr w:type="spellEnd"/>
            <w:r>
              <w:rPr>
                <w:rFonts w:ascii="Calibri" w:eastAsia="Calibri" w:hAnsi="Calibri" w:cs="Calibri"/>
                <w:sz w:val="20"/>
                <w:bdr w:val="nil"/>
              </w:rPr>
              <w: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Žahavci, ploštěnci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těla a funkci jednotlivých orgánů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způsob rozmnožování a regeneraci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Měkkýši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plže a mlže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vývojové zdokonalení stavby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vodní a suchozemské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vybrané zástupce a odvodí jejich význam a postavení v přírodě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Kroužkovci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tělo a vysvětlí funkce jednotlivých orgánů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vybrané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jejich význam v přírodě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Členovci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pojmy tkáň, orgán, orgánová soustava, zkamenělina, trilobit, vnější kostra, biologická ochrana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popsat vnější i vnitřní stavbu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jednotlivé třídy podle charakteristických znaků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nejznámější zástupce pavoukovců, korýšů a hmyzu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proměnu nedokonalou a dokonalou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nejznámějších řádech hmyzu a pozná vybrané zástupce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pozitivní i negativní význam druhů hmyzu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přizpůsobení živočichů danému prostředí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Společenstvo</w:t>
            </w:r>
            <w:r>
              <w:rPr>
                <w:rFonts w:ascii="Calibri" w:eastAsia="Calibri" w:hAnsi="Calibri" w:cs="Calibri"/>
                <w:sz w:val="20"/>
                <w:bdr w:val="nil"/>
              </w:rPr>
              <w:br/>
              <w:t>Ekosystém</w:t>
            </w:r>
            <w:r>
              <w:rPr>
                <w:rFonts w:ascii="Calibri" w:eastAsia="Calibri" w:hAnsi="Calibri" w:cs="Calibri"/>
                <w:sz w:val="20"/>
                <w:bdr w:val="nil"/>
              </w:rPr>
              <w:br/>
              <w:t>Člověk a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porozumí pojmům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závislost člověka na přírodě a nutnost její ochrany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rozvíjí formulační a prezentační schopnosti a dovednosti</w:t>
            </w:r>
            <w:r>
              <w:rPr>
                <w:rFonts w:ascii="Calibri" w:eastAsia="Calibri" w:hAnsi="Calibri" w:cs="Calibri"/>
                <w:sz w:val="20"/>
                <w:bdr w:val="nil"/>
              </w:rPr>
              <w:br/>
              <w:t>- ochrana před klíšťaty</w:t>
            </w:r>
            <w:r>
              <w:rPr>
                <w:rFonts w:ascii="Calibri" w:eastAsia="Calibri" w:hAnsi="Calibri" w:cs="Calibri"/>
                <w:sz w:val="20"/>
                <w:bdr w:val="nil"/>
              </w:rPr>
              <w:br/>
              <w:t>- základní hygienické návyky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základní hygienické návyky</w:t>
            </w:r>
            <w:r>
              <w:rPr>
                <w:rFonts w:ascii="Calibri" w:eastAsia="Calibri" w:hAnsi="Calibri" w:cs="Calibri"/>
                <w:sz w:val="20"/>
                <w:bdr w:val="nil"/>
              </w:rPr>
              <w:br/>
              <w:t>- pandemie nemocí, očkování, problémy 3. světa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rozmanitosti přírody, probudit citový vztah</w:t>
            </w:r>
            <w:r>
              <w:rPr>
                <w:rFonts w:ascii="Calibri" w:eastAsia="Calibri" w:hAnsi="Calibri" w:cs="Calibri"/>
                <w:sz w:val="20"/>
                <w:bdr w:val="nil"/>
              </w:rPr>
              <w:br/>
              <w:t xml:space="preserve">- </w:t>
            </w:r>
            <w:proofErr w:type="spellStart"/>
            <w:r>
              <w:rPr>
                <w:rFonts w:ascii="Calibri" w:eastAsia="Calibri" w:hAnsi="Calibri" w:cs="Calibri"/>
                <w:sz w:val="20"/>
                <w:bdr w:val="nil"/>
              </w:rPr>
              <w:t>symbioza</w:t>
            </w:r>
            <w:proofErr w:type="spellEnd"/>
            <w:r>
              <w:rPr>
                <w:rFonts w:ascii="Calibri" w:eastAsia="Calibri" w:hAnsi="Calibri" w:cs="Calibri"/>
                <w:sz w:val="20"/>
                <w:bdr w:val="nil"/>
              </w:rPr>
              <w:t>, lišejníky jako indikátory čistoty ovzduší</w:t>
            </w:r>
            <w:r>
              <w:rPr>
                <w:rFonts w:ascii="Calibri" w:eastAsia="Calibri" w:hAnsi="Calibri" w:cs="Calibri"/>
                <w:sz w:val="20"/>
                <w:bdr w:val="nil"/>
              </w:rPr>
              <w:br/>
              <w:t>- virová onemocnění x antibiotika</w:t>
            </w:r>
            <w:r>
              <w:rPr>
                <w:rFonts w:ascii="Calibri" w:eastAsia="Calibri" w:hAnsi="Calibri" w:cs="Calibri"/>
                <w:sz w:val="20"/>
                <w:bdr w:val="nil"/>
              </w:rPr>
              <w:br/>
              <w:t>- vztahy v přírodě</w:t>
            </w:r>
            <w:r>
              <w:rPr>
                <w:rFonts w:ascii="Calibri" w:eastAsia="Calibri" w:hAnsi="Calibri" w:cs="Calibri"/>
                <w:sz w:val="20"/>
                <w:bdr w:val="nil"/>
              </w:rPr>
              <w:br/>
              <w:t>- ochrana živočichů, jejich chování a přírodní katastrofy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potravní řetězec, zachování rovnováhy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pandemie AIDS</w:t>
            </w:r>
            <w:r>
              <w:rPr>
                <w:rFonts w:ascii="Calibri" w:eastAsia="Calibri" w:hAnsi="Calibri" w:cs="Calibri"/>
                <w:sz w:val="20"/>
                <w:bdr w:val="nil"/>
              </w:rPr>
              <w:br/>
              <w:t xml:space="preserve">- globální oteplování </w:t>
            </w:r>
            <w:r>
              <w:rPr>
                <w:rFonts w:ascii="Calibri" w:eastAsia="Calibri" w:hAnsi="Calibri" w:cs="Calibri"/>
                <w:sz w:val="20"/>
                <w:bdr w:val="nil"/>
              </w:rPr>
              <w:br/>
              <w:t>- použití mikroskopu v lékařství, chirurgické zákroky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Strunatci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popíše</w:t>
            </w:r>
            <w:proofErr w:type="gramEnd"/>
            <w:r>
              <w:rPr>
                <w:rFonts w:ascii="Calibri" w:eastAsia="Calibri" w:hAnsi="Calibri" w:cs="Calibri"/>
                <w:sz w:val="20"/>
                <w:bdr w:val="nil"/>
              </w:rPr>
              <w:t xml:space="preserve"> proč obratlovce </w:t>
            </w:r>
            <w:proofErr w:type="gramStart"/>
            <w:r>
              <w:rPr>
                <w:rFonts w:ascii="Calibri" w:eastAsia="Calibri" w:hAnsi="Calibri" w:cs="Calibri"/>
                <w:sz w:val="20"/>
                <w:bdr w:val="nil"/>
              </w:rPr>
              <w:t>řadíme</w:t>
            </w:r>
            <w:proofErr w:type="gramEnd"/>
            <w:r>
              <w:rPr>
                <w:rFonts w:ascii="Calibri" w:eastAsia="Calibri" w:hAnsi="Calibri" w:cs="Calibri"/>
                <w:sz w:val="20"/>
                <w:bdr w:val="nil"/>
              </w:rPr>
              <w:t xml:space="preserve"> mezi strunatce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společné znaky strunatců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Kruhoústí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proč jsou kruhoústí a paryby méně dokonalejšími obratlovci než ostatní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Paryby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proč jsou kruhoústí a paryby méně dokonalejšími obratlovci než ostatní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zástupce, jejich znaky a prostředí, ve kterém žijí – žraloci a rejnoci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podrobněji charakterizuje ryby na příkladu kapra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jak jsou ryby přizpůsobeny životu ve vodě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některé naše a mořské ryby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znaky různých druhů ryb, zjišťuje jejich odlišnosti ve srovnání s obojživelníky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Obojživelníci ve vodě i na souši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význam obojživelníků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vybere si některé zástupce a vysvětlí důvody jejich ochrany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obojživelníky s plazy (vnější i vnitřní stavba)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Plazi – želvy a krokodýli, ještěři a hadi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obojživelníky s plazy (vnější i vnitřní stavba)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vybrané druhy našich i jinde žijících plazů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1. pomoc při uštknutí hadem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Ptáci – opeření vládci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běžné ptáky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kreslí a popisuje ptačí pera, skořápky vajec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vnitřní i vnější stavbu těla ptáků, porovná je s dalšími obratlovci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zdroje potravy ptáků – potravní řetězce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nebezpečí škodlivých látek pro ptáky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pojmech ekologie a etologie, biologická rovnováha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Přehled systému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lupou a mikroskopem mechy a jeho části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základní orgány vyšších rostlin (mechů, kapradin), rozliší dřevní a lýkovou část cévních svazků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Nahosemenné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pojmy nahosemenná rostlina, společenstvo, ekosystém, botanika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některé druhy a semena jehličnanů a popíše jejich stavbu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lesa pro přírodu i pro lidi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Krytosemenné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pojmy krytosemenné, jednoděložné, dvouděložné, jednodomé a dvoudomé rostliny (uvede charakteristický příklad)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některé druhy bylin a dřevin ze svého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atlasy k určování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odvodí základní údaje o významu a pěstování hospodářsky významných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funkci zoologických a botanických zahrad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Společenstvo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pojem ekosystém a společenstvo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jednotlivých společenstev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přírody 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zdůvodní nutnost ochrany přírody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Výtrusné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základní orgány vyšších rostlin (mechů, kapradin), rozliší dřevní a lýkovou část cévních svazků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pojem vyšší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několik druhů mechů, kapradin, plavuň vidlačku a přesličku rolní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prvohorních ekosystémů pro vývoj dalšího života i pro dnešek (černé uhlí, zkameněliny)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Semenné rostliny - orgány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vnější a vnitřní stavbu jednotlivých orgánů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druhy stonků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praktické příklady jejich funkcí a vztahů v rostlině jako celku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okvětí, rozliší květenství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připraví si materiál a mikroskopuje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opylením a oplozením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Ekosystémy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zdůvodní nutnost ochrany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pojem ekosystém a společenstvo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rozmanitosti přírody, probudit citový vztah</w:t>
            </w:r>
            <w:r>
              <w:rPr>
                <w:rFonts w:ascii="Calibri" w:eastAsia="Calibri" w:hAnsi="Calibri" w:cs="Calibri"/>
                <w:sz w:val="20"/>
                <w:bdr w:val="nil"/>
              </w:rPr>
              <w:br/>
              <w:t>- mezinárodní smlouvy o rybolovu</w:t>
            </w:r>
            <w:r>
              <w:rPr>
                <w:rFonts w:ascii="Calibri" w:eastAsia="Calibri" w:hAnsi="Calibri" w:cs="Calibri"/>
                <w:sz w:val="20"/>
                <w:bdr w:val="nil"/>
              </w:rPr>
              <w:br/>
              <w:t>- hospodářsky významné rostliny, import, potravinové zdroje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ohrožené druhy, nezákonný lov</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význam lesa, ochrana lesů</w:t>
            </w:r>
            <w:r>
              <w:rPr>
                <w:rFonts w:ascii="Calibri" w:eastAsia="Calibri" w:hAnsi="Calibri" w:cs="Calibri"/>
                <w:sz w:val="20"/>
                <w:bdr w:val="nil"/>
              </w:rPr>
              <w:br/>
              <w:t>- utváří a rozvijí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léčivé rostliny, bio – produkty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ochrana živočichů a rostlin</w:t>
            </w:r>
            <w:r>
              <w:rPr>
                <w:rFonts w:ascii="Calibri" w:eastAsia="Calibri" w:hAnsi="Calibri" w:cs="Calibri"/>
                <w:sz w:val="20"/>
                <w:bdr w:val="nil"/>
              </w:rPr>
              <w:br/>
              <w:t>- ptačí krmítka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Ekosystémy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umělé ekosystémy, zásahy člověka</w:t>
            </w:r>
            <w:r>
              <w:rPr>
                <w:rFonts w:ascii="Calibri" w:eastAsia="Calibri" w:hAnsi="Calibri" w:cs="Calibri"/>
                <w:sz w:val="20"/>
                <w:bdr w:val="nil"/>
              </w:rPr>
              <w:br/>
              <w:t>- potravní řetězec, zachování rovnováhy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a přizpůsobení prostředí</w:t>
            </w:r>
            <w:r>
              <w:rPr>
                <w:rFonts w:ascii="Calibri" w:eastAsia="Calibri" w:hAnsi="Calibri" w:cs="Calibri"/>
                <w:sz w:val="20"/>
                <w:bdr w:val="nil"/>
              </w:rPr>
              <w:br/>
              <w:t>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příkladech ukáže rozdíly přizpůsobení se savců odlišným klimatickým podmínkám a přizpůsobení se životu na souši a ve vodě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zástupcích popíše typické znaky jednotlivých skupin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Placentálové</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zástupcích popíše typické znaky jednotlivých skupin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hospodářsky významné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kriticky ohroženými druhy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Savci biomů světa - etologie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pojem živočišná společenstva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projevy chování živočichů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přírody 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kriticky ohroženými druhy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Anatomie a fyziologie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lidské rasy a jejich charakteristiku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a funkci jednotlivých lidských tkání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kožní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význam a stavbu kůže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příčiny onemocnění a poranění kůže, jejich prevenci a zásady 1.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opěrná a svalová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význam soustavy opěrné a pohybové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základní kosti a svaly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příčiny onemocnění a poranění, jejich prevenci a zásady 1.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trávicí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jak tělo získává energii, části a funkci trávicí soustavy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příčiny onemocnění, jejich prevenci a zásady 1.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dýchací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a pojmenuje části dýchací soustavy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činnost dýchací soustavy při zátěži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příčiny nemocí DS, prevenci, zásady 1.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oběhová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složení a funkci krve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popíše stavbu srdce, druhy cév a vysvětlí činnost srdce a oběhové soustavy, </w:t>
            </w:r>
            <w:r>
              <w:rPr>
                <w:rFonts w:ascii="Calibri" w:eastAsia="Calibri" w:hAnsi="Calibri" w:cs="Calibri"/>
                <w:sz w:val="20"/>
                <w:bdr w:val="nil"/>
              </w:rPr>
              <w:lastRenderedPageBreak/>
              <w:t>objasní příčiny jejich onemocnění, prevenci, 1. pomoc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Soustava vylučovací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stavbu a funkci vylučovací soustavy, příčiny onemocnění, prevenci, zásady 1.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nervová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a činnost NS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části mozku a jejich význam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příčiny onemocnění, jejich prevenci a zásady 1. pomoci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Soustava smyslová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stavbu a vysvětlí funkci zrakového, sluchového, čichového, chuťového a hmatového ústrojí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Žlázy s vnitřní sekrecí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nejdůležitějšími hormony lidského těla a jejich vliv na řízení organismu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Fylogeneze a ontogeneze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orientuje se v základních vývoj. </w:t>
            </w:r>
            <w:proofErr w:type="gramStart"/>
            <w:r>
              <w:rPr>
                <w:rFonts w:ascii="Calibri" w:eastAsia="Calibri" w:hAnsi="Calibri" w:cs="Calibri"/>
                <w:sz w:val="20"/>
                <w:bdr w:val="nil"/>
              </w:rPr>
              <w:t>stupních</w:t>
            </w:r>
            <w:proofErr w:type="gramEnd"/>
            <w:r>
              <w:rPr>
                <w:rFonts w:ascii="Calibri" w:eastAsia="Calibri" w:hAnsi="Calibri" w:cs="Calibri"/>
                <w:sz w:val="20"/>
                <w:bdr w:val="nil"/>
              </w:rPr>
              <w:t xml:space="preserve"> fylogeneze člověka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Rozmnožování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způsob oplození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Sexuální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nebezpečí přenosu pohlavních chorob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Hlavní období lidského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vznik a vývin nového jedince od početí až do stáří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Dědičnost a proměnlivost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dědičnosti, přenos dědičných informací a jejich vliv na vývoj organismů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vysvětlí podstatu </w:t>
            </w:r>
            <w:proofErr w:type="spellStart"/>
            <w:proofErr w:type="gramStart"/>
            <w:r>
              <w:rPr>
                <w:rFonts w:ascii="Calibri" w:eastAsia="Calibri" w:hAnsi="Calibri" w:cs="Calibri"/>
                <w:sz w:val="20"/>
                <w:bdr w:val="nil"/>
              </w:rPr>
              <w:t>pohl</w:t>
            </w:r>
            <w:proofErr w:type="spellEnd"/>
            <w:r>
              <w:rPr>
                <w:rFonts w:ascii="Calibri" w:eastAsia="Calibri" w:hAnsi="Calibri" w:cs="Calibri"/>
                <w:sz w:val="20"/>
                <w:bdr w:val="nil"/>
              </w:rPr>
              <w:t xml:space="preserve">. a </w:t>
            </w:r>
            <w:proofErr w:type="spellStart"/>
            <w:r>
              <w:rPr>
                <w:rFonts w:ascii="Calibri" w:eastAsia="Calibri" w:hAnsi="Calibri" w:cs="Calibri"/>
                <w:sz w:val="20"/>
                <w:bdr w:val="nil"/>
              </w:rPr>
              <w:t>nepohl</w:t>
            </w:r>
            <w:proofErr w:type="spellEnd"/>
            <w:proofErr w:type="gramEnd"/>
            <w:r>
              <w:rPr>
                <w:rFonts w:ascii="Calibri" w:eastAsia="Calibri" w:hAnsi="Calibri" w:cs="Calibri"/>
                <w:sz w:val="20"/>
                <w:bdr w:val="nil"/>
              </w:rPr>
              <w:t>. rozmnožování a jeho význam z hlediska dědičnosti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dědičnosti v praktickém životě a příklady vlivu prostředí a životního stylu na zdraví člověka a utváření organismů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pojmy gen, křížení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Nemoci, úrazy a prevence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popíše zásady </w:t>
            </w:r>
            <w:proofErr w:type="gramStart"/>
            <w:r>
              <w:rPr>
                <w:rFonts w:ascii="Calibri" w:eastAsia="Calibri" w:hAnsi="Calibri" w:cs="Calibri"/>
                <w:sz w:val="20"/>
                <w:bdr w:val="nil"/>
              </w:rPr>
              <w:t>poskytování 1.pomoci</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závažná poranění a život ohrožující stavy, epidemie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psychohygiena</w:t>
            </w:r>
            <w:r>
              <w:rPr>
                <w:rFonts w:ascii="Calibri" w:eastAsia="Calibri" w:hAnsi="Calibri" w:cs="Calibri"/>
                <w:sz w:val="20"/>
                <w:bdr w:val="nil"/>
              </w:rPr>
              <w:br/>
              <w:t>- odpovědnost za své jednání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péče o zdraví člověka, pitný režim</w:t>
            </w:r>
            <w:r>
              <w:rPr>
                <w:rFonts w:ascii="Calibri" w:eastAsia="Calibri" w:hAnsi="Calibri" w:cs="Calibri"/>
                <w:sz w:val="20"/>
                <w:bdr w:val="nil"/>
              </w:rPr>
              <w:br/>
              <w:t xml:space="preserve">- přenos infekčních chorob </w:t>
            </w:r>
            <w:r>
              <w:rPr>
                <w:rFonts w:ascii="Calibri" w:eastAsia="Calibri" w:hAnsi="Calibri" w:cs="Calibri"/>
                <w:sz w:val="20"/>
                <w:bdr w:val="nil"/>
              </w:rPr>
              <w:br/>
              <w:t>- sexualita, pohlavně přenosné choroby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lidská plemena</w:t>
            </w:r>
            <w:r>
              <w:rPr>
                <w:rFonts w:ascii="Calibri" w:eastAsia="Calibri" w:hAnsi="Calibri" w:cs="Calibri"/>
                <w:sz w:val="20"/>
                <w:bdr w:val="nil"/>
              </w:rPr>
              <w:br/>
              <w:t>- rozmístění obyvatelstva</w:t>
            </w:r>
            <w:r>
              <w:rPr>
                <w:rFonts w:ascii="Calibri" w:eastAsia="Calibri" w:hAnsi="Calibri" w:cs="Calibri"/>
                <w:sz w:val="20"/>
                <w:bdr w:val="nil"/>
              </w:rPr>
              <w:br/>
              <w:t>- migrace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geneticky upravené potraviny, vrozené vady</w:t>
            </w:r>
            <w:r>
              <w:rPr>
                <w:rFonts w:ascii="Calibri" w:eastAsia="Calibri" w:hAnsi="Calibri" w:cs="Calibri"/>
                <w:sz w:val="20"/>
                <w:bdr w:val="nil"/>
              </w:rPr>
              <w:br/>
              <w:t>- nebezpečí návykových látek, kouření, alkoholismus</w:t>
            </w:r>
            <w:r>
              <w:rPr>
                <w:rFonts w:ascii="Calibri" w:eastAsia="Calibri" w:hAnsi="Calibri" w:cs="Calibri"/>
                <w:sz w:val="20"/>
                <w:bdr w:val="nil"/>
              </w:rPr>
              <w:br/>
              <w:t>- principy udržitelného rozvoje společnosti</w:t>
            </w:r>
            <w:r>
              <w:rPr>
                <w:rFonts w:ascii="Calibri" w:eastAsia="Calibri" w:hAnsi="Calibri" w:cs="Calibri"/>
                <w:sz w:val="20"/>
                <w:bdr w:val="nil"/>
              </w:rPr>
              <w:br/>
              <w:t>- vliv životního prostředí</w:t>
            </w:r>
            <w:r>
              <w:rPr>
                <w:rFonts w:ascii="Calibri" w:eastAsia="Calibri" w:hAnsi="Calibri" w:cs="Calibri"/>
                <w:sz w:val="20"/>
                <w:bdr w:val="nil"/>
              </w:rPr>
              <w:br/>
              <w:t>- znečištěné ovzduší, exhalace, špatné rozptylové podmínky, pylové zpravodajství</w:t>
            </w:r>
            <w:r>
              <w:rPr>
                <w:rFonts w:ascii="Calibri" w:eastAsia="Calibri" w:hAnsi="Calibri" w:cs="Calibri"/>
                <w:sz w:val="20"/>
                <w:bdr w:val="nil"/>
              </w:rPr>
              <w:br/>
              <w:t>- problémy zemí třetího světa, přístup k pitné vodě</w:t>
            </w:r>
            <w:r>
              <w:rPr>
                <w:rFonts w:ascii="Calibri" w:eastAsia="Calibri" w:hAnsi="Calibri" w:cs="Calibri"/>
                <w:sz w:val="20"/>
                <w:bdr w:val="nil"/>
              </w:rPr>
              <w:br/>
              <w:t>- vlivy člověka na jednotlivé biomy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vztahy v přírodě </w:t>
            </w:r>
            <w:r>
              <w:rPr>
                <w:rFonts w:ascii="Calibri" w:eastAsia="Calibri" w:hAnsi="Calibri" w:cs="Calibri"/>
                <w:sz w:val="20"/>
                <w:bdr w:val="nil"/>
              </w:rPr>
              <w:br/>
              <w:t>- regiony světa</w:t>
            </w:r>
            <w:r>
              <w:rPr>
                <w:rFonts w:ascii="Calibri" w:eastAsia="Calibri" w:hAnsi="Calibri" w:cs="Calibri"/>
                <w:sz w:val="20"/>
                <w:bdr w:val="nil"/>
              </w:rPr>
              <w:br/>
              <w:t>- ohrožené druhy</w:t>
            </w:r>
            <w:r>
              <w:rPr>
                <w:rFonts w:ascii="Calibri" w:eastAsia="Calibri" w:hAnsi="Calibri" w:cs="Calibri"/>
                <w:sz w:val="20"/>
                <w:bdr w:val="nil"/>
              </w:rPr>
              <w:br/>
              <w:t>- vztahy v přírodě</w:t>
            </w:r>
            <w:r>
              <w:rPr>
                <w:rFonts w:ascii="Calibri" w:eastAsia="Calibri" w:hAnsi="Calibri" w:cs="Calibri"/>
                <w:sz w:val="20"/>
                <w:bdr w:val="nil"/>
              </w:rPr>
              <w:br/>
              <w:t>- regiony světa</w:t>
            </w:r>
            <w:r>
              <w:rPr>
                <w:rFonts w:ascii="Calibri" w:eastAsia="Calibri" w:hAnsi="Calibri" w:cs="Calibri"/>
                <w:sz w:val="20"/>
                <w:bdr w:val="nil"/>
              </w:rPr>
              <w:br/>
              <w:t>- ohrožené druhy</w:t>
            </w:r>
            <w:r>
              <w:rPr>
                <w:rFonts w:ascii="Calibri" w:eastAsia="Calibri" w:hAnsi="Calibri" w:cs="Calibri"/>
                <w:sz w:val="20"/>
                <w:bdr w:val="nil"/>
              </w:rPr>
              <w:br/>
              <w:t>- ochrana přírody a ekologické havárie</w:t>
            </w:r>
            <w:r>
              <w:rPr>
                <w:rFonts w:ascii="Calibri" w:eastAsia="Calibri" w:hAnsi="Calibri" w:cs="Calibri"/>
                <w:sz w:val="20"/>
                <w:bdr w:val="nil"/>
              </w:rPr>
              <w:br/>
              <w:t>- problematika pytláctví ve světě i u nás</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klonování</w:t>
            </w:r>
            <w:r>
              <w:rPr>
                <w:rFonts w:ascii="Calibri" w:eastAsia="Calibri" w:hAnsi="Calibri" w:cs="Calibri"/>
                <w:sz w:val="20"/>
                <w:bdr w:val="nil"/>
              </w:rPr>
              <w:br/>
              <w:t>- nebezpečí návykových látek</w:t>
            </w:r>
            <w:r>
              <w:rPr>
                <w:rFonts w:ascii="Calibri" w:eastAsia="Calibri" w:hAnsi="Calibri" w:cs="Calibri"/>
                <w:sz w:val="20"/>
                <w:bdr w:val="nil"/>
              </w:rPr>
              <w:br/>
              <w:t>- pandemie AIDS</w:t>
            </w:r>
            <w:r>
              <w:rPr>
                <w:rFonts w:ascii="Calibri" w:eastAsia="Calibri" w:hAnsi="Calibri" w:cs="Calibri"/>
                <w:sz w:val="20"/>
                <w:bdr w:val="nil"/>
              </w:rPr>
              <w:br/>
              <w:t>- nezákonný lov velryb (ekologičtí aktivisté)</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Nerosty 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prvky souměrnosti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6 krystalových soustav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stupnici tvrdosti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pomocí literatury vybrané nerosty a horniny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význam a použití důležitých nerostů (rudy) a hornin (žula, vápenec)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horniny vyvřelé, usazené a přeměněné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způsob jejich vzniku, horninový cyklus, oběh 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Země – vznik a stavba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teorii vzniku Země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jednotlivé vrstvy Země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Vnější a vnitřní geologické procesy (zemětřesení, sopečná činnost, zvětrávání, činnost vody, ledovců, větru)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důsledky geologických dějů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konkrétní příklady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druhy zvětrávání a uvede konkrétní příklady z praxe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popsat vlivy erozí ve svém okolí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význam půdních činitelů pro vznik půdy a složení půdy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hlavní půdní typy a půdní druhy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důležitost půdy pro výživu rostlin, její hospodářský význam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její devastace a možnosti rekultivace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Atmosféra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význam atmosféry a zná její vrstvy – klima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Voda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koloběh vody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Nerostné suroviny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uvede kategorie </w:t>
            </w:r>
            <w:proofErr w:type="spellStart"/>
            <w:r>
              <w:rPr>
                <w:rFonts w:ascii="Calibri" w:eastAsia="Calibri" w:hAnsi="Calibri" w:cs="Calibri"/>
                <w:sz w:val="20"/>
                <w:bdr w:val="nil"/>
              </w:rPr>
              <w:t>ner.surovin</w:t>
            </w:r>
            <w:proofErr w:type="spellEnd"/>
            <w:r>
              <w:rPr>
                <w:rFonts w:ascii="Calibri" w:eastAsia="Calibri" w:hAnsi="Calibri" w:cs="Calibri"/>
                <w:sz w:val="20"/>
                <w:bdr w:val="nil"/>
              </w:rPr>
              <w:t>, rozlišuje obnovitelné a neobnovitelné zdroje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zemské kůry a organismů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teorii vzniku a vývoji života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vyjmenuje jednotlivé geologické éry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výskyt typických organismů a jejich přizpůsobení prostředí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Podnebí a počasí ve vztahu k životu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význam vlivu podnebí a počasí na rozvoj a udržení života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význam vlivu podnebí a počasí na rozvoj a udržení života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význam vody a teploty prostředí pro život, ochrana a využití přírodních zdrojů, význam jednotlivých vrstev ovzduší pro život, vlivy znečištěného ovzduší a klimatických změn na živé organismy a na člověka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mimořádné události způsobené přírodními vlivy – příčiny vzniku mimořádných událostí, přírodní světové katastrofy, nejčastější mimořádné přírodní události v ČR (povodně, větrné bouře, sněhové kalamity, laviny, náledí) a ochrana před nimi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Geologický vývoj a stavba území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pojmy Český masiv, Karpaty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Organismy a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organismů a vztahy mezi nimi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orientuje se v základních ekologických </w:t>
            </w:r>
            <w:proofErr w:type="gramStart"/>
            <w:r>
              <w:rPr>
                <w:rFonts w:ascii="Calibri" w:eastAsia="Calibri" w:hAnsi="Calibri" w:cs="Calibri"/>
                <w:sz w:val="20"/>
                <w:bdr w:val="nil"/>
              </w:rPr>
              <w:t>pojmech ( ekosystém</w:t>
            </w:r>
            <w:proofErr w:type="gramEnd"/>
            <w:r>
              <w:rPr>
                <w:rFonts w:ascii="Calibri" w:eastAsia="Calibri" w:hAnsi="Calibri" w:cs="Calibri"/>
                <w:sz w:val="20"/>
                <w:bdr w:val="nil"/>
              </w:rPr>
              <w:t>, společenstvo, populace, potravní řetězec)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živé a neživé složky ekosystému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rozdíl mezi ekosystémem přirozeným a umělým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podstatu potravního řetězce a vysvětlí důsledky oslabení jednoho článku řetězce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přírody 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kladných i záporných vlivů člověka na ŽP a jejich důsledky pro rovnováhu ekosystémů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aktuální stav ŽP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globálních problémech biosféry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chráněných území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různosti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základní ekologické souvislosti ve spojitosti s umělými hnojivy a devastací půd</w:t>
            </w:r>
            <w:r>
              <w:rPr>
                <w:rFonts w:ascii="Calibri" w:eastAsia="Calibri" w:hAnsi="Calibri" w:cs="Calibri"/>
                <w:sz w:val="20"/>
                <w:bdr w:val="nil"/>
              </w:rPr>
              <w:br/>
              <w:t>- energetika a její dopady na ŽP</w:t>
            </w:r>
            <w:r>
              <w:rPr>
                <w:rFonts w:ascii="Calibri" w:eastAsia="Calibri" w:hAnsi="Calibri" w:cs="Calibri"/>
                <w:sz w:val="20"/>
                <w:bdr w:val="nil"/>
              </w:rPr>
              <w:br/>
              <w:t>- aktivní přístup k ochraně ŽP</w:t>
            </w:r>
            <w:r>
              <w:rPr>
                <w:rFonts w:ascii="Calibri" w:eastAsia="Calibri" w:hAnsi="Calibri" w:cs="Calibri"/>
                <w:sz w:val="20"/>
                <w:bdr w:val="nil"/>
              </w:rPr>
              <w:br/>
              <w:t>- způsob ochrany a negativní zásahy člověka do ekosystémů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pochopení základních přírodních zákonitostí </w:t>
            </w:r>
            <w:r>
              <w:rPr>
                <w:rFonts w:ascii="Calibri" w:eastAsia="Calibri" w:hAnsi="Calibri" w:cs="Calibri"/>
                <w:sz w:val="20"/>
                <w:bdr w:val="nil"/>
              </w:rPr>
              <w:br/>
              <w:t>- význam ekologického zemědělství</w:t>
            </w:r>
            <w:r>
              <w:rPr>
                <w:rFonts w:ascii="Calibri" w:eastAsia="Calibri" w:hAnsi="Calibri" w:cs="Calibri"/>
                <w:sz w:val="20"/>
                <w:bdr w:val="nil"/>
              </w:rPr>
              <w:br/>
              <w:t>- pochopení významu půdy pro zemědělství</w:t>
            </w:r>
            <w:r>
              <w:rPr>
                <w:rFonts w:ascii="Calibri" w:eastAsia="Calibri" w:hAnsi="Calibri" w:cs="Calibri"/>
                <w:sz w:val="20"/>
                <w:bdr w:val="nil"/>
              </w:rPr>
              <w:br/>
              <w:t>- význam vody</w:t>
            </w:r>
            <w:r>
              <w:rPr>
                <w:rFonts w:ascii="Calibri" w:eastAsia="Calibri" w:hAnsi="Calibri" w:cs="Calibri"/>
                <w:sz w:val="20"/>
                <w:bdr w:val="nil"/>
              </w:rPr>
              <w:br/>
              <w:t>- chráněné organismy</w:t>
            </w:r>
            <w:r>
              <w:rPr>
                <w:rFonts w:ascii="Calibri" w:eastAsia="Calibri" w:hAnsi="Calibri" w:cs="Calibri"/>
                <w:sz w:val="20"/>
                <w:bdr w:val="nil"/>
              </w:rPr>
              <w:br/>
              <w:t>- škůdci les – kůrovci</w:t>
            </w:r>
            <w:r>
              <w:rPr>
                <w:rFonts w:ascii="Calibri" w:eastAsia="Calibri" w:hAnsi="Calibri" w:cs="Calibri"/>
                <w:sz w:val="20"/>
                <w:bdr w:val="nil"/>
              </w:rPr>
              <w:br/>
              <w:t>- ochrana vody</w:t>
            </w:r>
            <w:r>
              <w:rPr>
                <w:rFonts w:ascii="Calibri" w:eastAsia="Calibri" w:hAnsi="Calibri" w:cs="Calibri"/>
                <w:sz w:val="20"/>
                <w:bdr w:val="nil"/>
              </w:rPr>
              <w:br/>
              <w:t>- rozorání a odvodňování podmáčených luk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závažnost informací týkajících se přírodních katastrof,</w:t>
            </w:r>
            <w:r>
              <w:rPr>
                <w:rFonts w:ascii="Calibri" w:eastAsia="Calibri" w:hAnsi="Calibri" w:cs="Calibri"/>
                <w:sz w:val="20"/>
                <w:bdr w:val="nil"/>
              </w:rPr>
              <w:br/>
              <w:t>- znečištění moří a jeho následky</w:t>
            </w:r>
            <w:r>
              <w:rPr>
                <w:rFonts w:ascii="Calibri" w:eastAsia="Calibri" w:hAnsi="Calibri" w:cs="Calibri"/>
                <w:sz w:val="20"/>
                <w:bdr w:val="nil"/>
              </w:rPr>
              <w:br/>
              <w:t>- objektivnost a závažnost informací týkajících se ekologických problémů – globální oteplování, zvětšování rozlohy oblastí s nedostatkem vody</w:t>
            </w:r>
          </w:p>
        </w:tc>
      </w:tr>
    </w:tbl>
    <w:p w:rsidR="00775F3A" w:rsidRDefault="0076763A">
      <w:pPr>
        <w:rPr>
          <w:bdr w:val="nil"/>
        </w:rPr>
      </w:pPr>
      <w:r>
        <w:rPr>
          <w:bdr w:val="nil"/>
        </w:rPr>
        <w:t>    </w:t>
      </w:r>
    </w:p>
    <w:p w:rsidR="00775F3A" w:rsidRDefault="0076763A">
      <w:pPr>
        <w:pStyle w:val="Nadpis2"/>
        <w:spacing w:before="299" w:after="299"/>
        <w:rPr>
          <w:bdr w:val="nil"/>
        </w:rPr>
      </w:pPr>
      <w:bookmarkStart w:id="43" w:name="_Toc256000044"/>
      <w:r>
        <w:rPr>
          <w:bdr w:val="nil"/>
        </w:rPr>
        <w:t>Zeměpis</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Zeměpis</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příroda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Předmět zeměpis se řadí ke vzdělávací oblasti Člověk a příroda, která zahrnuje i předměty přírodopis, fyzika a chemie. K tomu, aby byl obraz o přírodě a člověku komplexní a ucelený, je nutné i vzdělání z pohledu zeměpisného. Právě to navíc umožňuje odhalovat souvislosti přírodních podmínek a života lidí v blízkém okolí, regionech, území ČR, v Evropě i ve světě.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Předmět napomáhá k získání základní informací o světě, jednotlivých kontinentech i vybraných státech a tyto znalosti umět použít v reálných situacích a v životě. Předmět navazuje a doplňuje další obory této oblasti. Úkolem je vést žáky k pochopení světa v jeho širších </w:t>
            </w:r>
            <w:proofErr w:type="gramStart"/>
            <w:r>
              <w:rPr>
                <w:rFonts w:ascii="Calibri" w:eastAsia="Calibri" w:hAnsi="Calibri" w:cs="Calibri"/>
                <w:bdr w:val="nil"/>
              </w:rPr>
              <w:t>souvislostech ( hospodářské</w:t>
            </w:r>
            <w:proofErr w:type="gramEnd"/>
            <w:r>
              <w:rPr>
                <w:rFonts w:ascii="Calibri" w:eastAsia="Calibri" w:hAnsi="Calibri" w:cs="Calibri"/>
                <w:bdr w:val="nil"/>
              </w:rPr>
              <w:t>, kulturní atd.) Důraz je kladen na nutnost ochrany životního prostředí a uvědomování si globálních problémů.</w:t>
            </w:r>
          </w:p>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lastRenderedPageBreak/>
              <w:t>Metody</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 prameny - práce s knihou nebo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rsidR="00775F3A" w:rsidRDefault="0076763A">
            <w:pPr>
              <w:spacing w:line="240" w:lineRule="auto"/>
              <w:jc w:val="left"/>
              <w:rPr>
                <w:bdr w:val="nil"/>
              </w:rPr>
            </w:pPr>
            <w:r>
              <w:rPr>
                <w:rFonts w:ascii="Calibri" w:eastAsia="Calibri" w:hAnsi="Calibri" w:cs="Calibri"/>
                <w:bdr w:val="nil"/>
              </w:rPr>
              <w:t>Předmět Zeměpis je vyučován v 6. - 9. ročníku v časové dotaci 2 hodiny/ týden.</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6"/>
              </w:numPr>
              <w:spacing w:line="240" w:lineRule="auto"/>
              <w:jc w:val="left"/>
              <w:rPr>
                <w:bdr w:val="nil"/>
              </w:rPr>
            </w:pPr>
            <w:r>
              <w:rPr>
                <w:rFonts w:ascii="Calibri" w:eastAsia="Calibri" w:hAnsi="Calibri" w:cs="Calibri"/>
                <w:bdr w:val="nil"/>
              </w:rPr>
              <w:t>Zeměpis (Geografie)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7"/>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57"/>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57"/>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57"/>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57"/>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57"/>
              </w:numPr>
              <w:spacing w:line="240" w:lineRule="auto"/>
              <w:jc w:val="left"/>
              <w:rPr>
                <w:bdr w:val="nil"/>
              </w:rPr>
            </w:pPr>
            <w:r>
              <w:rPr>
                <w:rFonts w:ascii="Calibri" w:eastAsia="Calibri" w:hAnsi="Calibri" w:cs="Calibri"/>
                <w:bdr w:val="nil"/>
              </w:rPr>
              <w:t>Fyzika</w:t>
            </w:r>
          </w:p>
          <w:p w:rsidR="00775F3A" w:rsidRDefault="0076763A" w:rsidP="007D3752">
            <w:pPr>
              <w:numPr>
                <w:ilvl w:val="0"/>
                <w:numId w:val="57"/>
              </w:numPr>
              <w:spacing w:line="240" w:lineRule="auto"/>
              <w:jc w:val="left"/>
              <w:rPr>
                <w:bdr w:val="nil"/>
              </w:rPr>
            </w:pPr>
            <w:r>
              <w:rPr>
                <w:rFonts w:ascii="Calibri" w:eastAsia="Calibri" w:hAnsi="Calibri" w:cs="Calibri"/>
                <w:bdr w:val="nil"/>
              </w:rPr>
              <w:t>Chemie</w:t>
            </w:r>
          </w:p>
          <w:p w:rsidR="00775F3A" w:rsidRDefault="0076763A" w:rsidP="007D3752">
            <w:pPr>
              <w:numPr>
                <w:ilvl w:val="0"/>
                <w:numId w:val="57"/>
              </w:numPr>
              <w:spacing w:line="240" w:lineRule="auto"/>
              <w:jc w:val="left"/>
              <w:rPr>
                <w:bdr w:val="nil"/>
              </w:rPr>
            </w:pPr>
            <w:r>
              <w:rPr>
                <w:rFonts w:ascii="Calibri" w:eastAsia="Calibri" w:hAnsi="Calibri" w:cs="Calibri"/>
                <w:bdr w:val="nil"/>
              </w:rPr>
              <w:lastRenderedPageBreak/>
              <w:t>Matematika</w:t>
            </w:r>
          </w:p>
          <w:p w:rsidR="00775F3A" w:rsidRDefault="0076763A" w:rsidP="007D3752">
            <w:pPr>
              <w:numPr>
                <w:ilvl w:val="0"/>
                <w:numId w:val="57"/>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57"/>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57"/>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57"/>
              </w:numPr>
              <w:spacing w:line="240" w:lineRule="auto"/>
              <w:jc w:val="left"/>
              <w:rPr>
                <w:bdr w:val="nil"/>
              </w:rPr>
            </w:pPr>
            <w:r>
              <w:rPr>
                <w:rFonts w:ascii="Calibri" w:eastAsia="Calibri" w:hAnsi="Calibri" w:cs="Calibri"/>
                <w:bdr w:val="nil"/>
              </w:rPr>
              <w:t>Rodinná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vedeme žáka k získávání potřebných informací</w:t>
            </w:r>
            <w:r>
              <w:rPr>
                <w:rFonts w:ascii="Calibri" w:eastAsia="Calibri" w:hAnsi="Calibri" w:cs="Calibri"/>
                <w:bdr w:val="nil"/>
              </w:rPr>
              <w:br/>
              <w:t> * napomáháme k porozumění souvislostem mezi činností lidí a stavem životního prostředí</w:t>
            </w:r>
            <w:r>
              <w:rPr>
                <w:rFonts w:ascii="Calibri" w:eastAsia="Calibri" w:hAnsi="Calibri" w:cs="Calibri"/>
                <w:bdr w:val="nil"/>
              </w:rPr>
              <w:br/>
              <w:t> * podporujeme vyslovování hypotéz a závěrů na základě získaných informací, posuzování důležitosti a správnosti tvrzení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podněcujeme žáky v potřebě klást si otázky o průběhu a příčinách přírodních procesů a hledat na ně odpovědi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podporujeme žáka ve vhodné a přesné komunikaci o daném problému</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 * podporujeme a vedeme žáky ke spolupráci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vedeme k uvažování o využívání přírodních zdrojů v praxi, zejména pak o využívání obnovitelných zdrojů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podporujeme utváření dovedností vhodně se chovat v situacích ohrožujících životy, majetek nebo životní prostředí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zeměpis v celkovém rozsahu 2 disponibilních hodin:</w:t>
            </w:r>
            <w:r>
              <w:rPr>
                <w:rFonts w:ascii="Calibri" w:eastAsia="Calibri" w:hAnsi="Calibri" w:cs="Calibri"/>
                <w:bdr w:val="nil"/>
              </w:rPr>
              <w:br/>
              <w:t> * 7. ročník - 1 hodina</w:t>
            </w:r>
            <w:r>
              <w:rPr>
                <w:rFonts w:ascii="Calibri" w:eastAsia="Calibri" w:hAnsi="Calibri" w:cs="Calibri"/>
                <w:bdr w:val="nil"/>
              </w:rPr>
              <w:br/>
              <w:t> * 8. ročník - 1 hodina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firstLine="374"/>
              <w:rPr>
                <w:bdr w:val="nil"/>
              </w:rPr>
            </w:pPr>
            <w:r>
              <w:rPr>
                <w:rFonts w:ascii="Calibri" w:eastAsia="Calibri" w:hAnsi="Calibri" w:cs="Calibri"/>
                <w:b/>
                <w:bCs/>
                <w:bdr w:val="nil"/>
              </w:rPr>
              <w:t>Evaluační nástroje </w:t>
            </w:r>
          </w:p>
          <w:p w:rsidR="00775F3A" w:rsidRDefault="0076763A" w:rsidP="007D3752">
            <w:pPr>
              <w:numPr>
                <w:ilvl w:val="0"/>
                <w:numId w:val="58"/>
              </w:numPr>
              <w:spacing w:line="240" w:lineRule="auto"/>
              <w:rPr>
                <w:bdr w:val="nil"/>
              </w:rPr>
            </w:pPr>
            <w:r>
              <w:rPr>
                <w:rFonts w:ascii="Calibri" w:eastAsia="Calibri" w:hAnsi="Calibri" w:cs="Calibri"/>
                <w:bdr w:val="nil"/>
              </w:rPr>
              <w:t>pozorování </w:t>
            </w:r>
          </w:p>
          <w:p w:rsidR="00775F3A" w:rsidRDefault="0076763A" w:rsidP="007D3752">
            <w:pPr>
              <w:numPr>
                <w:ilvl w:val="0"/>
                <w:numId w:val="58"/>
              </w:numPr>
              <w:spacing w:line="240" w:lineRule="auto"/>
              <w:rPr>
                <w:bdr w:val="nil"/>
              </w:rPr>
            </w:pPr>
            <w:r>
              <w:rPr>
                <w:rFonts w:ascii="Calibri" w:eastAsia="Calibri" w:hAnsi="Calibri" w:cs="Calibri"/>
                <w:bdr w:val="nil"/>
              </w:rPr>
              <w:t>ústní zkoušení – rozhovor, diskuze </w:t>
            </w:r>
          </w:p>
          <w:p w:rsidR="00775F3A" w:rsidRDefault="0076763A" w:rsidP="007D3752">
            <w:pPr>
              <w:numPr>
                <w:ilvl w:val="0"/>
                <w:numId w:val="58"/>
              </w:numPr>
              <w:spacing w:line="240" w:lineRule="auto"/>
              <w:rPr>
                <w:bdr w:val="nil"/>
              </w:rPr>
            </w:pPr>
            <w:r>
              <w:rPr>
                <w:rFonts w:ascii="Calibri" w:eastAsia="Calibri" w:hAnsi="Calibri" w:cs="Calibri"/>
                <w:bdr w:val="nil"/>
              </w:rPr>
              <w:lastRenderedPageBreak/>
              <w:t>písemné práce – desetiminutovky, testy - po končení tematického celku, na konci klasifikačního období </w:t>
            </w:r>
          </w:p>
          <w:p w:rsidR="00775F3A" w:rsidRDefault="0076763A" w:rsidP="007D3752">
            <w:pPr>
              <w:numPr>
                <w:ilvl w:val="0"/>
                <w:numId w:val="58"/>
              </w:numPr>
              <w:spacing w:line="240" w:lineRule="auto"/>
              <w:rPr>
                <w:bdr w:val="nil"/>
              </w:rPr>
            </w:pPr>
            <w:r>
              <w:rPr>
                <w:rFonts w:ascii="Calibri" w:eastAsia="Calibri" w:hAnsi="Calibri" w:cs="Calibri"/>
                <w:bdr w:val="nil"/>
              </w:rPr>
              <w:t>hry </w:t>
            </w:r>
          </w:p>
          <w:p w:rsidR="00775F3A" w:rsidRDefault="0076763A" w:rsidP="007D3752">
            <w:pPr>
              <w:numPr>
                <w:ilvl w:val="0"/>
                <w:numId w:val="58"/>
              </w:numPr>
              <w:spacing w:line="240" w:lineRule="auto"/>
              <w:rPr>
                <w:bdr w:val="nil"/>
              </w:rPr>
            </w:pPr>
            <w:r>
              <w:rPr>
                <w:rFonts w:ascii="Calibri" w:eastAsia="Calibri" w:hAnsi="Calibri" w:cs="Calibri"/>
                <w:bdr w:val="nil"/>
              </w:rPr>
              <w:t>soutěže </w:t>
            </w:r>
          </w:p>
          <w:p w:rsidR="00775F3A" w:rsidRDefault="0076763A" w:rsidP="007D3752">
            <w:pPr>
              <w:numPr>
                <w:ilvl w:val="0"/>
                <w:numId w:val="58"/>
              </w:numPr>
              <w:spacing w:line="240" w:lineRule="auto"/>
              <w:rPr>
                <w:bdr w:val="nil"/>
              </w:rPr>
            </w:pPr>
            <w:proofErr w:type="spellStart"/>
            <w:r>
              <w:rPr>
                <w:rFonts w:ascii="Calibri" w:eastAsia="Calibri" w:hAnsi="Calibri" w:cs="Calibri"/>
                <w:bdr w:val="nil"/>
              </w:rPr>
              <w:t>autoevaluace</w:t>
            </w:r>
            <w:proofErr w:type="spellEnd"/>
            <w:r>
              <w:rPr>
                <w:rFonts w:ascii="Calibri" w:eastAsia="Calibri" w:hAnsi="Calibri" w:cs="Calibri"/>
                <w:bdr w:val="nil"/>
              </w:rPr>
              <w:t> </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Přírodní obraz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pohyby, které naše Země vykonává a určí jejich důsledky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určí, jaké přirozené družice má naše Země, základní údaje o Měsíci, uvede, jaké pohyby vykonává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tělesa patřící do sluneční soustavy, zejména planety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objasní postavení Slunce ve vesmíru, sluneční soustavě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hlavní mezníky v dobývání vesmíru, jak ovlivňují dnešní život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délku trvání dnů a nocí, pravidelné střídání ročních období, zimního a letního slunovratu, jarní a podzimní rovnodennosti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Mapa - obraz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pojmy glóbus a mapa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vypočítá různé vzdálenosti na glóbu a mapě podle měřítka vysvětlí pojmy rovnoběžka a poledník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souřadnice jakéhokoli místa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při určování časových pásem a přechodu datové meze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pracuje s turistickou </w:t>
            </w:r>
            <w:proofErr w:type="spellStart"/>
            <w:proofErr w:type="gramStart"/>
            <w:r>
              <w:rPr>
                <w:rFonts w:ascii="Calibri" w:eastAsia="Calibri" w:hAnsi="Calibri" w:cs="Calibri"/>
                <w:sz w:val="20"/>
                <w:bdr w:val="nil"/>
              </w:rPr>
              <w:t>mapou,znázorňuje</w:t>
            </w:r>
            <w:proofErr w:type="spellEnd"/>
            <w:proofErr w:type="gramEnd"/>
            <w:r>
              <w:rPr>
                <w:rFonts w:ascii="Calibri" w:eastAsia="Calibri" w:hAnsi="Calibri" w:cs="Calibri"/>
                <w:sz w:val="20"/>
                <w:bdr w:val="nil"/>
              </w:rPr>
              <w:t xml:space="preserve"> výškopis a polohopis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pojmy nadmořská výška, vrstevnice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Přírodní složky a oblasti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hlavní složky krajinné sféry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vnitřní stavbu Země, vyjmenuje hlavní části oceánského dna, typy pohoří podle vzniku, vnitřní a vnější činitele, kteří ovlivňují zemský povrch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rozdíl mezi počasím a podnebím, vyjmenuje podnebné pásy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seznámí se s možnými příčinami oteplování </w:t>
            </w:r>
            <w:proofErr w:type="spellStart"/>
            <w:r>
              <w:rPr>
                <w:rFonts w:ascii="Calibri" w:eastAsia="Calibri" w:hAnsi="Calibri" w:cs="Calibri"/>
                <w:sz w:val="20"/>
                <w:bdr w:val="nil"/>
              </w:rPr>
              <w:t>atomosféry</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jak člověk znečišťuje ovzduší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pojmy vnitřní a okrajová moře, průliv, průplav, záliv, poloostrov, ostrov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ekologickou problematikou na Zemi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činitele, kteří se podílejí na vzniku půdy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rozdělení půd, jejich využití a ochranu, úbytek půdy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vegetační pásy na Zemi, posoudí, kterému teplotnímu pásu odpovídá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zástupce rostlin a živočichů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Lidé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rozložení světové populace, její strukturu, růst, pohyb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mozaiku multikulturního světa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základní světová náboženství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jazyky do základních skupin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posoudí, jak přírodní podmínky souvisí s funkcí lidského sídla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obecné základní geografické znaky sídel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předpoklady a hlavní faktory pro územní rozmístění hospodářských aktivit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rostlinnou a živočišnou výrobu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strukturu, složky a funkce světového hospodářství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lokalizuje na mapách hlavní surovinové a energetické zdroje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mezinárodní spolupráce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rozvojové země a jejich problémy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komunikace a umění naslouchat</w:t>
            </w:r>
            <w:r>
              <w:rPr>
                <w:rFonts w:ascii="Calibri" w:eastAsia="Calibri" w:hAnsi="Calibri" w:cs="Calibri"/>
                <w:sz w:val="20"/>
                <w:bdr w:val="nil"/>
              </w:rPr>
              <w:br/>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otázka vlastního názoru na tvar, pohyby Země v minulosti</w:t>
            </w:r>
            <w:r>
              <w:rPr>
                <w:rFonts w:ascii="Calibri" w:eastAsia="Calibri" w:hAnsi="Calibri" w:cs="Calibri"/>
                <w:sz w:val="20"/>
                <w:bdr w:val="nil"/>
              </w:rPr>
              <w:br/>
              <w:t>- zájem o okolí, rozvoj kritického myšlení,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snímky z kosmu, aktuality</w:t>
            </w:r>
            <w:r>
              <w:rPr>
                <w:rFonts w:ascii="Calibri" w:eastAsia="Calibri" w:hAnsi="Calibri" w:cs="Calibri"/>
                <w:sz w:val="20"/>
                <w:bdr w:val="nil"/>
              </w:rPr>
              <w:br/>
              <w:t>- zdroj informací - mapy, aktuality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důsledky pohybů Země pro život lidí</w:t>
            </w:r>
            <w:r>
              <w:rPr>
                <w:rFonts w:ascii="Calibri" w:eastAsia="Calibri" w:hAnsi="Calibri" w:cs="Calibri"/>
                <w:sz w:val="20"/>
                <w:bdr w:val="nil"/>
              </w:rPr>
              <w:br/>
              <w:t>- model Země</w:t>
            </w:r>
            <w:r>
              <w:rPr>
                <w:rFonts w:ascii="Calibri" w:eastAsia="Calibri" w:hAnsi="Calibri" w:cs="Calibri"/>
                <w:sz w:val="20"/>
                <w:bdr w:val="nil"/>
              </w:rPr>
              <w:br/>
              <w:t xml:space="preserve">- pohled na </w:t>
            </w:r>
            <w:proofErr w:type="gramStart"/>
            <w:r>
              <w:rPr>
                <w:rFonts w:ascii="Calibri" w:eastAsia="Calibri" w:hAnsi="Calibri" w:cs="Calibri"/>
                <w:sz w:val="20"/>
                <w:bdr w:val="nil"/>
              </w:rPr>
              <w:t>svět ve</w:t>
            </w:r>
            <w:proofErr w:type="gramEnd"/>
            <w:r>
              <w:rPr>
                <w:rFonts w:ascii="Calibri" w:eastAsia="Calibri" w:hAnsi="Calibri" w:cs="Calibri"/>
                <w:sz w:val="20"/>
                <w:bdr w:val="nil"/>
              </w:rPr>
              <w:t xml:space="preserve"> kterém žiji, časová pásma</w:t>
            </w:r>
            <w:r>
              <w:rPr>
                <w:rFonts w:ascii="Calibri" w:eastAsia="Calibri" w:hAnsi="Calibri" w:cs="Calibri"/>
                <w:sz w:val="20"/>
                <w:bdr w:val="nil"/>
              </w:rPr>
              <w:br/>
              <w:t>- život v mezinárodním prostoru, globalizace, závislost světového hospodářství na těžbě nerostných surovin, vyčerpatelnost a nevyčerpatelnost surovin, šetření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týmová spolupráce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znečišťování půdy, její ochrana</w:t>
            </w:r>
            <w:r>
              <w:rPr>
                <w:rFonts w:ascii="Calibri" w:eastAsia="Calibri" w:hAnsi="Calibri" w:cs="Calibri"/>
                <w:sz w:val="20"/>
                <w:bdr w:val="nil"/>
              </w:rPr>
              <w:br/>
              <w:t>- vliv hospodářství na krajinu a ŽP, ochrana přírody</w:t>
            </w:r>
            <w:r>
              <w:rPr>
                <w:rFonts w:ascii="Calibri" w:eastAsia="Calibri" w:hAnsi="Calibri" w:cs="Calibri"/>
                <w:sz w:val="20"/>
                <w:bdr w:val="nil"/>
              </w:rPr>
              <w:br/>
              <w:t>- klimatické změny, význam vody, kvalita ovzduší, podmínky pro život</w:t>
            </w:r>
            <w:r>
              <w:rPr>
                <w:rFonts w:ascii="Calibri" w:eastAsia="Calibri" w:hAnsi="Calibri" w:cs="Calibri"/>
                <w:sz w:val="20"/>
                <w:bdr w:val="nil"/>
              </w:rPr>
              <w:br/>
              <w:t>- vliv budování sídel na vzhled krajiny a životní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historie, tradice, kultura a rozmanitost různých etnik</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Rozdělení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pojmy hranice, vzdušný prostor a výsostné 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vybrané státy na republiky, monarchie a dominia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Světové oceány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nejhlubší místa oceánu, okrajová moře, ostrovy, poloostrovy, mořské proudy a porovná hospodářské využití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Světadíly - Afrika, Amerika, Austrálie a Oceánie, Antarktida a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polohu světadílů, s jakými světadíly sousedí, které průplavy a průlivy je oddělují, největší ostrovy a poloostrovy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rozlohy oceánů, seřadí je podle rozlohy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na mapě jednotlivé světadíly a oceány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polohu a rozlohu světadílů a oceánů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kulturní a antropologické rozdíly mezi obyvateli světadílů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popíše hospodářské poměry světadílů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hlavní místa těžby ropy, zemního plynu, uhlí, uranu a drahých kovů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vybrané státy v rámci jednotlivých světadílů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charakterizuje vybrané státy z hlediska historického, hospodářského, </w:t>
            </w:r>
            <w:r>
              <w:rPr>
                <w:rFonts w:ascii="Calibri" w:eastAsia="Calibri" w:hAnsi="Calibri" w:cs="Calibri"/>
                <w:sz w:val="20"/>
                <w:bdr w:val="nil"/>
              </w:rPr>
              <w:lastRenderedPageBreak/>
              <w:t>náboženského a státního zřízení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 ochrany přírody (národní parky) a světového kulturního dědictví (UNESCO)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aktuality, zdroj informací, obrazového materiálu</w:t>
            </w:r>
            <w:r>
              <w:rPr>
                <w:rFonts w:ascii="Calibri" w:eastAsia="Calibri" w:hAnsi="Calibri" w:cs="Calibri"/>
                <w:sz w:val="20"/>
                <w:bdr w:val="nil"/>
              </w:rPr>
              <w:br/>
              <w:t>- referáty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kultura a tradice, rasismus</w:t>
            </w:r>
            <w:r>
              <w:rPr>
                <w:rFonts w:ascii="Calibri" w:eastAsia="Calibri" w:hAnsi="Calibri" w:cs="Calibri"/>
                <w:sz w:val="20"/>
                <w:bdr w:val="nil"/>
              </w:rPr>
              <w:br/>
              <w:t>- spolupráce mezi národy</w:t>
            </w:r>
            <w:r>
              <w:rPr>
                <w:rFonts w:ascii="Calibri" w:eastAsia="Calibri" w:hAnsi="Calibri" w:cs="Calibri"/>
                <w:sz w:val="20"/>
                <w:bdr w:val="nil"/>
              </w:rPr>
              <w:br/>
              <w:t>- tolerance, xenofobie, diskriminace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život v evropském i mezinárodním prostoru, integrace, spolupráce zemí, postavení ČR, vliv globálních problémů, cestování</w:t>
            </w:r>
            <w:r>
              <w:rPr>
                <w:rFonts w:ascii="Calibri" w:eastAsia="Calibri" w:hAnsi="Calibri" w:cs="Calibri"/>
                <w:sz w:val="20"/>
                <w:bdr w:val="nil"/>
              </w:rPr>
              <w:br/>
              <w:t>- globalizace, nadnárodní společnosti, možnosti života v jiných státech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prvky demokracie, forma vlády, orientace ve světě</w:t>
            </w:r>
            <w:r>
              <w:rPr>
                <w:rFonts w:ascii="Calibri" w:eastAsia="Calibri" w:hAnsi="Calibri" w:cs="Calibri"/>
                <w:sz w:val="20"/>
                <w:bdr w:val="nil"/>
              </w:rPr>
              <w:br/>
              <w:t>- dodržování lidských práv a svobod, formy vlády, principy demokracie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ekologická problematika oceánů </w:t>
            </w:r>
            <w:r>
              <w:rPr>
                <w:rFonts w:ascii="Calibri" w:eastAsia="Calibri" w:hAnsi="Calibri" w:cs="Calibri"/>
                <w:sz w:val="20"/>
                <w:bdr w:val="nil"/>
              </w:rPr>
              <w:br/>
              <w:t>- klimatické změny, podmínky života</w:t>
            </w:r>
            <w:r>
              <w:rPr>
                <w:rFonts w:ascii="Calibri" w:eastAsia="Calibri" w:hAnsi="Calibri" w:cs="Calibri"/>
                <w:sz w:val="20"/>
                <w:bdr w:val="nil"/>
              </w:rPr>
              <w:br/>
              <w:t>- využití oceánů oteplování, mezinárodní spolupráce a výzkum</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Evropa - přírodní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Evropu, evropské poloostrovy, ostrovy, pohoří, řeky a nížiny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vymezí oceány omývající evropské břehy a úmoří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ochrany přírody na národní i mezinárodní úrovni (UNESCO)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Evropa - obyvatelstvo a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současnou problematiku imigrantů v rámci Evropské unie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Evropa -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státy těžící ropu, zemní plyn, uhlí, železnou rudu a drahé kovy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co je rozhodující pro umístění továren na konkrétní místo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Evropa - evropské regiony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vybrané evropské státy z hlediska historického, národnostního, hospodářského a kulturního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státy těžící ropu, zemní plyn, uhlí, železnou rudu a drahé kovy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 státy podle indexu lidského rozvoje a hrubého domácího a národního produktu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některá historicky daná území usilují o získání samostatnosti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Evropská unie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pojmy Evropská unie, Evropský parlament, Evropská rada, Severoatlantická aliance, Schengenský prostor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 - přírodní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určí zeměpisnou polohu České </w:t>
            </w:r>
            <w:proofErr w:type="spellStart"/>
            <w:r>
              <w:rPr>
                <w:rFonts w:ascii="Calibri" w:eastAsia="Calibri" w:hAnsi="Calibri" w:cs="Calibri"/>
                <w:sz w:val="20"/>
                <w:bdr w:val="nil"/>
              </w:rPr>
              <w:t>rpubliky</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vymezí na mapě naše hranice a sousední státy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pohoří, řeky, vodní nádrže, nížiny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české národní parky, chráněné krajinné oblasti a biosférické rezervace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 - obyvatelstvo a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národy a národnostní menšiny v Česku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češtinu do jazykové rodiny a skupiny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 -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surovinové zdroje a místa jejich těžby na našem území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dopad těžby uhlí v Mostecké pánvi a v Ostravsko-karvinském revíru na životní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nastíní možnou rekultivaci narušené přírody v rámci České </w:t>
            </w:r>
            <w:proofErr w:type="spellStart"/>
            <w:r>
              <w:rPr>
                <w:rFonts w:ascii="Calibri" w:eastAsia="Calibri" w:hAnsi="Calibri" w:cs="Calibri"/>
                <w:sz w:val="20"/>
                <w:bdr w:val="nil"/>
              </w:rPr>
              <w:t>repbliky</w:t>
            </w:r>
            <w:proofErr w:type="spellEnd"/>
            <w:r>
              <w:rPr>
                <w:rFonts w:ascii="Calibri" w:eastAsia="Calibri" w:hAnsi="Calibri" w:cs="Calibri"/>
                <w:sz w:val="20"/>
                <w:bdr w:val="nil"/>
              </w:rPr>
              <w: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Česko - regiony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zařadí své bydliště do historické části a do kraje České republiky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ze svého blízkého okolí divadla, muzea, hrady, památky UNESCO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ukáže na mapě kraje České republiky a jejich krajská města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 kraje podle velikosti, hustoty osídlení, těžby nerostných surovin a průmyslu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některé z památníků souvisejících s oběma světovými válkami a holocaustem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Jihomoravský kraj z hlediska průmyslového, surovinového a kulturního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vyjmenuje důležité kulturní a přírodní památky Jihomoravského kraje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Etnický původ</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vzájemné vztahy mezi národy, cestování</w:t>
            </w:r>
            <w:r>
              <w:rPr>
                <w:rFonts w:ascii="Calibri" w:eastAsia="Calibri" w:hAnsi="Calibri" w:cs="Calibri"/>
                <w:sz w:val="20"/>
                <w:bdr w:val="nil"/>
              </w:rPr>
              <w:br/>
              <w:t>- kulturní a mentální zvláštnosti lidských ras, národů a kultur, pravidla mezilidského a mezinárodního soužití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možnosti života v jiných státech</w:t>
            </w:r>
            <w:r>
              <w:rPr>
                <w:rFonts w:ascii="Calibri" w:eastAsia="Calibri" w:hAnsi="Calibri" w:cs="Calibri"/>
                <w:sz w:val="20"/>
                <w:bdr w:val="nil"/>
              </w:rPr>
              <w:br/>
              <w:t xml:space="preserve">- poznávání života lidí v různých </w:t>
            </w:r>
            <w:proofErr w:type="gramStart"/>
            <w:r>
              <w:rPr>
                <w:rFonts w:ascii="Calibri" w:eastAsia="Calibri" w:hAnsi="Calibri" w:cs="Calibri"/>
                <w:sz w:val="20"/>
                <w:bdr w:val="nil"/>
              </w:rPr>
              <w:t>zemí</w:t>
            </w:r>
            <w:proofErr w:type="gram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postavení hospodářství v rámci EU a světa, rozvoj služeb, postavení ČR v rámci hospodářských a vojenských seskupení </w:t>
            </w:r>
            <w:r>
              <w:rPr>
                <w:rFonts w:ascii="Calibri" w:eastAsia="Calibri" w:hAnsi="Calibri" w:cs="Calibri"/>
                <w:sz w:val="20"/>
                <w:bdr w:val="nil"/>
              </w:rPr>
              <w:br/>
              <w:t>- mezinárodní spolupráce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spolupráce mezi národy, tolerance</w:t>
            </w:r>
            <w:r>
              <w:rPr>
                <w:rFonts w:ascii="Calibri" w:eastAsia="Calibri" w:hAnsi="Calibri" w:cs="Calibri"/>
                <w:sz w:val="20"/>
                <w:bdr w:val="nil"/>
              </w:rPr>
              <w:br/>
              <w:t>- rasismus, xenofobie, diskriminace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základní podmínky života</w:t>
            </w:r>
            <w:r>
              <w:rPr>
                <w:rFonts w:ascii="Calibri" w:eastAsia="Calibri" w:hAnsi="Calibri" w:cs="Calibri"/>
                <w:sz w:val="20"/>
                <w:bdr w:val="nil"/>
              </w:rPr>
              <w:br/>
              <w:t>- klimatické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vliv hospodářství na životní prostředí - těžba, průmyslové závody, doprava, cestování</w:t>
            </w:r>
            <w:r>
              <w:rPr>
                <w:rFonts w:ascii="Calibri" w:eastAsia="Calibri" w:hAnsi="Calibri" w:cs="Calibri"/>
                <w:sz w:val="20"/>
                <w:bdr w:val="nil"/>
              </w:rPr>
              <w:br/>
              <w:t>- stav přírody, ochrana, předpoklad vývoje</w:t>
            </w:r>
            <w:r>
              <w:rPr>
                <w:rFonts w:ascii="Calibri" w:eastAsia="Calibri" w:hAnsi="Calibri" w:cs="Calibri"/>
                <w:sz w:val="20"/>
                <w:bdr w:val="nil"/>
              </w:rPr>
              <w:br/>
              <w:t>- oteplování výzkum globalizace</w:t>
            </w:r>
            <w:r>
              <w:rPr>
                <w:rFonts w:ascii="Calibri" w:eastAsia="Calibri" w:hAnsi="Calibri" w:cs="Calibri"/>
                <w:sz w:val="20"/>
                <w:bdr w:val="nil"/>
              </w:rPr>
              <w:br/>
              <w:t>nadnárodní společnosti</w:t>
            </w:r>
            <w:r>
              <w:rPr>
                <w:rFonts w:ascii="Calibri" w:eastAsia="Calibri" w:hAnsi="Calibri" w:cs="Calibri"/>
                <w:sz w:val="20"/>
                <w:bdr w:val="nil"/>
              </w:rPr>
              <w:br/>
              <w:t>možnosti života v jiných státech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interpretace vztahu mediálních sdělení a reality - aktuální stav</w:t>
            </w:r>
            <w:r>
              <w:rPr>
                <w:rFonts w:ascii="Calibri" w:eastAsia="Calibri" w:hAnsi="Calibri" w:cs="Calibri"/>
                <w:sz w:val="20"/>
                <w:bdr w:val="nil"/>
              </w:rPr>
              <w:br/>
              <w:t>- sledování různých typů sdělení a jejich porovnání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schopností při organizaci práce v týmu - dělení rolí, úloha cílů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dodržování lidských práv a svobod, formy vlády, principy demokracie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rozvíjení schopnosti komunikace, volba správných a vhodných termínů z dané oblasti</w:t>
            </w:r>
            <w:r>
              <w:rPr>
                <w:rFonts w:ascii="Calibri" w:eastAsia="Calibri" w:hAnsi="Calibri" w:cs="Calibri"/>
                <w:sz w:val="20"/>
                <w:bdr w:val="nil"/>
              </w:rPr>
              <w:br/>
              <w:t>- jednání s lidmi jednotlivých národů, vlastní názor, naslouchání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Rozdíly ve vyspělosti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příčiny zaostalosti některých států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 státy podle výše hrubého domácího a národního produktu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vyvodí </w:t>
            </w:r>
            <w:proofErr w:type="spellStart"/>
            <w:r>
              <w:rPr>
                <w:rFonts w:ascii="Calibri" w:eastAsia="Calibri" w:hAnsi="Calibri" w:cs="Calibri"/>
                <w:sz w:val="20"/>
                <w:bdr w:val="nil"/>
              </w:rPr>
              <w:t>fyzickogeografické</w:t>
            </w:r>
            <w:proofErr w:type="spellEnd"/>
            <w:r>
              <w:rPr>
                <w:rFonts w:ascii="Calibri" w:eastAsia="Calibri" w:hAnsi="Calibri" w:cs="Calibri"/>
                <w:sz w:val="20"/>
                <w:bdr w:val="nil"/>
              </w:rPr>
              <w:t xml:space="preserve"> faktory ovlivňující rozvoj států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důležitost kolonií pro kolonizátory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Integrace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vyvodí pojem globalizace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smršťování světa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problematiku ekonomické, politické, kulturní i ekologické globalizace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důležitost kolonií pro kolonizátory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postupný zánik kolonií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mezinárodními organizacemi ve světě, blíže si všímá těch, kterých je členem ČR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organizace politické, ekonomické a vojenské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připomene si vznik a význam Evropské unie a NATO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lokalizační faktory pro rozmístění průmyslové výroby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na mapě velké průmyslové světové oblasti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nastíní rozčlenění průmyslu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mapě vyhledá spojení světadílů různými dopravními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finanční zatížení vzhledem k užitým dopravním prostředkům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význam služeb pro srovnání úrovně států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služby veřejné a soukromé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Cestovní ruch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lokalizační faktory, které mají vliv na cestovní ruch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člověka při ohrožení zdraví a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zajímá se o ochranu přírody v ČR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Rozmanitost živé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se pohybuje v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jak reagovat při živelných pohromách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poskládá balíček první pomoci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a využití geografie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turistickou mapou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vytvoří vlastní mapu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Kulturní rozmanitosti lidstva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připomene si světová náboženství, vyvozuje jejich důležitost pro lidstvo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příčiny náboženské nesnášenlivosti a netolerance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Mezinárodní migrace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připomene si vznik měst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pojmy urbanizace, migrace, emigrace, imigrace, asimilace, segregace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přínos měst a venkova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současné trendy bydlení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přínos měst a venkova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současné trendy bydlení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Zemědělská výroba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rozdělí zemědělskou výrobu na dvě hlavní odvětví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pojmy transformace, restituce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kritické vyhodnocení informací</w:t>
            </w:r>
            <w:r>
              <w:rPr>
                <w:rFonts w:ascii="Calibri" w:eastAsia="Calibri" w:hAnsi="Calibri" w:cs="Calibri"/>
                <w:sz w:val="20"/>
                <w:bdr w:val="nil"/>
              </w:rPr>
              <w:br/>
              <w:t>- vliv médií na každodenní život a společnost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vztah k přírodě, její ochrana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týmová spolupráce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tolerance, výchova proti rasismu</w:t>
            </w:r>
            <w:r>
              <w:rPr>
                <w:rFonts w:ascii="Calibri" w:eastAsia="Calibri" w:hAnsi="Calibri" w:cs="Calibri"/>
                <w:sz w:val="20"/>
                <w:bdr w:val="nil"/>
              </w:rPr>
              <w:br/>
              <w:t>- politické a sociální konflikty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péče o dobré vztahy</w:t>
            </w:r>
            <w:r>
              <w:rPr>
                <w:rFonts w:ascii="Calibri" w:eastAsia="Calibri" w:hAnsi="Calibri" w:cs="Calibri"/>
                <w:sz w:val="20"/>
                <w:bdr w:val="nil"/>
              </w:rPr>
              <w:br/>
              <w:t>- rozvíjení empatie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mezinárodní spolupráce, orientace v evropském a mezinárodním prostoru</w:t>
            </w:r>
            <w:r>
              <w:rPr>
                <w:rFonts w:ascii="Calibri" w:eastAsia="Calibri" w:hAnsi="Calibri" w:cs="Calibri"/>
                <w:sz w:val="20"/>
                <w:bdr w:val="nil"/>
              </w:rPr>
              <w:br/>
              <w:t>- tolerantní postoj k různým projevům kulturního života lidí na Zemi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zdroj informací, referáty</w:t>
            </w:r>
            <w:r>
              <w:rPr>
                <w:rFonts w:ascii="Calibri" w:eastAsia="Calibri" w:hAnsi="Calibri" w:cs="Calibri"/>
                <w:sz w:val="20"/>
                <w:bdr w:val="nil"/>
              </w:rPr>
              <w:br/>
              <w:t>- aktuality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život lidí v zaostalých a rozvojových zemích</w:t>
            </w:r>
          </w:p>
        </w:tc>
      </w:tr>
    </w:tbl>
    <w:p w:rsidR="00775F3A" w:rsidRDefault="0076763A">
      <w:pPr>
        <w:rPr>
          <w:bdr w:val="nil"/>
        </w:rPr>
      </w:pPr>
      <w:r>
        <w:rPr>
          <w:bdr w:val="nil"/>
        </w:rPr>
        <w:t>    </w:t>
      </w:r>
    </w:p>
    <w:p w:rsidR="00775F3A" w:rsidRDefault="0076763A">
      <w:pPr>
        <w:pStyle w:val="Nadpis2"/>
        <w:spacing w:before="299" w:after="299"/>
        <w:rPr>
          <w:bdr w:val="nil"/>
        </w:rPr>
      </w:pPr>
      <w:bookmarkStart w:id="44" w:name="_Toc256000045"/>
      <w:r>
        <w:rPr>
          <w:bdr w:val="nil"/>
        </w:rPr>
        <w:t>Hudební výchova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9</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Hudební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Umění a kultura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Hudební výchova dává žákům příležitost, aby projevovali a uspokojovali svou přirozenou potřebu setkávání s hudbou. Tuto potřebu předmět podněcuje, rozvíjí a kultivuje v organizaci hudebně výchovných činností s širším záměrem obohacovat jejich estetické vnímání a prožívání světa.</w:t>
            </w:r>
          </w:p>
          <w:p w:rsidR="00775F3A" w:rsidRDefault="0076763A">
            <w:pPr>
              <w:spacing w:line="240" w:lineRule="auto"/>
              <w:jc w:val="left"/>
              <w:rPr>
                <w:bdr w:val="nil"/>
              </w:rPr>
            </w:pPr>
            <w:r>
              <w:rPr>
                <w:rFonts w:ascii="Calibri" w:eastAsia="Calibri" w:hAnsi="Calibri" w:cs="Calibri"/>
                <w:bdr w:val="nil"/>
              </w:rPr>
              <w:t>V souladu s přirozeným fyziologickým, emocionálním a rozumovým rozvojem žáků hudební výchova směřuje zvláště k tomu, aby žáci kultivovali svou hudebnost v oblasti hudebního sluchu, zpěvního hlasu, smyslu pro rytmus, melodického a harmonického cítění, hudební paměti, představivosti a fantazie,</w:t>
            </w:r>
            <w:r>
              <w:rPr>
                <w:rFonts w:ascii="Calibri" w:eastAsia="Calibri" w:hAnsi="Calibri" w:cs="Calibri"/>
                <w:bdr w:val="nil"/>
              </w:rPr>
              <w:br/>
              <w:t>rozvíjeli své receptivní, reprodukční a částečně i produkční schopnosti a dovednosti aktivitami vokálními, instrumentálními, poslechovými a hudebně pohybovými, porozuměli hudebně vyjadřovacím prostředkům a společenským funkcím hudby jednotlivých uměleckých epoch a postupně se orientovali v jejich základním slohovém a stylovém rozvrstvení, získali náhled do hudební kultury české i jiných národů, seznámili se se schopností umění minulosti i dneška emocionálně působit a vytvářet mosty mezi lidmi.</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Hudebně výchovná práce je členěna do tří fází:</w:t>
            </w:r>
            <w:r>
              <w:rPr>
                <w:rFonts w:ascii="Calibri" w:eastAsia="Calibri" w:hAnsi="Calibri" w:cs="Calibri"/>
                <w:bdr w:val="nil"/>
              </w:rPr>
              <w:br/>
              <w:t>- 1. - 3. ročník - období hudebních her</w:t>
            </w:r>
            <w:r>
              <w:rPr>
                <w:rFonts w:ascii="Calibri" w:eastAsia="Calibri" w:hAnsi="Calibri" w:cs="Calibri"/>
                <w:bdr w:val="nil"/>
              </w:rPr>
              <w:br/>
              <w:t>- 4. - 5. ročník - období manipulace s hudebním materiálem, "hudební dílna" - manipulace s hudbou</w:t>
            </w:r>
            <w:r>
              <w:rPr>
                <w:rFonts w:ascii="Calibri" w:eastAsia="Calibri" w:hAnsi="Calibri" w:cs="Calibri"/>
                <w:bdr w:val="nil"/>
              </w:rPr>
              <w:br/>
              <w:t>- 6. - 9. ročník - období "náhledů" do hudby a jejích společenských funkcí</w:t>
            </w:r>
          </w:p>
          <w:p w:rsidR="00775F3A" w:rsidRDefault="0076763A">
            <w:pPr>
              <w:spacing w:line="240" w:lineRule="auto"/>
              <w:jc w:val="left"/>
              <w:rPr>
                <w:bdr w:val="nil"/>
              </w:rPr>
            </w:pPr>
            <w:r>
              <w:rPr>
                <w:rFonts w:ascii="Calibri" w:eastAsia="Calibri" w:hAnsi="Calibri" w:cs="Calibri"/>
                <w:bdr w:val="nil"/>
              </w:rPr>
              <w:t xml:space="preserve">Hudební výchova se uskutečňuje prostřednictvím čtyř neoddělitelně se prolínajících činností, které jsou </w:t>
            </w:r>
            <w:r>
              <w:rPr>
                <w:rFonts w:ascii="Calibri" w:eastAsia="Calibri" w:hAnsi="Calibri" w:cs="Calibri"/>
                <w:bdr w:val="nil"/>
              </w:rPr>
              <w:lastRenderedPageBreak/>
              <w:t>vzájemně provázány a navzájem se doplňují.</w:t>
            </w:r>
            <w:r>
              <w:rPr>
                <w:rFonts w:ascii="Calibri" w:eastAsia="Calibri" w:hAnsi="Calibri" w:cs="Calibri"/>
                <w:bdr w:val="nil"/>
              </w:rPr>
              <w:br/>
              <w:t>- Vokální činnosti</w:t>
            </w:r>
            <w:r>
              <w:rPr>
                <w:rFonts w:ascii="Calibri" w:eastAsia="Calibri" w:hAnsi="Calibri" w:cs="Calibri"/>
                <w:bdr w:val="nil"/>
              </w:rPr>
              <w:br/>
              <w:t>- Instrumentální činnosti</w:t>
            </w:r>
            <w:r>
              <w:rPr>
                <w:rFonts w:ascii="Calibri" w:eastAsia="Calibri" w:hAnsi="Calibri" w:cs="Calibri"/>
                <w:bdr w:val="nil"/>
              </w:rPr>
              <w:br/>
              <w:t>- Hudebně pohybové činnosti</w:t>
            </w:r>
            <w:r>
              <w:rPr>
                <w:rFonts w:ascii="Calibri" w:eastAsia="Calibri" w:hAnsi="Calibri" w:cs="Calibri"/>
                <w:bdr w:val="nil"/>
              </w:rPr>
              <w:br/>
              <w:t>- Poslechové činnosti</w:t>
            </w:r>
          </w:p>
          <w:p w:rsidR="00775F3A" w:rsidRDefault="0076763A">
            <w:pPr>
              <w:spacing w:line="240" w:lineRule="auto"/>
              <w:jc w:val="left"/>
              <w:rPr>
                <w:bdr w:val="nil"/>
              </w:rPr>
            </w:pPr>
            <w:r>
              <w:rPr>
                <w:rFonts w:ascii="Calibri" w:eastAsia="Calibri" w:hAnsi="Calibri" w:cs="Calibri"/>
                <w:bdr w:val="nil"/>
              </w:rPr>
              <w:t xml:space="preserve">Jejich obsahem je hlasová výchova, rozvoj rytmických a intonačních dovedností, jednohlasý a vícehlasý zpěv s doprovodem i bez doprovodu, osvojování hry na </w:t>
            </w:r>
            <w:proofErr w:type="spellStart"/>
            <w:r>
              <w:rPr>
                <w:rFonts w:ascii="Calibri" w:eastAsia="Calibri" w:hAnsi="Calibri" w:cs="Calibri"/>
                <w:bdr w:val="nil"/>
              </w:rPr>
              <w:t>Orffovy</w:t>
            </w:r>
            <w:proofErr w:type="spellEnd"/>
            <w:r>
              <w:rPr>
                <w:rFonts w:ascii="Calibri" w:eastAsia="Calibri" w:hAnsi="Calibri" w:cs="Calibri"/>
                <w:bdr w:val="nil"/>
              </w:rPr>
              <w:t xml:space="preserve"> nástroje (zobcovou flétnu atd.) nutné k instrumentálním doprovodům písní a hudebně pohybovému </w:t>
            </w:r>
            <w:proofErr w:type="gramStart"/>
            <w:r>
              <w:rPr>
                <w:rFonts w:ascii="Calibri" w:eastAsia="Calibri" w:hAnsi="Calibri" w:cs="Calibri"/>
                <w:bdr w:val="nil"/>
              </w:rPr>
              <w:t>projevu . Je</w:t>
            </w:r>
            <w:proofErr w:type="gramEnd"/>
            <w:r>
              <w:rPr>
                <w:rFonts w:ascii="Calibri" w:eastAsia="Calibri" w:hAnsi="Calibri" w:cs="Calibri"/>
                <w:bdr w:val="nil"/>
              </w:rPr>
              <w:t xml:space="preserve"> pracováno s tóny, motivy a tématy, hudebními formami a výrazovými prostředky hudby (s rytmickou, tempovou a dynamickou složkou, pozornost je věnována organizaci hudby).</w:t>
            </w:r>
            <w:r>
              <w:rPr>
                <w:rFonts w:ascii="Calibri" w:eastAsia="Calibri" w:hAnsi="Calibri" w:cs="Calibri"/>
                <w:bdr w:val="nil"/>
              </w:rPr>
              <w:br/>
              <w:t>Hudba je osvojována při vyučování, návštěvou výchovných koncertů, na besedách o hudbě i samostatně v mimoškolních hudebních aktivitách. Žáci o hudbě a svých zážitcích dokáží mluvit a debatovat. Používají při tom pojmy a hudebně naukové poznatky, které jsou vyvozovány ze znějící hudby a aplikovány ve všech hudebních aktivitách. Toto teoretické a učivo má pouze podpůrný charakter, slouží k osvětlení hudebních problémů a rychlejší komunikaci mezi účastníky hudebních činností.</w:t>
            </w:r>
            <w:r>
              <w:rPr>
                <w:rFonts w:ascii="Calibri" w:eastAsia="Calibri" w:hAnsi="Calibri" w:cs="Calibri"/>
                <w:bdr w:val="nil"/>
              </w:rPr>
              <w:br/>
              <w:t>Metody, formy, postupy</w:t>
            </w:r>
            <w:r>
              <w:rPr>
                <w:rFonts w:ascii="Calibri" w:eastAsia="Calibri" w:hAnsi="Calibri" w:cs="Calibri"/>
                <w:bdr w:val="nil"/>
              </w:rPr>
              <w:br/>
              <w:t xml:space="preserve">* Poslech </w:t>
            </w:r>
            <w:r>
              <w:rPr>
                <w:rFonts w:ascii="Calibri" w:eastAsia="Calibri" w:hAnsi="Calibri" w:cs="Calibri"/>
                <w:bdr w:val="nil"/>
              </w:rPr>
              <w:br/>
              <w:t>* Rozhovor</w:t>
            </w:r>
            <w:r>
              <w:rPr>
                <w:rFonts w:ascii="Calibri" w:eastAsia="Calibri" w:hAnsi="Calibri" w:cs="Calibri"/>
                <w:bdr w:val="nil"/>
              </w:rPr>
              <w:br/>
              <w:t>* Samostatná práce</w:t>
            </w:r>
            <w:r>
              <w:rPr>
                <w:rFonts w:ascii="Calibri" w:eastAsia="Calibri" w:hAnsi="Calibri" w:cs="Calibri"/>
                <w:bdr w:val="nil"/>
              </w:rPr>
              <w:br/>
              <w:t>* Dramatizace</w:t>
            </w:r>
            <w:r>
              <w:rPr>
                <w:rFonts w:ascii="Calibri" w:eastAsia="Calibri" w:hAnsi="Calibri" w:cs="Calibri"/>
                <w:bdr w:val="nil"/>
              </w:rPr>
              <w:br/>
              <w:t>* Frontální výuka</w:t>
            </w:r>
            <w:r>
              <w:rPr>
                <w:rFonts w:ascii="Calibri" w:eastAsia="Calibri" w:hAnsi="Calibri" w:cs="Calibri"/>
                <w:bdr w:val="nil"/>
              </w:rPr>
              <w:br/>
              <w:t>* Imitace</w:t>
            </w:r>
            <w:r>
              <w:rPr>
                <w:rFonts w:ascii="Calibri" w:eastAsia="Calibri" w:hAnsi="Calibri" w:cs="Calibri"/>
                <w:bdr w:val="nil"/>
              </w:rPr>
              <w:br/>
              <w:t>* Názornost</w:t>
            </w:r>
            <w:r>
              <w:rPr>
                <w:rFonts w:ascii="Calibri" w:eastAsia="Calibri" w:hAnsi="Calibri" w:cs="Calibri"/>
                <w:bdr w:val="nil"/>
              </w:rPr>
              <w:br/>
              <w:t>* Přednes uměleckého textu</w:t>
            </w:r>
            <w:r>
              <w:rPr>
                <w:rFonts w:ascii="Calibri" w:eastAsia="Calibri" w:hAnsi="Calibri" w:cs="Calibri"/>
                <w:bdr w:val="nil"/>
              </w:rPr>
              <w:br/>
              <w:t>* Referát</w:t>
            </w:r>
            <w:r>
              <w:rPr>
                <w:rFonts w:ascii="Calibri" w:eastAsia="Calibri" w:hAnsi="Calibri" w:cs="Calibri"/>
                <w:bdr w:val="nil"/>
              </w:rPr>
              <w:br/>
              <w:t>* Sebehodnocení</w:t>
            </w:r>
            <w:r>
              <w:rPr>
                <w:rFonts w:ascii="Calibri" w:eastAsia="Calibri" w:hAnsi="Calibri" w:cs="Calibri"/>
                <w:bdr w:val="nil"/>
              </w:rPr>
              <w:br/>
              <w:t>* Soutěže</w:t>
            </w:r>
            <w:r>
              <w:rPr>
                <w:rFonts w:ascii="Calibri" w:eastAsia="Calibri" w:hAnsi="Calibri" w:cs="Calibri"/>
                <w:bdr w:val="nil"/>
              </w:rPr>
              <w:br/>
              <w:t>* Test</w:t>
            </w:r>
            <w:r>
              <w:rPr>
                <w:rFonts w:ascii="Calibri" w:eastAsia="Calibri" w:hAnsi="Calibri" w:cs="Calibri"/>
                <w:bdr w:val="nil"/>
              </w:rPr>
              <w:br/>
              <w:t>* Učení hrou</w:t>
            </w:r>
            <w:r>
              <w:rPr>
                <w:rFonts w:ascii="Calibri" w:eastAsia="Calibri" w:hAnsi="Calibri" w:cs="Calibri"/>
                <w:bdr w:val="nil"/>
              </w:rPr>
              <w:br/>
              <w:t>* Výklad</w:t>
            </w:r>
            <w:r>
              <w:rPr>
                <w:rFonts w:ascii="Calibri" w:eastAsia="Calibri" w:hAnsi="Calibri" w:cs="Calibri"/>
                <w:bdr w:val="nil"/>
              </w:rPr>
              <w:br/>
              <w:t>* Audiovizuální</w:t>
            </w:r>
            <w:r>
              <w:rPr>
                <w:rFonts w:ascii="Calibri" w:eastAsia="Calibri" w:hAnsi="Calibri" w:cs="Calibri"/>
                <w:bdr w:val="nil"/>
              </w:rPr>
              <w:br/>
              <w:t>* Diskuse</w:t>
            </w:r>
          </w:p>
          <w:p w:rsidR="00775F3A" w:rsidRDefault="0076763A">
            <w:pPr>
              <w:spacing w:line="240" w:lineRule="auto"/>
              <w:jc w:val="left"/>
              <w:rPr>
                <w:bdr w:val="nil"/>
              </w:rPr>
            </w:pPr>
            <w:r>
              <w:rPr>
                <w:rFonts w:ascii="Calibri" w:eastAsia="Calibri" w:hAnsi="Calibri" w:cs="Calibri"/>
                <w:bdr w:val="nil"/>
              </w:rPr>
              <w:lastRenderedPageBreak/>
              <w:t>Časové vymezení hudební výchovy je 1 hodina/ týden v 1. - 9. ročníku.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59"/>
              </w:numPr>
              <w:spacing w:line="240" w:lineRule="auto"/>
              <w:jc w:val="left"/>
              <w:rPr>
                <w:bdr w:val="nil"/>
              </w:rPr>
            </w:pPr>
            <w:r>
              <w:rPr>
                <w:rFonts w:ascii="Calibri" w:eastAsia="Calibri" w:hAnsi="Calibri" w:cs="Calibri"/>
                <w:bdr w:val="nil"/>
              </w:rPr>
              <w:t>Hudební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60"/>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60"/>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60"/>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60"/>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60"/>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60"/>
              </w:numPr>
              <w:spacing w:line="240" w:lineRule="auto"/>
              <w:jc w:val="left"/>
              <w:rPr>
                <w:bdr w:val="nil"/>
              </w:rPr>
            </w:pPr>
            <w:r>
              <w:rPr>
                <w:rFonts w:ascii="Calibri" w:eastAsia="Calibri" w:hAnsi="Calibri" w:cs="Calibri"/>
                <w:bdr w:val="nil"/>
              </w:rPr>
              <w:t>Prvouka</w:t>
            </w:r>
          </w:p>
          <w:p w:rsidR="00775F3A" w:rsidRDefault="0076763A" w:rsidP="007D3752">
            <w:pPr>
              <w:numPr>
                <w:ilvl w:val="0"/>
                <w:numId w:val="60"/>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60"/>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60"/>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60"/>
              </w:numPr>
              <w:spacing w:line="240" w:lineRule="auto"/>
              <w:jc w:val="left"/>
              <w:rPr>
                <w:bdr w:val="nil"/>
              </w:rPr>
            </w:pPr>
            <w:r>
              <w:rPr>
                <w:rFonts w:ascii="Calibri" w:eastAsia="Calibri" w:hAnsi="Calibri" w:cs="Calibri"/>
                <w:bdr w:val="nil"/>
              </w:rPr>
              <w:t>Tělesná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rsidR="00775F3A" w:rsidRDefault="0076763A" w:rsidP="007D3752">
            <w:pPr>
              <w:numPr>
                <w:ilvl w:val="0"/>
                <w:numId w:val="61"/>
              </w:numPr>
              <w:spacing w:line="240" w:lineRule="auto"/>
              <w:jc w:val="left"/>
              <w:rPr>
                <w:bdr w:val="nil"/>
              </w:rPr>
            </w:pPr>
            <w:r>
              <w:rPr>
                <w:rFonts w:ascii="Calibri" w:eastAsia="Calibri" w:hAnsi="Calibri" w:cs="Calibri"/>
                <w:bdr w:val="nil"/>
              </w:rPr>
              <w:t>porozumění hudebnímu umění a aktivnímu vnímání hudby</w:t>
            </w:r>
          </w:p>
          <w:p w:rsidR="00775F3A" w:rsidRDefault="0076763A" w:rsidP="007D3752">
            <w:pPr>
              <w:numPr>
                <w:ilvl w:val="0"/>
                <w:numId w:val="61"/>
              </w:numPr>
              <w:spacing w:line="240" w:lineRule="auto"/>
              <w:jc w:val="left"/>
              <w:rPr>
                <w:bdr w:val="nil"/>
              </w:rPr>
            </w:pPr>
            <w:r>
              <w:rPr>
                <w:rFonts w:ascii="Calibri" w:eastAsia="Calibri" w:hAnsi="Calibri" w:cs="Calibri"/>
                <w:bdr w:val="nil"/>
              </w:rPr>
              <w:t>zprostředkování pohledu na hudbu jako na způsob poznávání světa</w:t>
            </w:r>
          </w:p>
          <w:p w:rsidR="00775F3A" w:rsidRDefault="0076763A" w:rsidP="007D3752">
            <w:pPr>
              <w:numPr>
                <w:ilvl w:val="0"/>
                <w:numId w:val="61"/>
              </w:numPr>
              <w:spacing w:line="240" w:lineRule="auto"/>
              <w:jc w:val="left"/>
              <w:rPr>
                <w:bdr w:val="nil"/>
              </w:rPr>
            </w:pPr>
            <w:r>
              <w:rPr>
                <w:rFonts w:ascii="Calibri" w:eastAsia="Calibri" w:hAnsi="Calibri" w:cs="Calibri"/>
                <w:bdr w:val="nil"/>
              </w:rPr>
              <w:t>seznamování s významnými  hudebními díly a jejich autory</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využívání hudby jako svébytného prostředku komunikace</w:t>
            </w:r>
            <w:r>
              <w:rPr>
                <w:rFonts w:ascii="Calibri" w:eastAsia="Calibri" w:hAnsi="Calibri" w:cs="Calibri"/>
                <w:bdr w:val="nil"/>
              </w:rPr>
              <w:br/>
              <w:t> * volbě vhodných hudebních vyjadřovacích prostředků</w:t>
            </w:r>
            <w:r>
              <w:rPr>
                <w:rFonts w:ascii="Calibri" w:eastAsia="Calibri" w:hAnsi="Calibri" w:cs="Calibri"/>
                <w:bdr w:val="nil"/>
              </w:rPr>
              <w:br/>
              <w:t> * možnosti přistupovat k hudbě jako ke způsobu dorozumívání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vytváření potřeby pohybovat se v estetickém prostředí</w:t>
            </w:r>
            <w:r>
              <w:rPr>
                <w:rFonts w:ascii="Calibri" w:eastAsia="Calibri" w:hAnsi="Calibri" w:cs="Calibri"/>
                <w:bdr w:val="nil"/>
              </w:rPr>
              <w:br/>
              <w:t> * vytváření potřeby návštěv hudebních koncertů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 * vlastní hudební aktivita </w:t>
            </w:r>
            <w:r>
              <w:rPr>
                <w:rFonts w:ascii="Calibri" w:eastAsia="Calibri" w:hAnsi="Calibri" w:cs="Calibri"/>
                <w:bdr w:val="nil"/>
              </w:rPr>
              <w:br/>
              <w:t xml:space="preserve"> * rozvoj tvořivosti aktivním osvojováním různých hudebních technik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 vyhledávání vazby mezi druhy umění a uměleckými žánry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Při hodnocení výsledků práce žáků přihlíží vyučující především k jejich přístupu k celému múzickému komplexu hudebních činností, ke snaze spolupracovat s ostatními, a k úsilí o co nejlepší výsledek (je však možné zohlednit i případnou jednostrannou zaměřenost žáka na určitý typ hudebních činností).</w:t>
            </w:r>
          </w:p>
          <w:p w:rsidR="00775F3A" w:rsidRDefault="0076763A">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 Hry</w:t>
            </w:r>
            <w:r>
              <w:rPr>
                <w:rFonts w:ascii="Calibri" w:eastAsia="Calibri" w:hAnsi="Calibri" w:cs="Calibri"/>
                <w:bdr w:val="nil"/>
              </w:rPr>
              <w:br/>
              <w:t> * Ústní zkoušení</w:t>
            </w:r>
            <w:r>
              <w:rPr>
                <w:rFonts w:ascii="Calibri" w:eastAsia="Calibri" w:hAnsi="Calibri" w:cs="Calibri"/>
                <w:bdr w:val="nil"/>
              </w:rPr>
              <w:br/>
              <w:t> * Soutěže</w:t>
            </w:r>
            <w:r>
              <w:rPr>
                <w:rFonts w:ascii="Calibri" w:eastAsia="Calibri" w:hAnsi="Calibri" w:cs="Calibri"/>
                <w:bdr w:val="nil"/>
              </w:rPr>
              <w:br/>
              <w:t> * Testy</w:t>
            </w:r>
            <w:r>
              <w:rPr>
                <w:rFonts w:ascii="Calibri" w:eastAsia="Calibri" w:hAnsi="Calibri" w:cs="Calibri"/>
                <w:bdr w:val="nil"/>
              </w:rPr>
              <w:br/>
              <w:t> * Písemné práce</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Vokální činnosti pěvecké dovednosti (dýchání, výslovnost, nasazení a tvorba tónu)</w:t>
            </w:r>
            <w:r>
              <w:rPr>
                <w:rFonts w:ascii="Calibri" w:eastAsia="Calibri" w:hAnsi="Calibri" w:cs="Calibri"/>
                <w:sz w:val="20"/>
                <w:bdr w:val="nil"/>
              </w:rPr>
              <w:br/>
              <w:t>- hlasová hygiena</w:t>
            </w:r>
            <w:r>
              <w:rPr>
                <w:rFonts w:ascii="Calibri" w:eastAsia="Calibri" w:hAnsi="Calibri" w:cs="Calibri"/>
                <w:sz w:val="20"/>
                <w:bdr w:val="nil"/>
              </w:rPr>
              <w:br/>
              <w:t>- hudební hry (ozvěna, otázka – odpověď )</w:t>
            </w:r>
            <w:r>
              <w:rPr>
                <w:rFonts w:ascii="Calibri" w:eastAsia="Calibri" w:hAnsi="Calibri" w:cs="Calibri"/>
                <w:sz w:val="20"/>
                <w:bdr w:val="nil"/>
              </w:rPr>
              <w:br/>
              <w:t>- záznam vokální hudby - zachycení melodie písně pomocí jednoduchého grafického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zpívá na základě svých dispozic intonačně čistě a rytmicky </w:t>
            </w:r>
            <w:proofErr w:type="gramStart"/>
            <w:r>
              <w:rPr>
                <w:rFonts w:ascii="Calibri" w:eastAsia="Calibri" w:hAnsi="Calibri" w:cs="Calibri"/>
                <w:sz w:val="20"/>
                <w:bdr w:val="nil"/>
              </w:rPr>
              <w:t>přesně v jednohlase</w:t>
            </w:r>
            <w:proofErr w:type="gramEnd"/>
            <w:r>
              <w:rPr>
                <w:rFonts w:ascii="Calibri" w:eastAsia="Calibri" w:hAnsi="Calibri" w:cs="Calibri"/>
                <w:sz w:val="20"/>
                <w:bdr w:val="nil"/>
              </w:rPr>
              <w: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Instrumentální činnosti - reprodukce motivů, témat (</w:t>
            </w:r>
            <w:proofErr w:type="spellStart"/>
            <w:r>
              <w:rPr>
                <w:rFonts w:ascii="Calibri" w:eastAsia="Calibri" w:hAnsi="Calibri" w:cs="Calibri"/>
                <w:sz w:val="20"/>
                <w:bdr w:val="nil"/>
              </w:rPr>
              <w:t>Orffeův</w:t>
            </w:r>
            <w:proofErr w:type="spellEnd"/>
            <w:r>
              <w:rPr>
                <w:rFonts w:ascii="Calibri" w:eastAsia="Calibri" w:hAnsi="Calibri" w:cs="Calibri"/>
                <w:sz w:val="20"/>
                <w:bdr w:val="nil"/>
              </w:rPr>
              <w:t xml:space="preserve"> instrumentář)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jednoduché rytmické a melodické nástroje při doprovodné hře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správné držení těla</w:t>
            </w:r>
            <w:r>
              <w:rPr>
                <w:rFonts w:ascii="Calibri" w:eastAsia="Calibri" w:hAnsi="Calibri" w:cs="Calibri"/>
                <w:sz w:val="20"/>
                <w:bdr w:val="nil"/>
              </w:rPr>
              <w:br/>
              <w:t>- jednoduché taneční hry</w:t>
            </w:r>
            <w:r>
              <w:rPr>
                <w:rFonts w:ascii="Calibri" w:eastAsia="Calibri" w:hAnsi="Calibri" w:cs="Calibri"/>
                <w:sz w:val="20"/>
                <w:bdr w:val="nil"/>
              </w:rPr>
              <w:br/>
              <w:t>- poslechové činnosti rozlišení zvuků a tónů</w:t>
            </w:r>
            <w:r>
              <w:rPr>
                <w:rFonts w:ascii="Calibri" w:eastAsia="Calibri" w:hAnsi="Calibri" w:cs="Calibri"/>
                <w:sz w:val="20"/>
                <w:bdr w:val="nil"/>
              </w:rPr>
              <w:br/>
              <w:t>- lidský hlas a hudební</w:t>
            </w:r>
            <w:r>
              <w:rPr>
                <w:rFonts w:ascii="Calibri" w:eastAsia="Calibri" w:hAnsi="Calibri" w:cs="Calibri"/>
                <w:sz w:val="20"/>
                <w:bdr w:val="nil"/>
              </w:rPr>
              <w:br/>
              <w:t>- hudební styly a žánry - hudba taneční, pochodová, ukolébavka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pohybem na znějící hudbu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 proudu znějící hudby hudební nástroje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hudbu jako uklidňující a povzbuzující prostředek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rozvíjí</w:t>
            </w:r>
            <w:proofErr w:type="gramEnd"/>
            <w:r>
              <w:rPr>
                <w:rFonts w:ascii="Calibri" w:eastAsia="Calibri" w:hAnsi="Calibri" w:cs="Calibri"/>
                <w:sz w:val="20"/>
                <w:bdr w:val="nil"/>
              </w:rPr>
              <w:t xml:space="preserve"> smyslové vnímání </w:t>
            </w:r>
            <w:proofErr w:type="gramStart"/>
            <w:r>
              <w:rPr>
                <w:rFonts w:ascii="Calibri" w:eastAsia="Calibri" w:hAnsi="Calibri" w:cs="Calibri"/>
                <w:sz w:val="20"/>
                <w:bdr w:val="nil"/>
              </w:rPr>
              <w:t>vyjadřuje</w:t>
            </w:r>
            <w:proofErr w:type="gramEnd"/>
            <w:r>
              <w:rPr>
                <w:rFonts w:ascii="Calibri" w:eastAsia="Calibri" w:hAnsi="Calibri" w:cs="Calibri"/>
                <w:sz w:val="20"/>
                <w:bdr w:val="nil"/>
              </w:rPr>
              <w:t xml:space="preserve"> pocity z poslechu hudebních ukázek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žákům základní znalosti o různých etnických a kulturních skupinách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kreativitu žáka při doprovodné hře či pohybovém ztvárnění písně</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rozšiřování hlasového rozsahu</w:t>
            </w:r>
            <w:r>
              <w:rPr>
                <w:rFonts w:ascii="Calibri" w:eastAsia="Calibri" w:hAnsi="Calibri" w:cs="Calibri"/>
                <w:sz w:val="20"/>
                <w:bdr w:val="nil"/>
              </w:rPr>
              <w:br/>
              <w:t>- záznam vokální hudby - nota jako grafický znak pro tón</w:t>
            </w:r>
            <w:r>
              <w:rPr>
                <w:rFonts w:ascii="Calibri" w:eastAsia="Calibri" w:hAnsi="Calibri" w:cs="Calibri"/>
                <w:sz w:val="20"/>
                <w:bdr w:val="nil"/>
              </w:rPr>
              <w:br/>
              <w:t>- hudební 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 proudu znějící hudby další nástroje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tvorba předeher, meziher, doher s využitím notového materiálu -</w:t>
            </w:r>
            <w:r>
              <w:rPr>
                <w:rFonts w:ascii="Calibri" w:eastAsia="Calibri" w:hAnsi="Calibri" w:cs="Calibri"/>
                <w:sz w:val="20"/>
                <w:bdr w:val="nil"/>
              </w:rPr>
              <w:br/>
              <w:t>- rytmický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rytmizuje a melodizuje jednoduché texty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xml:space="preserve">- pohybový doprovod znějící hudby - </w:t>
            </w:r>
            <w:proofErr w:type="spellStart"/>
            <w:r>
              <w:rPr>
                <w:rFonts w:ascii="Calibri" w:eastAsia="Calibri" w:hAnsi="Calibri" w:cs="Calibri"/>
                <w:sz w:val="20"/>
                <w:bdr w:val="nil"/>
              </w:rPr>
              <w:t>dvoudobý,třídobý</w:t>
            </w:r>
            <w:proofErr w:type="spellEnd"/>
            <w:r>
              <w:rPr>
                <w:rFonts w:ascii="Calibri" w:eastAsia="Calibri" w:hAnsi="Calibri" w:cs="Calibri"/>
                <w:sz w:val="20"/>
                <w:bdr w:val="nil"/>
              </w:rPr>
              <w:br/>
              <w:t>- orientace v prostoru - utváření pohybové 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jednotlivé kvality tónů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Poslechové činnosti kvalita tónů - délka, síla, barva, výška (obeznámení)</w:t>
            </w:r>
            <w:r>
              <w:rPr>
                <w:rFonts w:ascii="Calibri" w:eastAsia="Calibri" w:hAnsi="Calibri" w:cs="Calibri"/>
                <w:sz w:val="20"/>
                <w:bdr w:val="nil"/>
              </w:rPr>
              <w:br/>
              <w:t>- hudební výrazové prostředky - pohyb</w:t>
            </w:r>
            <w:r>
              <w:rPr>
                <w:rFonts w:ascii="Calibri" w:eastAsia="Calibri" w:hAnsi="Calibri" w:cs="Calibri"/>
                <w:sz w:val="20"/>
                <w:bdr w:val="nil"/>
              </w:rPr>
              <w:br/>
              <w:t>- melodie, rytmus, melodie,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pohybem vyjadřuje metrum, tempo, dynamiku, směr melodie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SZ - Základy pěvecké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základy pěvecké techniky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v přirozené hlasové poloze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SZ - Intonace a rytmika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intonační a rytmické cítění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intonačně čistě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SZ - Hygiena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základy dechové techniky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měkké nasazení hlasu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správné artikulace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SZ - Dynamika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větším rozsahem dynamiky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SZ - Zpěv dvojhlasu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dirigentská gesta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intonačně čistě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a capella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a podporuje komunikativní,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hlasová hygiena</w:t>
            </w:r>
            <w:r>
              <w:rPr>
                <w:rFonts w:ascii="Calibri" w:eastAsia="Calibri" w:hAnsi="Calibri" w:cs="Calibri"/>
                <w:sz w:val="20"/>
                <w:bdr w:val="nil"/>
              </w:rPr>
              <w:br/>
              <w:t>- rozšiřování hlasového rozsahu</w:t>
            </w:r>
            <w:r>
              <w:rPr>
                <w:rFonts w:ascii="Calibri" w:eastAsia="Calibri" w:hAnsi="Calibri" w:cs="Calibri"/>
                <w:sz w:val="20"/>
                <w:bdr w:val="nil"/>
              </w:rPr>
              <w:br/>
              <w:t>- realizace písní v dvoudobém, třídobém taktu</w:t>
            </w:r>
            <w:r>
              <w:rPr>
                <w:rFonts w:ascii="Calibri" w:eastAsia="Calibri" w:hAnsi="Calibri" w:cs="Calibri"/>
                <w:sz w:val="20"/>
                <w:bdr w:val="nil"/>
              </w:rPr>
              <w:br/>
              <w:t>- upevňování vědomostí o délce not a pomlk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zpívá intonačně čistě a rytmicky </w:t>
            </w:r>
            <w:proofErr w:type="gramStart"/>
            <w:r>
              <w:rPr>
                <w:rFonts w:ascii="Calibri" w:eastAsia="Calibri" w:hAnsi="Calibri" w:cs="Calibri"/>
                <w:sz w:val="20"/>
                <w:bdr w:val="nil"/>
              </w:rPr>
              <w:t>přesně v jednohlase</w:t>
            </w:r>
            <w:proofErr w:type="gramEnd"/>
            <w:r>
              <w:rPr>
                <w:rFonts w:ascii="Calibri" w:eastAsia="Calibri" w:hAnsi="Calibri" w:cs="Calibri"/>
                <w:sz w:val="20"/>
                <w:bdr w:val="nil"/>
              </w:rPr>
              <w: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xml:space="preserve">- zdokonalování doprovodu na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w:t>
            </w:r>
            <w:r>
              <w:rPr>
                <w:rFonts w:ascii="Calibri" w:eastAsia="Calibri" w:hAnsi="Calibri" w:cs="Calibri"/>
                <w:sz w:val="20"/>
                <w:bdr w:val="nil"/>
              </w:rPr>
              <w:br/>
              <w:t>- hudební doprovod - rytmizace říkadel, melodický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improvizuje v rámci nejjednodušších hudebních forem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 dvoudobý, třídobý takt</w:t>
            </w:r>
            <w:r>
              <w:rPr>
                <w:rFonts w:ascii="Calibri" w:eastAsia="Calibri" w:hAnsi="Calibri" w:cs="Calibri"/>
                <w:sz w:val="20"/>
                <w:bdr w:val="nil"/>
              </w:rPr>
              <w:br/>
              <w:t>- taneční hry se zpěvem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výrazové tempové a dynamické změny v proudu znějící hudby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rozpoznání malé písňové formy</w:t>
            </w:r>
            <w:r>
              <w:rPr>
                <w:rFonts w:ascii="Calibri" w:eastAsia="Calibri" w:hAnsi="Calibri" w:cs="Calibri"/>
                <w:sz w:val="20"/>
                <w:bdr w:val="nil"/>
              </w:rPr>
              <w:br/>
              <w:t>- rytmizace a melodizace jednodílné písňové formy</w:t>
            </w:r>
            <w:r>
              <w:rPr>
                <w:rFonts w:ascii="Calibri" w:eastAsia="Calibri" w:hAnsi="Calibri" w:cs="Calibri"/>
                <w:sz w:val="20"/>
                <w:bdr w:val="nil"/>
              </w:rPr>
              <w:br/>
              <w:t>- hudební výrazové prostředky – metrické, rytmické, dynamické změny v hudebním proudu (seznámení)</w:t>
            </w:r>
            <w:r>
              <w:rPr>
                <w:rFonts w:ascii="Calibri" w:eastAsia="Calibri" w:hAnsi="Calibri" w:cs="Calibri"/>
                <w:sz w:val="20"/>
                <w:bdr w:val="nil"/>
              </w:rPr>
              <w:br/>
              <w:t>- hudba vokální, instrumentální a vokálně instrumentální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odliší hudbu vokální, instrumentální a vokálně instrumentální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a udržování dobrých mezilidských vztahů ve třídě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disciplinovanost</w:t>
            </w:r>
            <w:r>
              <w:rPr>
                <w:rFonts w:ascii="Calibri" w:eastAsia="Calibri" w:hAnsi="Calibri" w:cs="Calibri"/>
                <w:sz w:val="20"/>
                <w:bdr w:val="nil"/>
              </w:rPr>
              <w:br/>
            </w:r>
            <w:r>
              <w:rPr>
                <w:rFonts w:ascii="Calibri" w:eastAsia="Calibri" w:hAnsi="Calibri" w:cs="Calibri"/>
                <w:sz w:val="20"/>
                <w:bdr w:val="nil"/>
              </w:rPr>
              <w:lastRenderedPageBreak/>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szCs w:val="22"/>
                <w:bdr w:val="nil"/>
              </w:rPr>
              <w:t>- vede k uvědomování si hodnoty různosti lidí, názoru, přístupů k řešení problémů</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hospodárné dýchání, zřetelná výslovnost, nasazení a tvorba tónu, rozšiřování hlasového rozsahu</w:t>
            </w:r>
            <w:r>
              <w:rPr>
                <w:rFonts w:ascii="Calibri" w:eastAsia="Calibri" w:hAnsi="Calibri" w:cs="Calibri"/>
                <w:sz w:val="20"/>
                <w:bdr w:val="nil"/>
              </w:rPr>
              <w:br/>
              <w:t>- realizace písní ve 4/4 taktu</w:t>
            </w:r>
            <w:r>
              <w:rPr>
                <w:rFonts w:ascii="Calibri" w:eastAsia="Calibri" w:hAnsi="Calibri" w:cs="Calibri"/>
                <w:sz w:val="20"/>
                <w:bdr w:val="nil"/>
              </w:rPr>
              <w:br/>
              <w:t>- zpěv kánonů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 v durových i mollových tóninách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zpěvu využívá získané pěvecké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xml:space="preserve">- zdokonalování doprovodu na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 reprodukce motivů a témat</w:t>
            </w:r>
            <w:r>
              <w:rPr>
                <w:rFonts w:ascii="Calibri" w:eastAsia="Calibri" w:hAnsi="Calibri" w:cs="Calibri"/>
                <w:sz w:val="20"/>
                <w:bdr w:val="nil"/>
              </w:rPr>
              <w:br/>
              <w:t>- seznámení s hrou na zobcovou flétnu - správné držení nástroje čtení a zápis rytmického schématu jednoduchého motivu</w:t>
            </w:r>
            <w:r>
              <w:rPr>
                <w:rFonts w:ascii="Calibri" w:eastAsia="Calibri" w:hAnsi="Calibri" w:cs="Calibri"/>
                <w:sz w:val="20"/>
                <w:bdr w:val="nil"/>
              </w:rPr>
              <w:br/>
              <w:t>- tvorba hudebního doprovodu, tvorba předeher s využitím tónového materiálu písně</w:t>
            </w:r>
            <w:r>
              <w:rPr>
                <w:rFonts w:ascii="Calibri" w:eastAsia="Calibri" w:hAnsi="Calibri" w:cs="Calibri"/>
                <w:sz w:val="20"/>
                <w:bdr w:val="nil"/>
              </w:rPr>
              <w:br/>
              <w:t xml:space="preserve">- hudební hry hra jednoduchých skladeb pomocí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 tvorba hudebního doprovodu</w:t>
            </w:r>
            <w:r>
              <w:rPr>
                <w:rFonts w:ascii="Calibri" w:eastAsia="Calibri" w:hAnsi="Calibri" w:cs="Calibri"/>
                <w:sz w:val="20"/>
                <w:bdr w:val="nil"/>
              </w:rPr>
              <w:br/>
              <w:t>- akcentace těžké doby v rytmickém doprovodu, ostinato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realizuje podle svých individuálních schopností a dovedností jednoduchou melodii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na základě svých hudebních schopností a dovedností jednoduché hudební nástroje k doprovodné hře i reprodukci jednoduchých motivů skladeb a písní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čtyřdobého taktu</w:t>
            </w:r>
            <w:r>
              <w:rPr>
                <w:rFonts w:ascii="Calibri" w:eastAsia="Calibri" w:hAnsi="Calibri" w:cs="Calibri"/>
                <w:sz w:val="20"/>
                <w:bdr w:val="nil"/>
              </w:rPr>
              <w:br/>
              <w:t>- reprodukce pohybů prováděných při tanci</w:t>
            </w:r>
            <w:r>
              <w:rPr>
                <w:rFonts w:ascii="Calibri" w:eastAsia="Calibri" w:hAnsi="Calibri" w:cs="Calibri"/>
                <w:sz w:val="20"/>
                <w:bdr w:val="nil"/>
              </w:rPr>
              <w:br/>
              <w:t>- taneční hry se zpěvem - pohybové ztvárnění jednoduchých lidových tanců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ztvárňuje hudbu pohybem s využitím tanečních kroků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rozpoznání velké písňové formy</w:t>
            </w:r>
            <w:r>
              <w:rPr>
                <w:rFonts w:ascii="Calibri" w:eastAsia="Calibri" w:hAnsi="Calibri" w:cs="Calibri"/>
                <w:sz w:val="20"/>
                <w:bdr w:val="nil"/>
              </w:rPr>
              <w:br/>
              <w:t>- rozpoznání kontrastu a gradace</w:t>
            </w:r>
            <w:r>
              <w:rPr>
                <w:rFonts w:ascii="Calibri" w:eastAsia="Calibri" w:hAnsi="Calibri" w:cs="Calibri"/>
                <w:sz w:val="20"/>
                <w:bdr w:val="nil"/>
              </w:rPr>
              <w:br/>
              <w:t>- rozpoznání melodie a harmonie, barva, zvukomalba</w:t>
            </w:r>
            <w:r>
              <w:rPr>
                <w:rFonts w:ascii="Calibri" w:eastAsia="Calibri" w:hAnsi="Calibri" w:cs="Calibri"/>
                <w:sz w:val="20"/>
                <w:bdr w:val="nil"/>
              </w:rPr>
              <w:br/>
              <w:t>- zdokonalování se v dalších tempových a dynamických označení</w:t>
            </w:r>
            <w:r>
              <w:rPr>
                <w:rFonts w:ascii="Calibri" w:eastAsia="Calibri" w:hAnsi="Calibri" w:cs="Calibri"/>
                <w:sz w:val="20"/>
                <w:bdr w:val="nil"/>
              </w:rPr>
              <w:br/>
              <w:t>- poznání rytmické, dynamické a harmonické</w:t>
            </w:r>
            <w:r>
              <w:rPr>
                <w:rFonts w:ascii="Calibri" w:eastAsia="Calibri" w:hAnsi="Calibri" w:cs="Calibri"/>
                <w:sz w:val="20"/>
                <w:bdr w:val="nil"/>
              </w:rPr>
              <w:br/>
              <w:t>- změny v hudebním proudu</w:t>
            </w:r>
            <w:r>
              <w:rPr>
                <w:rFonts w:ascii="Calibri" w:eastAsia="Calibri" w:hAnsi="Calibri" w:cs="Calibri"/>
                <w:sz w:val="20"/>
                <w:bdr w:val="nil"/>
              </w:rPr>
              <w:br/>
            </w:r>
            <w:r>
              <w:rPr>
                <w:rFonts w:ascii="Calibri" w:eastAsia="Calibri" w:hAnsi="Calibri" w:cs="Calibri"/>
                <w:sz w:val="20"/>
                <w:bdr w:val="nil"/>
              </w:rPr>
              <w:lastRenderedPageBreak/>
              <w:t>- rozlišení hudby vokální, instrumentální a vokálně instrumentální poznání vztahů mezi tóny - souzvuk, akord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rozpozná hudební formu jednoduché písně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 rámci svých individuálních dispozic jednoduché předehry a provádí elementární hudební improvizaci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 proudu znějící hudby některé z užitých hudebních výrazových prostředků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upozorní na tempové, dynamické i zřetelné harmonické změny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 rozmanitostí různých hudebních kultur, jejich tradicemi</w:t>
            </w:r>
            <w:r>
              <w:rPr>
                <w:rFonts w:ascii="Calibri" w:eastAsia="Calibri" w:hAnsi="Calibri" w:cs="Calibri"/>
                <w:sz w:val="20"/>
                <w:bdr w:val="nil"/>
              </w:rPr>
              <w:br/>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napomáhá primární prevenci sociálně patologických jevů a škodlivých způsobů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empatii, schopnost aktivního naslouchání a spravedlivého posuzování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pomáhá k utváření pozitivního postoje k sobě samému a k druhým</w:t>
            </w:r>
            <w:r>
              <w:rPr>
                <w:rFonts w:ascii="Calibri" w:eastAsia="Calibri" w:hAnsi="Calibri" w:cs="Calibri"/>
                <w:sz w:val="20"/>
                <w:bdr w:val="nil"/>
              </w:rPr>
              <w:br/>
              <w:t>- umožňuje získat základní sociální dovednosti pro řešení složitých situací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zpěv lidového dvojhlasu</w:t>
            </w:r>
            <w:r>
              <w:rPr>
                <w:rFonts w:ascii="Calibri" w:eastAsia="Calibri" w:hAnsi="Calibri" w:cs="Calibri"/>
                <w:sz w:val="20"/>
                <w:bdr w:val="nil"/>
              </w:rPr>
              <w:br/>
              <w:t>- diatonické postupy v durových a mollových tóninách</w:t>
            </w:r>
            <w:r>
              <w:rPr>
                <w:rFonts w:ascii="Calibri" w:eastAsia="Calibri" w:hAnsi="Calibri" w:cs="Calibri"/>
                <w:sz w:val="20"/>
                <w:bdr w:val="nil"/>
              </w:rPr>
              <w:br/>
              <w:t>- zřetelná výslovnost, nasazení a tvorba tónu, dynamicky odlišený zpěv</w:t>
            </w:r>
            <w:r>
              <w:rPr>
                <w:rFonts w:ascii="Calibri" w:eastAsia="Calibri" w:hAnsi="Calibri" w:cs="Calibri"/>
                <w:sz w:val="20"/>
                <w:bdr w:val="nil"/>
              </w:rPr>
              <w:br/>
              <w:t>- zpěv písní ve 2/4, 3/4 a 4/4 taktu prodleva</w:t>
            </w:r>
            <w:r>
              <w:rPr>
                <w:rFonts w:ascii="Calibri" w:eastAsia="Calibri" w:hAnsi="Calibri" w:cs="Calibri"/>
                <w:sz w:val="20"/>
                <w:bdr w:val="nil"/>
              </w:rPr>
              <w:br/>
              <w:t>- notový zápis jako opora při realizaci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zpívá na základě svých dispozic intonačně čistě a rytmicky přesně ve dvojhlase v durových i mollových tóninách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realizuje podle svých individuálních schopností a dovedností píseň zapsanou pomocí not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zpěvu využívá získané pěvecké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xml:space="preserve">- zdokonalování hry na melodické nástroje </w:t>
            </w:r>
            <w:proofErr w:type="spellStart"/>
            <w:r>
              <w:rPr>
                <w:rFonts w:ascii="Calibri" w:eastAsia="Calibri" w:hAnsi="Calibri" w:cs="Calibri"/>
                <w:sz w:val="20"/>
                <w:bdr w:val="nil"/>
              </w:rPr>
              <w:t>Orffova</w:t>
            </w:r>
            <w:proofErr w:type="spellEnd"/>
            <w:r>
              <w:rPr>
                <w:rFonts w:ascii="Calibri" w:eastAsia="Calibri" w:hAnsi="Calibri" w:cs="Calibri"/>
                <w:sz w:val="20"/>
                <w:bdr w:val="nil"/>
              </w:rPr>
              <w:t xml:space="preserve"> instrumentáře</w:t>
            </w:r>
            <w:r>
              <w:rPr>
                <w:rFonts w:ascii="Calibri" w:eastAsia="Calibri" w:hAnsi="Calibri" w:cs="Calibri"/>
                <w:sz w:val="20"/>
                <w:bdr w:val="nil"/>
              </w:rPr>
              <w:br/>
              <w:t>- čtení a zápis rytmického schématu</w:t>
            </w:r>
            <w:r>
              <w:rPr>
                <w:rFonts w:ascii="Calibri" w:eastAsia="Calibri" w:hAnsi="Calibri" w:cs="Calibri"/>
                <w:sz w:val="20"/>
                <w:bdr w:val="nil"/>
              </w:rPr>
              <w:br/>
              <w:t>- tématu instrumentální skladby</w:t>
            </w:r>
            <w:r>
              <w:rPr>
                <w:rFonts w:ascii="Calibri" w:eastAsia="Calibri" w:hAnsi="Calibri" w:cs="Calibri"/>
                <w:sz w:val="20"/>
                <w:bdr w:val="nil"/>
              </w:rPr>
              <w:br/>
              <w:t xml:space="preserve">- hra na </w:t>
            </w:r>
            <w:proofErr w:type="spellStart"/>
            <w:r>
              <w:rPr>
                <w:rFonts w:ascii="Calibri" w:eastAsia="Calibri" w:hAnsi="Calibri" w:cs="Calibri"/>
                <w:sz w:val="20"/>
                <w:bdr w:val="nil"/>
              </w:rPr>
              <w:t>keyboard</w:t>
            </w:r>
            <w:proofErr w:type="spellEnd"/>
            <w:r>
              <w:rPr>
                <w:rFonts w:ascii="Calibri" w:eastAsia="Calibri" w:hAnsi="Calibri" w:cs="Calibri"/>
                <w:sz w:val="20"/>
                <w:bdr w:val="nil"/>
              </w:rPr>
              <w:t>, zobcovou flétnu</w:t>
            </w:r>
            <w:r>
              <w:rPr>
                <w:rFonts w:ascii="Calibri" w:eastAsia="Calibri" w:hAnsi="Calibri" w:cs="Calibri"/>
                <w:sz w:val="20"/>
                <w:bdr w:val="nil"/>
              </w:rPr>
              <w:br/>
              <w:t>- tvorba hudebního doprovodu - ostinato, prodleva</w:t>
            </w:r>
            <w:r>
              <w:rPr>
                <w:rFonts w:ascii="Calibri" w:eastAsia="Calibri" w:hAnsi="Calibri" w:cs="Calibri"/>
                <w:sz w:val="20"/>
                <w:bdr w:val="nil"/>
              </w:rPr>
              <w:br/>
              <w:t>- tvorba meziher a doher s využitím tónového materiálu písně využití notačních programů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na základě svých hudebních schopností a dovedností složitější hudební nástroje k doprovodné hře i reprodukci motivů skladeb a písní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 rámci svých individuálních dispozic jednoduché mezihry a dohry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r>
            <w:r>
              <w:rPr>
                <w:rFonts w:ascii="Calibri" w:eastAsia="Calibri" w:hAnsi="Calibri" w:cs="Calibri"/>
                <w:sz w:val="20"/>
                <w:bdr w:val="nil"/>
              </w:rPr>
              <w:lastRenderedPageBreak/>
              <w:t>- taktování čtyřdobého, třídobého, dvoudobého taktu ( opakování ) -</w:t>
            </w:r>
            <w:r>
              <w:rPr>
                <w:rFonts w:ascii="Calibri" w:eastAsia="Calibri" w:hAnsi="Calibri" w:cs="Calibri"/>
                <w:sz w:val="20"/>
                <w:bdr w:val="nil"/>
              </w:rPr>
              <w:br/>
              <w:t>- pantomima a pohybová improvizace s využitím tanečních kroků -</w:t>
            </w:r>
            <w:r>
              <w:rPr>
                <w:rFonts w:ascii="Calibri" w:eastAsia="Calibri" w:hAnsi="Calibri" w:cs="Calibri"/>
                <w:sz w:val="20"/>
                <w:bdr w:val="nil"/>
              </w:rPr>
              <w:br/>
              <w:t xml:space="preserve">- reprodukce pohybů prováděných při tanci a pohybových </w:t>
            </w:r>
            <w:proofErr w:type="gramStart"/>
            <w:r>
              <w:rPr>
                <w:rFonts w:ascii="Calibri" w:eastAsia="Calibri" w:hAnsi="Calibri" w:cs="Calibri"/>
                <w:sz w:val="20"/>
                <w:bdr w:val="nil"/>
              </w:rPr>
              <w:t>hrách</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na základě individuálních schopností a dovedností vytváří pohybové improvizace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Poslechové činnosti</w:t>
            </w:r>
            <w:r>
              <w:rPr>
                <w:rFonts w:ascii="Calibri" w:eastAsia="Calibri" w:hAnsi="Calibri" w:cs="Calibri"/>
                <w:sz w:val="20"/>
                <w:bdr w:val="nil"/>
              </w:rPr>
              <w:br/>
              <w:t>- seznámení a rozpoznání hudebních forem – rondo a variace</w:t>
            </w:r>
            <w:r>
              <w:rPr>
                <w:rFonts w:ascii="Calibri" w:eastAsia="Calibri" w:hAnsi="Calibri" w:cs="Calibri"/>
                <w:sz w:val="20"/>
                <w:bdr w:val="nil"/>
              </w:rPr>
              <w:br/>
              <w:t>- poznání dalších tempových a dynamických označení</w:t>
            </w:r>
            <w:r>
              <w:rPr>
                <w:rFonts w:ascii="Calibri" w:eastAsia="Calibri" w:hAnsi="Calibri" w:cs="Calibri"/>
                <w:sz w:val="20"/>
                <w:bdr w:val="nil"/>
              </w:rPr>
              <w:br/>
              <w:t>- poznání metrické, rytmické a dynamické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hudební formu skladby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upozorní na metrorytmické, tempové a dynamické změny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Změny v hudebním proudu</w:t>
            </w:r>
            <w:r>
              <w:rPr>
                <w:rFonts w:ascii="Calibri" w:eastAsia="Calibri" w:hAnsi="Calibri" w:cs="Calibri"/>
                <w:sz w:val="20"/>
                <w:bdr w:val="nil"/>
              </w:rPr>
              <w:br/>
              <w:t>- vyjádření hudební nálady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ind w:left="60"/>
              <w:jc w:val="left"/>
              <w:rPr>
                <w:bdr w:val="nil"/>
              </w:rPr>
            </w:pP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rozvíjí a podporuje komunikativní, formulační, </w:t>
            </w:r>
            <w:proofErr w:type="spellStart"/>
            <w:proofErr w:type="gramStart"/>
            <w:r>
              <w:rPr>
                <w:rFonts w:ascii="Calibri" w:eastAsia="Calibri" w:hAnsi="Calibri" w:cs="Calibri"/>
                <w:sz w:val="20"/>
                <w:bdr w:val="nil"/>
              </w:rPr>
              <w:t>argumentační,dialogické</w:t>
            </w:r>
            <w:proofErr w:type="spellEnd"/>
            <w:proofErr w:type="gramEnd"/>
            <w:r>
              <w:rPr>
                <w:rFonts w:ascii="Calibri" w:eastAsia="Calibri" w:hAnsi="Calibri" w:cs="Calibri"/>
                <w:sz w:val="20"/>
                <w:bdr w:val="nil"/>
              </w:rPr>
              <w:t xml:space="preserve">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rozvíjí základní dovednosti pro spolupráci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uplatňování svých názorů v diskusích a možnost demokraticky se podílet na rozhodnutí třídního kolektivu</w:t>
            </w:r>
            <w:r>
              <w:rPr>
                <w:rFonts w:ascii="Calibri" w:eastAsia="Calibri" w:hAnsi="Calibri" w:cs="Calibri"/>
                <w:sz w:val="20"/>
                <w:bdr w:val="nil"/>
              </w:rPr>
              <w:b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žákům základní znalosti o různých etnických a kulturních skupinách žijících v české a evropské společnosti</w:t>
            </w:r>
            <w:r>
              <w:rPr>
                <w:rFonts w:ascii="Calibri" w:eastAsia="Calibri" w:hAnsi="Calibri" w:cs="Calibri"/>
                <w:sz w:val="20"/>
                <w:bdr w:val="nil"/>
              </w:rPr>
              <w:br/>
              <w:t>- hudba v našem regionu (písně, umělci, kulturní postavy, kulturní akce)</w:t>
            </w:r>
            <w:r>
              <w:rPr>
                <w:rFonts w:ascii="Calibri" w:eastAsia="Calibri" w:hAnsi="Calibri" w:cs="Calibri"/>
                <w:sz w:val="20"/>
                <w:bdr w:val="nil"/>
              </w:rPr>
              <w:br/>
              <w:t>- vnímání estetických kvalit v hudbě (vážná hudba, lidová hudba, muzikály, hudební „ kýč“)</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Takt, stupnice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získané pěvecké dovednosti a návyky při zpěvu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svých možností zpívá čistě a rytmicky správně (jednohlas, dvojhlas a kánon)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rozdíl mezi stupnicí a tóninou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vyhledává v systému stupnic stupnice se stejným předznamenáním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skladeb poznává různé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střídání dvou a třídobého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instrumentální činnosti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Hudební formy – rondo</w:t>
            </w:r>
            <w:r>
              <w:rPr>
                <w:rFonts w:ascii="Calibri" w:eastAsia="Calibri" w:hAnsi="Calibri" w:cs="Calibri"/>
                <w:sz w:val="20"/>
                <w:bdr w:val="nil"/>
              </w:rPr>
              <w:br/>
              <w:t xml:space="preserve">- poslech - </w:t>
            </w:r>
            <w:proofErr w:type="spellStart"/>
            <w:proofErr w:type="gramStart"/>
            <w:r>
              <w:rPr>
                <w:rFonts w:ascii="Calibri" w:eastAsia="Calibri" w:hAnsi="Calibri" w:cs="Calibri"/>
                <w:sz w:val="20"/>
                <w:bdr w:val="nil"/>
              </w:rPr>
              <w:t>L.van</w:t>
            </w:r>
            <w:proofErr w:type="spellEnd"/>
            <w:proofErr w:type="gramEnd"/>
            <w:r>
              <w:rPr>
                <w:rFonts w:ascii="Calibri" w:eastAsia="Calibri" w:hAnsi="Calibri" w:cs="Calibri"/>
                <w:sz w:val="20"/>
                <w:bdr w:val="nil"/>
              </w:rPr>
              <w:t xml:space="preserve"> Beethoven - Koncert pro klavír a orchestr C-dur, 3.věty</w:t>
            </w:r>
            <w:r>
              <w:rPr>
                <w:rFonts w:ascii="Calibri" w:eastAsia="Calibri" w:hAnsi="Calibri" w:cs="Calibri"/>
                <w:sz w:val="20"/>
                <w:bdr w:val="nil"/>
              </w:rPr>
              <w:br/>
              <w:t>- intervaly</w:t>
            </w:r>
            <w:r>
              <w:rPr>
                <w:rFonts w:ascii="Calibri" w:eastAsia="Calibri" w:hAnsi="Calibri" w:cs="Calibri"/>
                <w:sz w:val="20"/>
                <w:bdr w:val="nil"/>
              </w:rPr>
              <w:br/>
              <w:t>- paralelní stupnice a tóniny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zapisuje tónický a dominantní kvintakord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sluchově rozlišit dur, moll kvintakord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systém ronda jako střídání hlavního tématu s několika tématy vedlejšími, témata rozlišuje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intonuje intervaly za pomoci opěrných písní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vztahy mezi jednotlivými hlasy (hlavní a vedlejší melodie)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vnímá poslech hudby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hudební sluch, tonální, harmonické a rytmické cítění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Vlastnosti tónů</w:t>
            </w:r>
            <w:r>
              <w:rPr>
                <w:rFonts w:ascii="Calibri" w:eastAsia="Calibri" w:hAnsi="Calibri" w:cs="Calibri"/>
                <w:sz w:val="20"/>
                <w:bdr w:val="nil"/>
              </w:rPr>
              <w:br/>
              <w:t xml:space="preserve">- </w:t>
            </w:r>
            <w:proofErr w:type="gramStart"/>
            <w:r>
              <w:rPr>
                <w:rFonts w:ascii="Calibri" w:eastAsia="Calibri" w:hAnsi="Calibri" w:cs="Calibri"/>
                <w:sz w:val="20"/>
                <w:bdr w:val="nil"/>
              </w:rPr>
              <w:t xml:space="preserve">poslech - </w:t>
            </w:r>
            <w:proofErr w:type="spellStart"/>
            <w:r>
              <w:rPr>
                <w:rFonts w:ascii="Calibri" w:eastAsia="Calibri" w:hAnsi="Calibri" w:cs="Calibri"/>
                <w:sz w:val="20"/>
                <w:bdr w:val="nil"/>
              </w:rPr>
              <w:t>F.Schubert</w:t>
            </w:r>
            <w:proofErr w:type="spellEnd"/>
            <w:proofErr w:type="gramEnd"/>
            <w:r>
              <w:rPr>
                <w:rFonts w:ascii="Calibri" w:eastAsia="Calibri" w:hAnsi="Calibri" w:cs="Calibri"/>
                <w:sz w:val="20"/>
                <w:bdr w:val="nil"/>
              </w:rPr>
              <w:t xml:space="preserve">: Klavírní </w:t>
            </w:r>
            <w:proofErr w:type="gramStart"/>
            <w:r>
              <w:rPr>
                <w:rFonts w:ascii="Calibri" w:eastAsia="Calibri" w:hAnsi="Calibri" w:cs="Calibri"/>
                <w:sz w:val="20"/>
                <w:bdr w:val="nil"/>
              </w:rPr>
              <w:t>kvintet, 4.věta</w:t>
            </w:r>
            <w:proofErr w:type="gram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L.Janáček</w:t>
            </w:r>
            <w:proofErr w:type="spellEnd"/>
            <w:proofErr w:type="gramEnd"/>
            <w:r>
              <w:rPr>
                <w:rFonts w:ascii="Calibri" w:eastAsia="Calibri" w:hAnsi="Calibri" w:cs="Calibri"/>
                <w:sz w:val="20"/>
                <w:bdr w:val="nil"/>
              </w:rPr>
              <w:t>: Mládí - dechový sextet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jako vlastnosti tónu definuje výšku, sílu, délku a barvu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posiluje hudební paměť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Komorní hudba</w:t>
            </w:r>
            <w:r>
              <w:rPr>
                <w:rFonts w:ascii="Calibri" w:eastAsia="Calibri" w:hAnsi="Calibri" w:cs="Calibri"/>
                <w:sz w:val="20"/>
                <w:bdr w:val="nil"/>
              </w:rPr>
              <w:br/>
              <w:t>- obsazení symfonického orchestru</w:t>
            </w:r>
            <w:r>
              <w:rPr>
                <w:rFonts w:ascii="Calibri" w:eastAsia="Calibri" w:hAnsi="Calibri" w:cs="Calibri"/>
                <w:sz w:val="20"/>
                <w:bdr w:val="nil"/>
              </w:rPr>
              <w:br/>
              <w:t xml:space="preserve">- poslech - </w:t>
            </w:r>
            <w:proofErr w:type="spellStart"/>
            <w:proofErr w:type="gramStart"/>
            <w:r>
              <w:rPr>
                <w:rFonts w:ascii="Calibri" w:eastAsia="Calibri" w:hAnsi="Calibri" w:cs="Calibri"/>
                <w:sz w:val="20"/>
                <w:bdr w:val="nil"/>
              </w:rPr>
              <w:t>M.P.</w:t>
            </w:r>
            <w:proofErr w:type="gramEnd"/>
            <w:r>
              <w:rPr>
                <w:rFonts w:ascii="Calibri" w:eastAsia="Calibri" w:hAnsi="Calibri" w:cs="Calibri"/>
                <w:sz w:val="20"/>
                <w:bdr w:val="nil"/>
              </w:rPr>
              <w:t>Musorgskij</w:t>
            </w:r>
            <w:proofErr w:type="spellEnd"/>
            <w:r>
              <w:rPr>
                <w:rFonts w:ascii="Calibri" w:eastAsia="Calibri" w:hAnsi="Calibri" w:cs="Calibri"/>
                <w:sz w:val="20"/>
                <w:bdr w:val="nil"/>
              </w:rPr>
              <w:t xml:space="preserve">: Obrázky z výstavy; </w:t>
            </w:r>
            <w:proofErr w:type="spellStart"/>
            <w:proofErr w:type="gramStart"/>
            <w:r>
              <w:rPr>
                <w:rFonts w:ascii="Calibri" w:eastAsia="Calibri" w:hAnsi="Calibri" w:cs="Calibri"/>
                <w:sz w:val="20"/>
                <w:bdr w:val="nil"/>
              </w:rPr>
              <w:t>A.Borodin</w:t>
            </w:r>
            <w:proofErr w:type="spellEnd"/>
            <w:proofErr w:type="gramEnd"/>
            <w:r>
              <w:rPr>
                <w:rFonts w:ascii="Calibri" w:eastAsia="Calibri" w:hAnsi="Calibri" w:cs="Calibri"/>
                <w:sz w:val="20"/>
                <w:bdr w:val="nil"/>
              </w:rPr>
              <w:t xml:space="preserve">: Smyčcový kvartet D-dur; </w:t>
            </w:r>
            <w:proofErr w:type="spellStart"/>
            <w:proofErr w:type="gramStart"/>
            <w:r>
              <w:rPr>
                <w:rFonts w:ascii="Calibri" w:eastAsia="Calibri" w:hAnsi="Calibri" w:cs="Calibri"/>
                <w:sz w:val="20"/>
                <w:bdr w:val="nil"/>
              </w:rPr>
              <w:t>J.Brahms</w:t>
            </w:r>
            <w:proofErr w:type="spellEnd"/>
            <w:proofErr w:type="gramEnd"/>
            <w:r>
              <w:rPr>
                <w:rFonts w:ascii="Calibri" w:eastAsia="Calibri" w:hAnsi="Calibri" w:cs="Calibri"/>
                <w:sz w:val="20"/>
                <w:bdr w:val="nil"/>
              </w:rPr>
              <w:t xml:space="preserve">: Sonáta pro housle a klavír. </w:t>
            </w:r>
            <w:proofErr w:type="gramStart"/>
            <w:r>
              <w:rPr>
                <w:rFonts w:ascii="Calibri" w:eastAsia="Calibri" w:hAnsi="Calibri" w:cs="Calibri"/>
                <w:sz w:val="20"/>
                <w:bdr w:val="nil"/>
              </w:rPr>
              <w:t>2.věta</w:t>
            </w:r>
            <w:proofErr w:type="gramEnd"/>
            <w:r>
              <w:rPr>
                <w:rFonts w:ascii="Calibri" w:eastAsia="Calibri" w:hAnsi="Calibri" w:cs="Calibri"/>
                <w:sz w:val="20"/>
                <w:bdr w:val="nil"/>
              </w:rPr>
              <w:br/>
              <w:t>- 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skladeb poznává různé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sluchem dechové nástroje žesťové a dřevěné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seskupení hráčů a skladby určené pro daný počet nástrojů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složení a umístění nástrojů v symfonickém orchestru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hudby vnímá rozdíl v obsazení symfonického orchestru a komorní hudby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funkci koled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hudebně výrazové prostředky skladby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Smyčcové nástroje</w:t>
            </w:r>
            <w:r>
              <w:rPr>
                <w:rFonts w:ascii="Calibri" w:eastAsia="Calibri" w:hAnsi="Calibri" w:cs="Calibri"/>
                <w:sz w:val="20"/>
                <w:bdr w:val="nil"/>
              </w:rPr>
              <w:br/>
              <w:t xml:space="preserve">- poslech - </w:t>
            </w:r>
            <w:proofErr w:type="spellStart"/>
            <w:proofErr w:type="gramStart"/>
            <w:r>
              <w:rPr>
                <w:rFonts w:ascii="Calibri" w:eastAsia="Calibri" w:hAnsi="Calibri" w:cs="Calibri"/>
                <w:sz w:val="20"/>
                <w:bdr w:val="nil"/>
              </w:rPr>
              <w:t>J.Suk</w:t>
            </w:r>
            <w:proofErr w:type="spellEnd"/>
            <w:proofErr w:type="gramEnd"/>
            <w:r>
              <w:rPr>
                <w:rFonts w:ascii="Calibri" w:eastAsia="Calibri" w:hAnsi="Calibri" w:cs="Calibri"/>
                <w:sz w:val="20"/>
                <w:bdr w:val="nil"/>
              </w:rPr>
              <w:t xml:space="preserve"> : Serenáda Es-dur</w:t>
            </w:r>
            <w:r>
              <w:rPr>
                <w:rFonts w:ascii="Calibri" w:eastAsia="Calibri" w:hAnsi="Calibri" w:cs="Calibri"/>
                <w:sz w:val="20"/>
                <w:bdr w:val="nil"/>
              </w:rPr>
              <w:br/>
              <w:t>- tempo v hudbě</w:t>
            </w:r>
            <w:r>
              <w:rPr>
                <w:rFonts w:ascii="Calibri" w:eastAsia="Calibri" w:hAnsi="Calibri" w:cs="Calibri"/>
                <w:sz w:val="20"/>
                <w:bdr w:val="nil"/>
              </w:rPr>
              <w:br/>
              <w:t xml:space="preserve">- </w:t>
            </w:r>
            <w:proofErr w:type="spellStart"/>
            <w:r>
              <w:rPr>
                <w:rFonts w:ascii="Calibri" w:eastAsia="Calibri" w:hAnsi="Calibri" w:cs="Calibri"/>
                <w:sz w:val="20"/>
                <w:bdr w:val="nil"/>
              </w:rPr>
              <w:t>matenik</w:t>
            </w:r>
            <w:proofErr w:type="spellEnd"/>
            <w:r>
              <w:rPr>
                <w:rFonts w:ascii="Calibri" w:eastAsia="Calibri" w:hAnsi="Calibri" w:cs="Calibri"/>
                <w:sz w:val="20"/>
                <w:bdr w:val="nil"/>
              </w:rPr>
              <w:br/>
              <w:t>- malá písňová forma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systém ronda jako střídání hlavního tématu s několika tématy vedlejšími, témata rozlišuje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sluchově poznává smyčcové nástroje a také je dokáže vyjmenovat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pohybem reaguje na znějící hudbu s využitím jednoduchých tanečních kroků (střídání rytmu – mateníky)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postihuje sémantické prvky skladby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hudební výrazové prostředky a struktury hudebního díla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vysvětlit pojem - árie, duet, sbor, recitativ, skladatel, libretista, jevištní provedení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rozvijí hudební představivost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Homofonie, polyfonie</w:t>
            </w:r>
            <w:r>
              <w:rPr>
                <w:rFonts w:ascii="Calibri" w:eastAsia="Calibri" w:hAnsi="Calibri" w:cs="Calibri"/>
                <w:sz w:val="20"/>
                <w:bdr w:val="nil"/>
              </w:rPr>
              <w:br/>
            </w:r>
            <w:r>
              <w:rPr>
                <w:rFonts w:ascii="Calibri" w:eastAsia="Calibri" w:hAnsi="Calibri" w:cs="Calibri"/>
                <w:sz w:val="20"/>
                <w:bdr w:val="nil"/>
              </w:rPr>
              <w:lastRenderedPageBreak/>
              <w:t>- tečkovaný rytmus</w:t>
            </w:r>
            <w:r>
              <w:rPr>
                <w:rFonts w:ascii="Calibri" w:eastAsia="Calibri" w:hAnsi="Calibri" w:cs="Calibri"/>
                <w:sz w:val="20"/>
                <w:bdr w:val="nil"/>
              </w:rPr>
              <w:br/>
              <w:t xml:space="preserve">- poslech - </w:t>
            </w:r>
            <w:proofErr w:type="spellStart"/>
            <w:proofErr w:type="gramStart"/>
            <w:r>
              <w:rPr>
                <w:rFonts w:ascii="Calibri" w:eastAsia="Calibri" w:hAnsi="Calibri" w:cs="Calibri"/>
                <w:sz w:val="20"/>
                <w:bdr w:val="nil"/>
              </w:rPr>
              <w:t>J.S.</w:t>
            </w:r>
            <w:proofErr w:type="gramEnd"/>
            <w:r>
              <w:rPr>
                <w:rFonts w:ascii="Calibri" w:eastAsia="Calibri" w:hAnsi="Calibri" w:cs="Calibri"/>
                <w:sz w:val="20"/>
                <w:bdr w:val="nil"/>
              </w:rPr>
              <w:t>Bach</w:t>
            </w:r>
            <w:proofErr w:type="spellEnd"/>
            <w:r>
              <w:rPr>
                <w:rFonts w:ascii="Calibri" w:eastAsia="Calibri" w:hAnsi="Calibri" w:cs="Calibri"/>
                <w:sz w:val="20"/>
                <w:bdr w:val="nil"/>
              </w:rPr>
              <w:t xml:space="preserve">: Fuga </w:t>
            </w:r>
            <w:proofErr w:type="gramStart"/>
            <w:r>
              <w:rPr>
                <w:rFonts w:ascii="Calibri" w:eastAsia="Calibri" w:hAnsi="Calibri" w:cs="Calibri"/>
                <w:sz w:val="20"/>
                <w:bdr w:val="nil"/>
              </w:rPr>
              <w:t>č.9 z Umění</w:t>
            </w:r>
            <w:proofErr w:type="gramEnd"/>
            <w:r>
              <w:rPr>
                <w:rFonts w:ascii="Calibri" w:eastAsia="Calibri" w:hAnsi="Calibri" w:cs="Calibri"/>
                <w:sz w:val="20"/>
                <w:bdr w:val="nil"/>
              </w:rPr>
              <w:t xml:space="preserve"> fugy</w:t>
            </w:r>
            <w:r>
              <w:rPr>
                <w:rFonts w:ascii="Calibri" w:eastAsia="Calibri" w:hAnsi="Calibri" w:cs="Calibri"/>
                <w:sz w:val="20"/>
                <w:bdr w:val="nil"/>
              </w:rPr>
              <w:br/>
              <w:t>- hudba spjata s jinými druhy umění (tanec, báseň, divadelní)</w:t>
            </w:r>
            <w:r>
              <w:rPr>
                <w:rFonts w:ascii="Calibri" w:eastAsia="Calibri" w:hAnsi="Calibri" w:cs="Calibri"/>
                <w:sz w:val="20"/>
                <w:bdr w:val="nil"/>
              </w:rPr>
              <w:br/>
              <w:t>- tanec furiant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posuzuje užití určitého nástroje ve vztahu k mimohudebnímu obsahu skladby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malé písňové formě dvojdílné a třídílné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hudební výrazové prostředky a struktury hudebního díla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mimohudební obsah skladby a vlastenectví autora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Představitelé českého romantismu</w:t>
            </w:r>
            <w:r>
              <w:rPr>
                <w:rFonts w:ascii="Calibri" w:eastAsia="Calibri" w:hAnsi="Calibri" w:cs="Calibri"/>
                <w:sz w:val="20"/>
                <w:bdr w:val="nil"/>
              </w:rPr>
              <w:br/>
              <w:t xml:space="preserve">- poslech - </w:t>
            </w:r>
            <w:proofErr w:type="spellStart"/>
            <w:proofErr w:type="gramStart"/>
            <w:r>
              <w:rPr>
                <w:rFonts w:ascii="Calibri" w:eastAsia="Calibri" w:hAnsi="Calibri" w:cs="Calibri"/>
                <w:sz w:val="20"/>
                <w:bdr w:val="nil"/>
              </w:rPr>
              <w:t>A.Dvořák</w:t>
            </w:r>
            <w:proofErr w:type="spellEnd"/>
            <w:proofErr w:type="gramEnd"/>
            <w:r>
              <w:rPr>
                <w:rFonts w:ascii="Calibri" w:eastAsia="Calibri" w:hAnsi="Calibri" w:cs="Calibri"/>
                <w:sz w:val="20"/>
                <w:bdr w:val="nil"/>
              </w:rPr>
              <w:t xml:space="preserve"> - ukázky z tvorby, </w:t>
            </w:r>
            <w:proofErr w:type="spellStart"/>
            <w:r>
              <w:rPr>
                <w:rFonts w:ascii="Calibri" w:eastAsia="Calibri" w:hAnsi="Calibri" w:cs="Calibri"/>
                <w:sz w:val="20"/>
                <w:bdr w:val="nil"/>
              </w:rPr>
              <w:t>B.Smetana</w:t>
            </w:r>
            <w:proofErr w:type="spellEnd"/>
            <w:r>
              <w:rPr>
                <w:rFonts w:ascii="Calibri" w:eastAsia="Calibri" w:hAnsi="Calibri" w:cs="Calibri"/>
                <w:sz w:val="20"/>
                <w:bdr w:val="nil"/>
              </w:rPr>
              <w:t xml:space="preserve"> - ukázky z tvorby, </w:t>
            </w:r>
            <w:proofErr w:type="spellStart"/>
            <w:r>
              <w:rPr>
                <w:rFonts w:ascii="Calibri" w:eastAsia="Calibri" w:hAnsi="Calibri" w:cs="Calibri"/>
                <w:sz w:val="20"/>
                <w:bdr w:val="nil"/>
              </w:rPr>
              <w:t>Z.Fibich</w:t>
            </w:r>
            <w:proofErr w:type="spellEnd"/>
            <w:r>
              <w:rPr>
                <w:rFonts w:ascii="Calibri" w:eastAsia="Calibri" w:hAnsi="Calibri" w:cs="Calibri"/>
                <w:sz w:val="20"/>
                <w:bdr w:val="nil"/>
              </w:rPr>
              <w:t xml:space="preserve"> - ukázky z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Pražské jaro a Dvořákův festival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Národní divadlo</w:t>
            </w:r>
            <w:r>
              <w:rPr>
                <w:rFonts w:ascii="Calibri" w:eastAsia="Calibri" w:hAnsi="Calibri" w:cs="Calibri"/>
                <w:sz w:val="20"/>
                <w:bdr w:val="nil"/>
              </w:rPr>
              <w:br/>
              <w:t>- opera, polka v opeře</w:t>
            </w:r>
            <w:r>
              <w:rPr>
                <w:rFonts w:ascii="Calibri" w:eastAsia="Calibri" w:hAnsi="Calibri" w:cs="Calibri"/>
                <w:sz w:val="20"/>
                <w:bdr w:val="nil"/>
              </w:rPr>
              <w:br/>
              <w:t xml:space="preserve">- poslech - ukázky z </w:t>
            </w:r>
            <w:proofErr w:type="gramStart"/>
            <w:r>
              <w:rPr>
                <w:rFonts w:ascii="Calibri" w:eastAsia="Calibri" w:hAnsi="Calibri" w:cs="Calibri"/>
                <w:sz w:val="20"/>
                <w:bdr w:val="nil"/>
              </w:rPr>
              <w:t xml:space="preserve">oper </w:t>
            </w:r>
            <w:proofErr w:type="spellStart"/>
            <w:r>
              <w:rPr>
                <w:rFonts w:ascii="Calibri" w:eastAsia="Calibri" w:hAnsi="Calibri" w:cs="Calibri"/>
                <w:sz w:val="20"/>
                <w:bdr w:val="nil"/>
              </w:rPr>
              <w:t>B.Smetany</w:t>
            </w:r>
            <w:proofErr w:type="spellEnd"/>
            <w:proofErr w:type="gramEnd"/>
            <w:r>
              <w:rPr>
                <w:rFonts w:ascii="Calibri" w:eastAsia="Calibri" w:hAnsi="Calibri" w:cs="Calibri"/>
                <w:sz w:val="20"/>
                <w:bdr w:val="nil"/>
              </w:rPr>
              <w:t xml:space="preserve"> (Prodaná nevěsta);</w:t>
            </w:r>
            <w:proofErr w:type="spellStart"/>
            <w:r>
              <w:rPr>
                <w:rFonts w:ascii="Calibri" w:eastAsia="Calibri" w:hAnsi="Calibri" w:cs="Calibri"/>
                <w:sz w:val="20"/>
                <w:bdr w:val="nil"/>
              </w:rPr>
              <w:t>W.A.Mozart</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Figarova</w:t>
            </w:r>
            <w:proofErr w:type="spellEnd"/>
            <w:r>
              <w:rPr>
                <w:rFonts w:ascii="Calibri" w:eastAsia="Calibri" w:hAnsi="Calibri" w:cs="Calibri"/>
                <w:sz w:val="20"/>
                <w:bdr w:val="nil"/>
              </w:rPr>
              <w:t xml:space="preserve"> svatba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hudební a nehudební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rozeznává hudební druhy a žánry - vysvětluje pojmy opereta, revue, </w:t>
            </w:r>
            <w:proofErr w:type="spellStart"/>
            <w:proofErr w:type="gramStart"/>
            <w:r>
              <w:rPr>
                <w:rFonts w:ascii="Calibri" w:eastAsia="Calibri" w:hAnsi="Calibri" w:cs="Calibri"/>
                <w:sz w:val="20"/>
                <w:bdr w:val="nil"/>
              </w:rPr>
              <w:t>muzikál,balet</w:t>
            </w:r>
            <w:proofErr w:type="spellEnd"/>
            <w:proofErr w:type="gramEnd"/>
            <w:r>
              <w:rPr>
                <w:rFonts w:ascii="Calibri" w:eastAsia="Calibri" w:hAnsi="Calibri" w:cs="Calibri"/>
                <w:sz w:val="20"/>
                <w:bdr w:val="nil"/>
              </w:rPr>
              <w: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Jiné druhy hudebního divadla</w:t>
            </w:r>
            <w:r>
              <w:rPr>
                <w:rFonts w:ascii="Calibri" w:eastAsia="Calibri" w:hAnsi="Calibri" w:cs="Calibri"/>
                <w:sz w:val="20"/>
                <w:bdr w:val="nil"/>
              </w:rPr>
              <w:br/>
              <w:t xml:space="preserve">- Osvobozené divadlo: </w:t>
            </w:r>
            <w:proofErr w:type="spellStart"/>
            <w:proofErr w:type="gramStart"/>
            <w:r>
              <w:rPr>
                <w:rFonts w:ascii="Calibri" w:eastAsia="Calibri" w:hAnsi="Calibri" w:cs="Calibri"/>
                <w:sz w:val="20"/>
                <w:bdr w:val="nil"/>
              </w:rPr>
              <w:t>J.Voskovec</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J.Werich</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J.Ježek</w:t>
            </w:r>
            <w:proofErr w:type="spellEnd"/>
            <w:r>
              <w:rPr>
                <w:rFonts w:ascii="Calibri" w:eastAsia="Calibri" w:hAnsi="Calibri" w:cs="Calibri"/>
                <w:sz w:val="20"/>
                <w:bdr w:val="nil"/>
              </w:rPr>
              <w:br/>
              <w:t xml:space="preserve">- poslech - </w:t>
            </w:r>
            <w:proofErr w:type="spellStart"/>
            <w:r>
              <w:rPr>
                <w:rFonts w:ascii="Calibri" w:eastAsia="Calibri" w:hAnsi="Calibri" w:cs="Calibri"/>
                <w:sz w:val="20"/>
                <w:bdr w:val="nil"/>
              </w:rPr>
              <w:t>S.Prokofjev</w:t>
            </w:r>
            <w:proofErr w:type="spellEnd"/>
            <w:r>
              <w:rPr>
                <w:rFonts w:ascii="Calibri" w:eastAsia="Calibri" w:hAnsi="Calibri" w:cs="Calibri"/>
                <w:sz w:val="20"/>
                <w:bdr w:val="nil"/>
              </w:rPr>
              <w:t xml:space="preserve">: Romeo a Julie; </w:t>
            </w:r>
            <w:proofErr w:type="spellStart"/>
            <w:proofErr w:type="gramStart"/>
            <w:r>
              <w:rPr>
                <w:rFonts w:ascii="Calibri" w:eastAsia="Calibri" w:hAnsi="Calibri" w:cs="Calibri"/>
                <w:sz w:val="20"/>
                <w:bdr w:val="nil"/>
              </w:rPr>
              <w:t>P.I.Čajkovskij</w:t>
            </w:r>
            <w:proofErr w:type="spellEnd"/>
            <w:proofErr w:type="gramEnd"/>
            <w:r>
              <w:rPr>
                <w:rFonts w:ascii="Calibri" w:eastAsia="Calibri" w:hAnsi="Calibri" w:cs="Calibri"/>
                <w:sz w:val="20"/>
                <w:bdr w:val="nil"/>
              </w:rPr>
              <w:t>: Louskáček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se vložit do role posluchače ve vztahu ke skladateli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Hudba k divadelní hře a filmu</w:t>
            </w:r>
            <w:r>
              <w:rPr>
                <w:rFonts w:ascii="Calibri" w:eastAsia="Calibri" w:hAnsi="Calibri" w:cs="Calibri"/>
                <w:sz w:val="20"/>
                <w:bdr w:val="nil"/>
              </w:rPr>
              <w:br/>
              <w:t xml:space="preserve">- poslech - </w:t>
            </w:r>
            <w:proofErr w:type="spellStart"/>
            <w:r>
              <w:rPr>
                <w:rFonts w:ascii="Calibri" w:eastAsia="Calibri" w:hAnsi="Calibri" w:cs="Calibri"/>
                <w:sz w:val="20"/>
                <w:bdr w:val="nil"/>
              </w:rPr>
              <w:t>J.K.Tyl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F.Škroup</w:t>
            </w:r>
            <w:proofErr w:type="spellEnd"/>
            <w:r>
              <w:rPr>
                <w:rFonts w:ascii="Calibri" w:eastAsia="Calibri" w:hAnsi="Calibri" w:cs="Calibri"/>
                <w:sz w:val="20"/>
                <w:bdr w:val="nil"/>
              </w:rPr>
              <w:t xml:space="preserve"> – Fidlovačka, Píseň </w:t>
            </w:r>
            <w:proofErr w:type="gramStart"/>
            <w:r>
              <w:rPr>
                <w:rFonts w:ascii="Calibri" w:eastAsia="Calibri" w:hAnsi="Calibri" w:cs="Calibri"/>
                <w:sz w:val="20"/>
                <w:bdr w:val="nil"/>
              </w:rPr>
              <w:t xml:space="preserve">domova ; </w:t>
            </w:r>
            <w:proofErr w:type="spellStart"/>
            <w:r>
              <w:rPr>
                <w:rFonts w:ascii="Calibri" w:eastAsia="Calibri" w:hAnsi="Calibri" w:cs="Calibri"/>
                <w:sz w:val="20"/>
                <w:bdr w:val="nil"/>
              </w:rPr>
              <w:t>B.Martinů</w:t>
            </w:r>
            <w:proofErr w:type="spellEnd"/>
            <w:proofErr w:type="gramEnd"/>
            <w:r>
              <w:rPr>
                <w:rFonts w:ascii="Calibri" w:eastAsia="Calibri" w:hAnsi="Calibri" w:cs="Calibri"/>
                <w:sz w:val="20"/>
                <w:bdr w:val="nil"/>
              </w:rPr>
              <w:t xml:space="preserve"> – Otvírání studánek Báseň a hudba: </w:t>
            </w:r>
            <w:proofErr w:type="spellStart"/>
            <w:proofErr w:type="gramStart"/>
            <w:r>
              <w:rPr>
                <w:rFonts w:ascii="Calibri" w:eastAsia="Calibri" w:hAnsi="Calibri" w:cs="Calibri"/>
                <w:sz w:val="20"/>
                <w:bdr w:val="nil"/>
              </w:rPr>
              <w:t>Z.Fibich</w:t>
            </w:r>
            <w:proofErr w:type="spellEnd"/>
            <w:proofErr w:type="gramEnd"/>
            <w:r>
              <w:rPr>
                <w:rFonts w:ascii="Calibri" w:eastAsia="Calibri" w:hAnsi="Calibri" w:cs="Calibri"/>
                <w:sz w:val="20"/>
                <w:bdr w:val="nil"/>
              </w:rPr>
              <w:t xml:space="preserve"> - Vodník</w:t>
            </w:r>
            <w:r>
              <w:rPr>
                <w:rFonts w:ascii="Calibri" w:eastAsia="Calibri" w:hAnsi="Calibri" w:cs="Calibri"/>
                <w:sz w:val="20"/>
                <w:bdr w:val="nil"/>
              </w:rPr>
              <w:br/>
              <w:t>- melodram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užití výrazových prostředků ve skladbě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předními českými hudebními skladateli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získané dovednosti a vědomosti využívá při vlastních hudebních aktivitách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žánr melodram a jmenuje jeho hlavní znaky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posiluje dovednosti pro pozitivní naladění mysli a dobrý vztah k sobě samému</w:t>
            </w:r>
            <w:r>
              <w:rPr>
                <w:rFonts w:ascii="Calibri" w:eastAsia="Calibri" w:hAnsi="Calibri" w:cs="Calibri"/>
                <w:sz w:val="20"/>
                <w:bdr w:val="nil"/>
              </w:rPr>
              <w:br/>
              <w:t>- cvičení sebekontroly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způsoby verbálního a neverbálního vyjadřování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kooperace – dovednost reagovat na druhé, podřídit se vyjádřit vlastní názor</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sebepoznání - jak se cítím, jakou mám náladu, posilování dovedností proti stresu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hudba jako mezinárodní jazyk</w:t>
            </w:r>
            <w:r>
              <w:rPr>
                <w:rFonts w:ascii="Calibri" w:eastAsia="Calibri" w:hAnsi="Calibri" w:cs="Calibri"/>
                <w:sz w:val="20"/>
                <w:bdr w:val="nil"/>
              </w:rPr>
              <w:br/>
              <w:t>- slavnosti a zvyky jako prostředek vzájemného obohacování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aktivního naslouchání a utváření vztahu k ostatním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média jako zprostředkovatel propojení hudby s jinými druhy umění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hodnot - svoboda, spravedlnost, tolerance a odpovědnost</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různých oblastí umění v životě společnosti</w:t>
            </w:r>
            <w:r>
              <w:rPr>
                <w:rFonts w:ascii="Calibri" w:eastAsia="Calibri" w:hAnsi="Calibri" w:cs="Calibri"/>
                <w:sz w:val="20"/>
                <w:bdr w:val="nil"/>
              </w:rPr>
              <w:br/>
              <w:t>- písně našeho národního obrození</w:t>
            </w:r>
            <w:r>
              <w:rPr>
                <w:rFonts w:ascii="Calibri" w:eastAsia="Calibri" w:hAnsi="Calibri" w:cs="Calibri"/>
                <w:sz w:val="20"/>
                <w:bdr w:val="nil"/>
              </w:rPr>
              <w:br/>
              <w:t>- stejnojmenné tóniny</w:t>
            </w:r>
            <w:r>
              <w:rPr>
                <w:rFonts w:ascii="Calibri" w:eastAsia="Calibri" w:hAnsi="Calibri" w:cs="Calibri"/>
                <w:sz w:val="20"/>
                <w:bdr w:val="nil"/>
              </w:rPr>
              <w:br/>
              <w:t xml:space="preserve">- poslech </w:t>
            </w:r>
            <w:proofErr w:type="spellStart"/>
            <w:r>
              <w:rPr>
                <w:rFonts w:ascii="Calibri" w:eastAsia="Calibri" w:hAnsi="Calibri" w:cs="Calibri"/>
                <w:sz w:val="20"/>
                <w:bdr w:val="nil"/>
              </w:rPr>
              <w:t>B.Smetana</w:t>
            </w:r>
            <w:proofErr w:type="spellEnd"/>
            <w:r>
              <w:rPr>
                <w:rFonts w:ascii="Calibri" w:eastAsia="Calibri" w:hAnsi="Calibri" w:cs="Calibri"/>
                <w:sz w:val="20"/>
                <w:bdr w:val="nil"/>
              </w:rPr>
              <w:t xml:space="preserve"> - závěr opery </w:t>
            </w:r>
            <w:proofErr w:type="gramStart"/>
            <w:r>
              <w:rPr>
                <w:rFonts w:ascii="Calibri" w:eastAsia="Calibri" w:hAnsi="Calibri" w:cs="Calibri"/>
                <w:sz w:val="20"/>
                <w:bdr w:val="nil"/>
              </w:rPr>
              <w:t xml:space="preserve">Libuše, </w:t>
            </w:r>
            <w:proofErr w:type="spellStart"/>
            <w:r>
              <w:rPr>
                <w:rFonts w:ascii="Calibri" w:eastAsia="Calibri" w:hAnsi="Calibri" w:cs="Calibri"/>
                <w:sz w:val="20"/>
                <w:bdr w:val="nil"/>
              </w:rPr>
              <w:t>F.Škroup</w:t>
            </w:r>
            <w:proofErr w:type="spellEnd"/>
            <w:proofErr w:type="gramEnd"/>
            <w:r>
              <w:rPr>
                <w:rFonts w:ascii="Calibri" w:eastAsia="Calibri" w:hAnsi="Calibri" w:cs="Calibri"/>
                <w:sz w:val="20"/>
                <w:bdr w:val="nil"/>
              </w:rPr>
              <w:t xml:space="preserve">: Kde domov můj, </w:t>
            </w:r>
            <w:proofErr w:type="spellStart"/>
            <w:proofErr w:type="gramStart"/>
            <w:r>
              <w:rPr>
                <w:rFonts w:ascii="Calibri" w:eastAsia="Calibri" w:hAnsi="Calibri" w:cs="Calibri"/>
                <w:sz w:val="20"/>
                <w:bdr w:val="nil"/>
              </w:rPr>
              <w:t>A.Dvořák</w:t>
            </w:r>
            <w:proofErr w:type="spellEnd"/>
            <w:proofErr w:type="gramEnd"/>
            <w:r>
              <w:rPr>
                <w:rFonts w:ascii="Calibri" w:eastAsia="Calibri" w:hAnsi="Calibri" w:cs="Calibri"/>
                <w:sz w:val="20"/>
                <w:bdr w:val="nil"/>
              </w:rPr>
              <w:t>: Slovanský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zpěvu využívá správné pěvecké návyky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podle svých dispozic zpívá čistě rytmicky přesně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Slovanská orientace v tvorbě </w:t>
            </w:r>
            <w:proofErr w:type="spellStart"/>
            <w:r>
              <w:rPr>
                <w:rFonts w:ascii="Calibri" w:eastAsia="Calibri" w:hAnsi="Calibri" w:cs="Calibri"/>
                <w:sz w:val="20"/>
                <w:bdr w:val="nil"/>
              </w:rPr>
              <w:t>A.Dvořáka</w:t>
            </w:r>
            <w:proofErr w:type="spellEnd"/>
            <w:r>
              <w:rPr>
                <w:rFonts w:ascii="Calibri" w:eastAsia="Calibri" w:hAnsi="Calibri" w:cs="Calibri"/>
                <w:sz w:val="20"/>
                <w:bdr w:val="nil"/>
              </w:rPr>
              <w:br/>
              <w:t>- slovanští skladatelé 19.stol.</w:t>
            </w:r>
            <w:r>
              <w:rPr>
                <w:rFonts w:ascii="Calibri" w:eastAsia="Calibri" w:hAnsi="Calibri" w:cs="Calibri"/>
                <w:sz w:val="20"/>
                <w:bdr w:val="nil"/>
              </w:rPr>
              <w:br/>
              <w:t xml:space="preserve">- poslech </w:t>
            </w:r>
            <w:proofErr w:type="spellStart"/>
            <w:proofErr w:type="gramStart"/>
            <w:r>
              <w:rPr>
                <w:rFonts w:ascii="Calibri" w:eastAsia="Calibri" w:hAnsi="Calibri" w:cs="Calibri"/>
                <w:sz w:val="20"/>
                <w:bdr w:val="nil"/>
              </w:rPr>
              <w:t>A.Dvořák</w:t>
            </w:r>
            <w:proofErr w:type="spellEnd"/>
            <w:proofErr w:type="gramEnd"/>
            <w:r>
              <w:rPr>
                <w:rFonts w:ascii="Calibri" w:eastAsia="Calibri" w:hAnsi="Calibri" w:cs="Calibri"/>
                <w:sz w:val="20"/>
                <w:bdr w:val="nil"/>
              </w:rPr>
              <w:t>: Slovanský tanec -C dur</w:t>
            </w:r>
            <w:r>
              <w:rPr>
                <w:rFonts w:ascii="Calibri" w:eastAsia="Calibri" w:hAnsi="Calibri" w:cs="Calibri"/>
                <w:sz w:val="20"/>
                <w:bdr w:val="nil"/>
              </w:rPr>
              <w:br/>
              <w:t xml:space="preserve">- hudba spojuje národy - ukázka z díla </w:t>
            </w:r>
            <w:proofErr w:type="spellStart"/>
            <w:proofErr w:type="gramStart"/>
            <w:r>
              <w:rPr>
                <w:rFonts w:ascii="Calibri" w:eastAsia="Calibri" w:hAnsi="Calibri" w:cs="Calibri"/>
                <w:sz w:val="20"/>
                <w:bdr w:val="nil"/>
              </w:rPr>
              <w:t>L.v.</w:t>
            </w:r>
            <w:proofErr w:type="gramEnd"/>
            <w:r>
              <w:rPr>
                <w:rFonts w:ascii="Calibri" w:eastAsia="Calibri" w:hAnsi="Calibri" w:cs="Calibri"/>
                <w:sz w:val="20"/>
                <w:bdr w:val="nil"/>
              </w:rPr>
              <w:t>Beethovena</w:t>
            </w:r>
            <w:proofErr w:type="spellEnd"/>
            <w:r>
              <w:rPr>
                <w:rFonts w:ascii="Calibri" w:eastAsia="Calibri" w:hAnsi="Calibri" w:cs="Calibri"/>
                <w:sz w:val="20"/>
                <w:bdr w:val="nil"/>
              </w:rPr>
              <w:t xml:space="preserve"> - Óda na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seznamuje se s předními slovanskými skladateli </w:t>
            </w:r>
            <w:proofErr w:type="gramStart"/>
            <w:r>
              <w:rPr>
                <w:rFonts w:ascii="Calibri" w:eastAsia="Calibri" w:hAnsi="Calibri" w:cs="Calibri"/>
                <w:sz w:val="20"/>
                <w:bdr w:val="nil"/>
              </w:rPr>
              <w:t>19.stol</w:t>
            </w:r>
            <w:proofErr w:type="gramEnd"/>
            <w:r>
              <w:rPr>
                <w:rFonts w:ascii="Calibri" w:eastAsia="Calibri" w:hAnsi="Calibri" w:cs="Calibri"/>
                <w:sz w:val="20"/>
                <w:bdr w:val="nil"/>
              </w:rPr>
              <w:t>. - zná národní školy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charakterizuje</w:t>
            </w:r>
            <w:proofErr w:type="gramEnd"/>
            <w:r>
              <w:rPr>
                <w:rFonts w:ascii="Calibri" w:eastAsia="Calibri" w:hAnsi="Calibri" w:cs="Calibri"/>
                <w:sz w:val="20"/>
                <w:bdr w:val="nil"/>
              </w:rPr>
              <w:t xml:space="preserve"> hudební formu symfonie </w:t>
            </w:r>
            <w:proofErr w:type="gramStart"/>
            <w:r>
              <w:rPr>
                <w:rFonts w:ascii="Calibri" w:eastAsia="Calibri" w:hAnsi="Calibri" w:cs="Calibri"/>
                <w:sz w:val="20"/>
                <w:bdr w:val="nil"/>
              </w:rPr>
              <w:t>vyčleňuje</w:t>
            </w:r>
            <w:proofErr w:type="gramEnd"/>
            <w:r>
              <w:rPr>
                <w:rFonts w:ascii="Calibri" w:eastAsia="Calibri" w:hAnsi="Calibri" w:cs="Calibri"/>
                <w:sz w:val="20"/>
                <w:bdr w:val="nil"/>
              </w:rPr>
              <w:t xml:space="preserve"> z hudebního proudu elementární sémantické prvky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jejich význam ve skladbě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vnímá rozdíl v obsazení nástrojů symfonického orchestru a komorní hudby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Symfonická hudba - symfonie, symfonický orchestr</w:t>
            </w:r>
            <w:r>
              <w:rPr>
                <w:rFonts w:ascii="Calibri" w:eastAsia="Calibri" w:hAnsi="Calibri" w:cs="Calibri"/>
                <w:sz w:val="20"/>
                <w:bdr w:val="nil"/>
              </w:rPr>
              <w:br/>
              <w:t xml:space="preserve">- poslech </w:t>
            </w:r>
            <w:proofErr w:type="spellStart"/>
            <w:proofErr w:type="gramStart"/>
            <w:r>
              <w:rPr>
                <w:rFonts w:ascii="Calibri" w:eastAsia="Calibri" w:hAnsi="Calibri" w:cs="Calibri"/>
                <w:sz w:val="20"/>
                <w:bdr w:val="nil"/>
              </w:rPr>
              <w:t>L.van</w:t>
            </w:r>
            <w:proofErr w:type="spellEnd"/>
            <w:proofErr w:type="gramEnd"/>
            <w:r>
              <w:rPr>
                <w:rFonts w:ascii="Calibri" w:eastAsia="Calibri" w:hAnsi="Calibri" w:cs="Calibri"/>
                <w:sz w:val="20"/>
                <w:bdr w:val="nil"/>
              </w:rPr>
              <w:t xml:space="preserve"> Beethoven, A. Dvořák</w:t>
            </w:r>
            <w:r>
              <w:rPr>
                <w:rFonts w:ascii="Calibri" w:eastAsia="Calibri" w:hAnsi="Calibri" w:cs="Calibri"/>
                <w:sz w:val="20"/>
                <w:bdr w:val="nil"/>
              </w:rPr>
              <w:br/>
              <w:t>- taktování</w:t>
            </w:r>
            <w:r>
              <w:rPr>
                <w:rFonts w:ascii="Calibri" w:eastAsia="Calibri" w:hAnsi="Calibri" w:cs="Calibri"/>
                <w:sz w:val="20"/>
                <w:bdr w:val="nil"/>
              </w:rPr>
              <w:br/>
              <w:t>- rozvíjení hudební paměti - dur a moll</w:t>
            </w:r>
            <w:r>
              <w:rPr>
                <w:rFonts w:ascii="Calibri" w:eastAsia="Calibri" w:hAnsi="Calibri" w:cs="Calibri"/>
                <w:sz w:val="20"/>
                <w:bdr w:val="nil"/>
              </w:rPr>
              <w:br/>
              <w:t>- tóniny, tónika, subdominanta, dominanta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jednoduchém notovém zápisu se základním hudebním názvoslovím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mimohudební obsah skladeb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hudební sluch, tonální, harmonické a rytmické cítění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sluchem analyzovat, také sluchem analyzuje nástroje symfonického orchestru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taktuje 2/4, 3/4, 4/4 takt u jednoduchých lidových písní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dur a moll tóniny podle poslechu základních harmonických akordů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zpěvu se orientuje v notovém záznamu melodie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intonuje melodie v dur a moll tóninách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dle svých možností zpívá dvojhlasně lidové písně v terciích nebo sextách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využitím jednoduchých tanečních kroků reaguje pohybem na znějící hudbu (střídání rytmů – mateníky)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 udržování rytmu používá bicí nástroje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sluchem rozlišuje dvoudobé a třídobé takty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získané vědomosti a dovednosti využívá při vlastních hudebních aktivitách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Hudební slohy</w:t>
            </w:r>
            <w:r>
              <w:rPr>
                <w:rFonts w:ascii="Calibri" w:eastAsia="Calibri" w:hAnsi="Calibri" w:cs="Calibri"/>
                <w:sz w:val="20"/>
                <w:bdr w:val="nil"/>
              </w:rPr>
              <w:br/>
              <w:t>- české baroko -Adam Michna z Otradovic</w:t>
            </w:r>
            <w:r>
              <w:rPr>
                <w:rFonts w:ascii="Calibri" w:eastAsia="Calibri" w:hAnsi="Calibri" w:cs="Calibri"/>
                <w:sz w:val="20"/>
                <w:bdr w:val="nil"/>
              </w:rPr>
              <w:br/>
              <w:t xml:space="preserve">- poslech </w:t>
            </w:r>
            <w:proofErr w:type="spellStart"/>
            <w:r>
              <w:rPr>
                <w:rFonts w:ascii="Calibri" w:eastAsia="Calibri" w:hAnsi="Calibri" w:cs="Calibri"/>
                <w:sz w:val="20"/>
                <w:bdr w:val="nil"/>
              </w:rPr>
              <w:t>J.J.Ryba</w:t>
            </w:r>
            <w:proofErr w:type="spellEnd"/>
            <w:r>
              <w:rPr>
                <w:rFonts w:ascii="Calibri" w:eastAsia="Calibri" w:hAnsi="Calibri" w:cs="Calibri"/>
                <w:sz w:val="20"/>
                <w:bdr w:val="nil"/>
              </w:rPr>
              <w:t xml:space="preserve"> - Česká mše vánoční</w:t>
            </w:r>
            <w:r>
              <w:rPr>
                <w:rFonts w:ascii="Calibri" w:eastAsia="Calibri" w:hAnsi="Calibri" w:cs="Calibri"/>
                <w:sz w:val="20"/>
                <w:bdr w:val="nil"/>
              </w:rPr>
              <w:br/>
              <w:t xml:space="preserve">- komorní hudba – </w:t>
            </w:r>
            <w:proofErr w:type="spellStart"/>
            <w:proofErr w:type="gramStart"/>
            <w:r>
              <w:rPr>
                <w:rFonts w:ascii="Calibri" w:eastAsia="Calibri" w:hAnsi="Calibri" w:cs="Calibri"/>
                <w:sz w:val="20"/>
                <w:bdr w:val="nil"/>
              </w:rPr>
              <w:t>J.Suk</w:t>
            </w:r>
            <w:proofErr w:type="spellEnd"/>
            <w:proofErr w:type="gramEnd"/>
            <w:r>
              <w:rPr>
                <w:rFonts w:ascii="Calibri" w:eastAsia="Calibri" w:hAnsi="Calibri" w:cs="Calibri"/>
                <w:sz w:val="20"/>
                <w:bdr w:val="nil"/>
              </w:rPr>
              <w:t xml:space="preserve"> Koledy a pastorely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třídí skladby dle časové posloupnosti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barokní hudbu a její představitele do historických souvislostí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chorál jako původně náboženský jednohlasý zpěv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Lidová hudba v různých krajích naší vlasti</w:t>
            </w:r>
            <w:r>
              <w:rPr>
                <w:rFonts w:ascii="Calibri" w:eastAsia="Calibri" w:hAnsi="Calibri" w:cs="Calibri"/>
                <w:sz w:val="20"/>
                <w:bdr w:val="nil"/>
              </w:rPr>
              <w:br/>
              <w:t>- z naší hudební minulosti - chorály</w:t>
            </w:r>
            <w:r>
              <w:rPr>
                <w:rFonts w:ascii="Calibri" w:eastAsia="Calibri" w:hAnsi="Calibri" w:cs="Calibri"/>
                <w:sz w:val="20"/>
                <w:bdr w:val="nil"/>
              </w:rPr>
              <w:br/>
              <w:t xml:space="preserve">- české hudební baroko: Poslech </w:t>
            </w:r>
            <w:proofErr w:type="spellStart"/>
            <w:proofErr w:type="gramStart"/>
            <w:r>
              <w:rPr>
                <w:rFonts w:ascii="Calibri" w:eastAsia="Calibri" w:hAnsi="Calibri" w:cs="Calibri"/>
                <w:sz w:val="20"/>
                <w:bdr w:val="nil"/>
              </w:rPr>
              <w:t>P.J.</w:t>
            </w:r>
            <w:proofErr w:type="gramEnd"/>
            <w:r>
              <w:rPr>
                <w:rFonts w:ascii="Calibri" w:eastAsia="Calibri" w:hAnsi="Calibri" w:cs="Calibri"/>
                <w:sz w:val="20"/>
                <w:bdr w:val="nil"/>
              </w:rPr>
              <w:t>Vejvanovský</w:t>
            </w:r>
            <w:proofErr w:type="spellEnd"/>
            <w:r>
              <w:rPr>
                <w:rFonts w:ascii="Calibri" w:eastAsia="Calibri" w:hAnsi="Calibri" w:cs="Calibri"/>
                <w:sz w:val="20"/>
                <w:bdr w:val="nil"/>
              </w:rPr>
              <w:t xml:space="preserve"> - Serenáda v C-dur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charakter lidových písní v různých krajích naší vlasti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Hudba období klasicismu v našich zemích</w:t>
            </w:r>
            <w:r>
              <w:rPr>
                <w:rFonts w:ascii="Calibri" w:eastAsia="Calibri" w:hAnsi="Calibri" w:cs="Calibri"/>
                <w:sz w:val="20"/>
                <w:bdr w:val="nil"/>
              </w:rPr>
              <w:br/>
              <w:t xml:space="preserve">- česká lidová píseň </w:t>
            </w:r>
            <w:proofErr w:type="gramStart"/>
            <w:r>
              <w:rPr>
                <w:rFonts w:ascii="Calibri" w:eastAsia="Calibri" w:hAnsi="Calibri" w:cs="Calibri"/>
                <w:sz w:val="20"/>
                <w:bdr w:val="nil"/>
              </w:rPr>
              <w:t>18</w:t>
            </w:r>
            <w:proofErr w:type="gramEnd"/>
            <w:r>
              <w:rPr>
                <w:rFonts w:ascii="Calibri" w:eastAsia="Calibri" w:hAnsi="Calibri" w:cs="Calibri"/>
                <w:sz w:val="20"/>
                <w:bdr w:val="nil"/>
              </w:rPr>
              <w:t>.</w:t>
            </w:r>
            <w:proofErr w:type="gramStart"/>
            <w:r>
              <w:rPr>
                <w:rFonts w:ascii="Calibri" w:eastAsia="Calibri" w:hAnsi="Calibri" w:cs="Calibri"/>
                <w:sz w:val="20"/>
                <w:bdr w:val="nil"/>
              </w:rPr>
              <w:t>stol.</w:t>
            </w:r>
            <w:proofErr w:type="gramEnd"/>
            <w:r>
              <w:rPr>
                <w:rFonts w:ascii="Calibri" w:eastAsia="Calibri" w:hAnsi="Calibri" w:cs="Calibri"/>
                <w:sz w:val="20"/>
                <w:bdr w:val="nil"/>
              </w:rPr>
              <w:br/>
              <w:t>- období romantismu v české hudbě</w:t>
            </w:r>
            <w:r>
              <w:rPr>
                <w:rFonts w:ascii="Calibri" w:eastAsia="Calibri" w:hAnsi="Calibri" w:cs="Calibri"/>
                <w:sz w:val="20"/>
                <w:bdr w:val="nil"/>
              </w:rPr>
              <w:br/>
              <w:t xml:space="preserve">- poslech </w:t>
            </w:r>
            <w:proofErr w:type="spellStart"/>
            <w:r>
              <w:rPr>
                <w:rFonts w:ascii="Calibri" w:eastAsia="Calibri" w:hAnsi="Calibri" w:cs="Calibri"/>
                <w:sz w:val="20"/>
                <w:bdr w:val="nil"/>
              </w:rPr>
              <w:t>B.Smetana</w:t>
            </w:r>
            <w:proofErr w:type="spellEnd"/>
            <w:r>
              <w:rPr>
                <w:rFonts w:ascii="Calibri" w:eastAsia="Calibri" w:hAnsi="Calibri" w:cs="Calibri"/>
                <w:sz w:val="20"/>
                <w:bdr w:val="nil"/>
              </w:rPr>
              <w:t>: Vltava z cyklu Má vlast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české představitele romantické hudby - zná jejich stěžejní tvorbu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jmenovat hlavní představitele hudby období klasicismu a romantismu u nás i v Evropě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Princip gradace v hudbě</w:t>
            </w:r>
            <w:r>
              <w:rPr>
                <w:rFonts w:ascii="Calibri" w:eastAsia="Calibri" w:hAnsi="Calibri" w:cs="Calibri"/>
                <w:sz w:val="20"/>
                <w:bdr w:val="nil"/>
              </w:rPr>
              <w:br/>
              <w:t>- harmonie - polyfonie</w:t>
            </w:r>
            <w:r>
              <w:rPr>
                <w:rFonts w:ascii="Calibri" w:eastAsia="Calibri" w:hAnsi="Calibri" w:cs="Calibri"/>
                <w:sz w:val="20"/>
                <w:bdr w:val="nil"/>
              </w:rPr>
              <w:br/>
              <w:t xml:space="preserve">- poslech </w:t>
            </w:r>
            <w:proofErr w:type="spellStart"/>
            <w:proofErr w:type="gramStart"/>
            <w:r>
              <w:rPr>
                <w:rFonts w:ascii="Calibri" w:eastAsia="Calibri" w:hAnsi="Calibri" w:cs="Calibri"/>
                <w:sz w:val="20"/>
                <w:bdr w:val="nil"/>
              </w:rPr>
              <w:t>A.Dvořák</w:t>
            </w:r>
            <w:proofErr w:type="spellEnd"/>
            <w:proofErr w:type="gramEnd"/>
            <w:r>
              <w:rPr>
                <w:rFonts w:ascii="Calibri" w:eastAsia="Calibri" w:hAnsi="Calibri" w:cs="Calibri"/>
                <w:sz w:val="20"/>
                <w:bdr w:val="nil"/>
              </w:rPr>
              <w:t xml:space="preserve"> - Slovanské tance</w:t>
            </w:r>
            <w:r>
              <w:rPr>
                <w:rFonts w:ascii="Calibri" w:eastAsia="Calibri" w:hAnsi="Calibri" w:cs="Calibri"/>
                <w:sz w:val="20"/>
                <w:bdr w:val="nil"/>
              </w:rPr>
              <w:br/>
              <w:t>- české 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princip kontrastu a gradace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gradaci a kontrast v hudbě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zaměřuje se na využití rytmických nástrojů, změny tempa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sleduje hudebně výrazové prostředky (melodii, rytmus, tempo, dynamiku, harmonii)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Pražské jaro a Dvořákův festival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Výrazové prostředky v hudbě</w:t>
            </w:r>
            <w:r>
              <w:rPr>
                <w:rFonts w:ascii="Calibri" w:eastAsia="Calibri" w:hAnsi="Calibri" w:cs="Calibri"/>
                <w:sz w:val="20"/>
                <w:bdr w:val="nil"/>
              </w:rPr>
              <w:br/>
              <w:t>- instrumentální doprovod lidových písní</w:t>
            </w:r>
            <w:r>
              <w:rPr>
                <w:rFonts w:ascii="Calibri" w:eastAsia="Calibri" w:hAnsi="Calibri" w:cs="Calibri"/>
                <w:sz w:val="20"/>
                <w:bdr w:val="nil"/>
              </w:rPr>
              <w:br/>
              <w:t>- poslech Suita - J. Suk</w:t>
            </w:r>
            <w:r>
              <w:rPr>
                <w:rFonts w:ascii="Calibri" w:eastAsia="Calibri" w:hAnsi="Calibri" w:cs="Calibri"/>
                <w:sz w:val="20"/>
                <w:bdr w:val="nil"/>
              </w:rPr>
              <w:br/>
              <w:t>- pohádka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zpěvu využívá individuální hlasový projev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 poslechu vnímá a charakterizuje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individuální dovednosti při doprovodu zpěvu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Rozvíjení hudební představivosti</w:t>
            </w:r>
            <w:r>
              <w:rPr>
                <w:rFonts w:ascii="Calibri" w:eastAsia="Calibri" w:hAnsi="Calibri" w:cs="Calibri"/>
                <w:sz w:val="20"/>
                <w:bdr w:val="nil"/>
              </w:rPr>
              <w:br/>
              <w:t>- lidové taneční písně (mateníky)</w:t>
            </w:r>
            <w:r>
              <w:rPr>
                <w:rFonts w:ascii="Calibri" w:eastAsia="Calibri" w:hAnsi="Calibri" w:cs="Calibri"/>
                <w:sz w:val="20"/>
                <w:bdr w:val="nil"/>
              </w:rPr>
              <w:br/>
              <w:t xml:space="preserve">- poslech </w:t>
            </w:r>
            <w:proofErr w:type="spellStart"/>
            <w:proofErr w:type="gramStart"/>
            <w:r>
              <w:rPr>
                <w:rFonts w:ascii="Calibri" w:eastAsia="Calibri" w:hAnsi="Calibri" w:cs="Calibri"/>
                <w:sz w:val="20"/>
                <w:bdr w:val="nil"/>
              </w:rPr>
              <w:t>L.Janáček</w:t>
            </w:r>
            <w:proofErr w:type="spellEnd"/>
            <w:proofErr w:type="gramEnd"/>
            <w:r>
              <w:rPr>
                <w:rFonts w:ascii="Calibri" w:eastAsia="Calibri" w:hAnsi="Calibri" w:cs="Calibri"/>
                <w:sz w:val="20"/>
                <w:bdr w:val="nil"/>
              </w:rPr>
              <w:t xml:space="preserve"> : Svatební písně z opery Její pastorkyňa,</w:t>
            </w:r>
            <w:r>
              <w:rPr>
                <w:rFonts w:ascii="Calibri" w:eastAsia="Calibri" w:hAnsi="Calibri" w:cs="Calibri"/>
                <w:sz w:val="20"/>
                <w:bdr w:val="nil"/>
              </w:rPr>
              <w:br/>
              <w:t>- „nápěvky 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pocity, hudební i nehudební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mimohudební obsah programní hudby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užití nástrojů v programní hudbě jako prostředku k vyjádření mimohudebního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světovou proslulost A. Dvořáka, L. Janáčka a B. Martinů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Hudební hádanky z probraných poslechových skladeb</w:t>
            </w:r>
            <w:r>
              <w:rPr>
                <w:rFonts w:ascii="Calibri" w:eastAsia="Calibri" w:hAnsi="Calibri" w:cs="Calibri"/>
                <w:sz w:val="20"/>
                <w:bdr w:val="nil"/>
              </w:rPr>
              <w:br/>
              <w:t xml:space="preserve">- </w:t>
            </w:r>
            <w:proofErr w:type="gramStart"/>
            <w:r>
              <w:rPr>
                <w:rFonts w:ascii="Calibri" w:eastAsia="Calibri" w:hAnsi="Calibri" w:cs="Calibri"/>
                <w:sz w:val="20"/>
                <w:bdr w:val="nil"/>
              </w:rPr>
              <w:t xml:space="preserve">poslech </w:t>
            </w:r>
            <w:proofErr w:type="spellStart"/>
            <w:r>
              <w:rPr>
                <w:rFonts w:ascii="Calibri" w:eastAsia="Calibri" w:hAnsi="Calibri" w:cs="Calibri"/>
                <w:sz w:val="20"/>
                <w:bdr w:val="nil"/>
              </w:rPr>
              <w:t>B.Martinů</w:t>
            </w:r>
            <w:proofErr w:type="spellEnd"/>
            <w:proofErr w:type="gramEnd"/>
            <w:r>
              <w:rPr>
                <w:rFonts w:ascii="Calibri" w:eastAsia="Calibri" w:hAnsi="Calibri" w:cs="Calibri"/>
                <w:sz w:val="20"/>
                <w:bdr w:val="nil"/>
              </w:rPr>
              <w:t xml:space="preserve"> – ukázka z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poslechové a sluchové dovednosti a hudební paměť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kreativitu, schopnost vidět věci jinak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rozvoji dovedností pro kooperaci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jak se vidím já, jak mě vidí ostatní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hudba jako mezinárodní jazyk</w:t>
            </w:r>
            <w:r>
              <w:rPr>
                <w:rFonts w:ascii="Calibri" w:eastAsia="Calibri" w:hAnsi="Calibri" w:cs="Calibri"/>
                <w:sz w:val="20"/>
                <w:bdr w:val="nil"/>
              </w:rPr>
              <w:br/>
              <w:t>- výrazové prostředky v kultuře různých etnik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slavnosti a zvyky jako prostředek vzájemného obohacování</w:t>
            </w:r>
            <w:r>
              <w:rPr>
                <w:rFonts w:ascii="Calibri" w:eastAsia="Calibri" w:hAnsi="Calibri" w:cs="Calibri"/>
                <w:sz w:val="20"/>
                <w:bdr w:val="nil"/>
              </w:rPr>
              <w:br/>
              <w:t>- vztahy mezi oblastními kulturami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hodnot - svoboda, spravedlnost, tolerance a odpovědnost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Stavba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výrazové prostředky užívané v médiích a jejich zneužívání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Vážná hudba, populární hudba - jazz, afroamerická hudba, </w:t>
            </w:r>
            <w:proofErr w:type="spellStart"/>
            <w:r>
              <w:rPr>
                <w:rFonts w:ascii="Calibri" w:eastAsia="Calibri" w:hAnsi="Calibri" w:cs="Calibri"/>
                <w:sz w:val="20"/>
                <w:bdr w:val="nil"/>
              </w:rPr>
              <w:t>work</w:t>
            </w:r>
            <w:proofErr w:type="spellEnd"/>
            <w:r>
              <w:rPr>
                <w:rFonts w:ascii="Calibri" w:eastAsia="Calibri" w:hAnsi="Calibri" w:cs="Calibri"/>
                <w:sz w:val="20"/>
                <w:bdr w:val="nil"/>
              </w:rPr>
              <w:t xml:space="preserve">-song, </w:t>
            </w:r>
            <w:proofErr w:type="spellStart"/>
            <w:r>
              <w:rPr>
                <w:rFonts w:ascii="Calibri" w:eastAsia="Calibri" w:hAnsi="Calibri" w:cs="Calibri"/>
                <w:sz w:val="20"/>
                <w:bdr w:val="nil"/>
              </w:rPr>
              <w:t>hollery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chain</w:t>
            </w:r>
            <w:proofErr w:type="spellEnd"/>
            <w:r>
              <w:rPr>
                <w:rFonts w:ascii="Calibri" w:eastAsia="Calibri" w:hAnsi="Calibri" w:cs="Calibri"/>
                <w:sz w:val="20"/>
                <w:bdr w:val="nil"/>
              </w:rPr>
              <w:t xml:space="preserve"> gang song, spirituál</w:t>
            </w:r>
            <w:r>
              <w:rPr>
                <w:rFonts w:ascii="Calibri" w:eastAsia="Calibri" w:hAnsi="Calibri" w:cs="Calibri"/>
                <w:sz w:val="20"/>
                <w:bdr w:val="nil"/>
              </w:rPr>
              <w:br/>
              <w:t>- poslech Vozíčku, ke mně leť; Svatí pochodují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a definuje rozdíly mezi hudebními žánry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úlohu hudebního žánru ve společnosti, jeho typické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intonačně čistě a rytmicky přesně zpívá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na hlasovou hygienu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stylech jazzové hudby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druhy vokálních projevů (scat, brumendo, falzet)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doprovází zpěv na rytmické nástroje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provázanost s jinými uměleckými obory - výtvarným uměním a architekturou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znaky doby – chápe historické souvislosti v oblasti politické, společenské i kulturní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se projevuje v oblasti vokálních a instrumentálních činností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spellStart"/>
            <w:r>
              <w:rPr>
                <w:rFonts w:ascii="Calibri" w:eastAsia="Calibri" w:hAnsi="Calibri" w:cs="Calibri"/>
                <w:sz w:val="20"/>
                <w:bdr w:val="nil"/>
              </w:rPr>
              <w:t>Tradicionál</w:t>
            </w:r>
            <w:proofErr w:type="spellEnd"/>
            <w:r>
              <w:rPr>
                <w:rFonts w:ascii="Calibri" w:eastAsia="Calibri" w:hAnsi="Calibri" w:cs="Calibri"/>
                <w:sz w:val="20"/>
                <w:bdr w:val="nil"/>
              </w:rPr>
              <w:t xml:space="preserve">, blues, dixieland, </w:t>
            </w:r>
            <w:proofErr w:type="spellStart"/>
            <w:r>
              <w:rPr>
                <w:rFonts w:ascii="Calibri" w:eastAsia="Calibri" w:hAnsi="Calibri" w:cs="Calibri"/>
                <w:sz w:val="20"/>
                <w:bdr w:val="nil"/>
              </w:rPr>
              <w:t>boogie-wogie</w:t>
            </w:r>
            <w:proofErr w:type="spellEnd"/>
            <w:r>
              <w:rPr>
                <w:rFonts w:ascii="Calibri" w:eastAsia="Calibri" w:hAnsi="Calibri" w:cs="Calibri"/>
                <w:sz w:val="20"/>
                <w:bdr w:val="nil"/>
              </w:rPr>
              <w:t>, swing, ragtime</w:t>
            </w:r>
            <w:r>
              <w:rPr>
                <w:rFonts w:ascii="Calibri" w:eastAsia="Calibri" w:hAnsi="Calibri" w:cs="Calibri"/>
                <w:sz w:val="20"/>
                <w:bdr w:val="nil"/>
              </w:rPr>
              <w:br/>
              <w:t xml:space="preserve">- </w:t>
            </w:r>
            <w:proofErr w:type="spellStart"/>
            <w:r>
              <w:rPr>
                <w:rFonts w:ascii="Calibri" w:eastAsia="Calibri" w:hAnsi="Calibri" w:cs="Calibri"/>
                <w:sz w:val="20"/>
                <w:bdr w:val="nil"/>
              </w:rPr>
              <w:t>D.Elington,C.Bassie,</w:t>
            </w:r>
            <w:proofErr w:type="gramStart"/>
            <w:r>
              <w:rPr>
                <w:rFonts w:ascii="Calibri" w:eastAsia="Calibri" w:hAnsi="Calibri" w:cs="Calibri"/>
                <w:sz w:val="20"/>
                <w:bdr w:val="nil"/>
              </w:rPr>
              <w:t>J.Ježek</w:t>
            </w:r>
            <w:proofErr w:type="spellEnd"/>
            <w:proofErr w:type="gramEnd"/>
            <w:r>
              <w:rPr>
                <w:rFonts w:ascii="Calibri" w:eastAsia="Calibri" w:hAnsi="Calibri" w:cs="Calibri"/>
                <w:sz w:val="20"/>
                <w:bdr w:val="nil"/>
              </w:rPr>
              <w:br/>
              <w:t xml:space="preserve">- poslech </w:t>
            </w:r>
            <w:proofErr w:type="spellStart"/>
            <w:r>
              <w:rPr>
                <w:rFonts w:ascii="Calibri" w:eastAsia="Calibri" w:hAnsi="Calibri" w:cs="Calibri"/>
                <w:sz w:val="20"/>
                <w:bdr w:val="nil"/>
              </w:rPr>
              <w:t>G.Gerschwin</w:t>
            </w:r>
            <w:proofErr w:type="spellEnd"/>
            <w:r>
              <w:rPr>
                <w:rFonts w:ascii="Calibri" w:eastAsia="Calibri" w:hAnsi="Calibri" w:cs="Calibri"/>
                <w:sz w:val="20"/>
                <w:bdr w:val="nil"/>
              </w:rPr>
              <w:t xml:space="preserve"> - </w:t>
            </w:r>
            <w:proofErr w:type="spellStart"/>
            <w:r>
              <w:rPr>
                <w:rFonts w:ascii="Calibri" w:eastAsia="Calibri" w:hAnsi="Calibri" w:cs="Calibri"/>
                <w:sz w:val="20"/>
                <w:bdr w:val="nil"/>
              </w:rPr>
              <w:t>Summer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time</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dokáže vnímat spojení jazzové a symfonické hudby v díle G. </w:t>
            </w:r>
            <w:proofErr w:type="spellStart"/>
            <w:r>
              <w:rPr>
                <w:rFonts w:ascii="Calibri" w:eastAsia="Calibri" w:hAnsi="Calibri" w:cs="Calibri"/>
                <w:sz w:val="20"/>
                <w:bdr w:val="nil"/>
              </w:rPr>
              <w:t>Gerschwina</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definovat souvislosti vzniku hudebního díla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definuje vztah autor - interpret - </w:t>
            </w:r>
            <w:proofErr w:type="spellStart"/>
            <w:r>
              <w:rPr>
                <w:rFonts w:ascii="Calibri" w:eastAsia="Calibri" w:hAnsi="Calibri" w:cs="Calibri"/>
                <w:sz w:val="20"/>
                <w:bdr w:val="nil"/>
              </w:rPr>
              <w:t>posl</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kontrast a gradaci v hudbě v souvislosti s autorovým výběrem nástrojů, dynamikou a tempem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Rock, </w:t>
            </w:r>
            <w:proofErr w:type="spellStart"/>
            <w:r>
              <w:rPr>
                <w:rFonts w:ascii="Calibri" w:eastAsia="Calibri" w:hAnsi="Calibri" w:cs="Calibri"/>
                <w:sz w:val="20"/>
                <w:bdr w:val="nil"/>
              </w:rPr>
              <w:t>rock´n</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roll</w:t>
            </w:r>
            <w:proofErr w:type="spellEnd"/>
            <w:r>
              <w:rPr>
                <w:rFonts w:ascii="Calibri" w:eastAsia="Calibri" w:hAnsi="Calibri" w:cs="Calibri"/>
                <w:sz w:val="20"/>
                <w:bdr w:val="nil"/>
              </w:rPr>
              <w:t xml:space="preserve">, folk, </w:t>
            </w:r>
            <w:proofErr w:type="spellStart"/>
            <w:r>
              <w:rPr>
                <w:rFonts w:ascii="Calibri" w:eastAsia="Calibri" w:hAnsi="Calibri" w:cs="Calibri"/>
                <w:sz w:val="20"/>
                <w:bdr w:val="nil"/>
              </w:rPr>
              <w:t>flower-power</w:t>
            </w:r>
            <w:proofErr w:type="spellEnd"/>
            <w:r>
              <w:rPr>
                <w:rFonts w:ascii="Calibri" w:eastAsia="Calibri" w:hAnsi="Calibri" w:cs="Calibri"/>
                <w:sz w:val="20"/>
                <w:bdr w:val="nil"/>
              </w:rPr>
              <w:t>, pop</w:t>
            </w:r>
            <w:r>
              <w:rPr>
                <w:rFonts w:ascii="Calibri" w:eastAsia="Calibri" w:hAnsi="Calibri" w:cs="Calibri"/>
                <w:sz w:val="20"/>
                <w:bdr w:val="nil"/>
              </w:rPr>
              <w:br/>
              <w:t>- vznik skladby</w:t>
            </w:r>
            <w:r>
              <w:rPr>
                <w:rFonts w:ascii="Calibri" w:eastAsia="Calibri" w:hAnsi="Calibri" w:cs="Calibri"/>
                <w:sz w:val="20"/>
                <w:bdr w:val="nil"/>
              </w:rPr>
              <w:br/>
              <w:t xml:space="preserve">- poslech </w:t>
            </w:r>
            <w:proofErr w:type="gramStart"/>
            <w:r>
              <w:rPr>
                <w:rFonts w:ascii="Calibri" w:eastAsia="Calibri" w:hAnsi="Calibri" w:cs="Calibri"/>
                <w:sz w:val="20"/>
                <w:bdr w:val="nil"/>
              </w:rPr>
              <w:t xml:space="preserve">Beatles, </w:t>
            </w:r>
            <w:proofErr w:type="spellStart"/>
            <w:r>
              <w:rPr>
                <w:rFonts w:ascii="Calibri" w:eastAsia="Calibri" w:hAnsi="Calibri" w:cs="Calibri"/>
                <w:sz w:val="20"/>
                <w:bdr w:val="nil"/>
              </w:rPr>
              <w:t>B.Dylan</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Olympic</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J.Nohavica</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výrazové prostředky stylů a žánrů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formy opereta, muzikál, rocková opera, vaudeville a charakterizuje jejich hudebně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hudební slohy, postihuje sémantické prvky hudby – základ vidí ve vícehlasé vokální hudbě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poslouchá hudbu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kriticky hodnotí hudební dílo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Hudební divadlo, film</w:t>
            </w:r>
            <w:r>
              <w:rPr>
                <w:rFonts w:ascii="Calibri" w:eastAsia="Calibri" w:hAnsi="Calibri" w:cs="Calibri"/>
                <w:sz w:val="20"/>
                <w:bdr w:val="nil"/>
              </w:rPr>
              <w:br/>
              <w:t>- Semafor</w:t>
            </w:r>
            <w:r>
              <w:rPr>
                <w:rFonts w:ascii="Calibri" w:eastAsia="Calibri" w:hAnsi="Calibri" w:cs="Calibri"/>
                <w:sz w:val="20"/>
                <w:bdr w:val="nil"/>
              </w:rPr>
              <w:br/>
              <w:t xml:space="preserve">- poslech </w:t>
            </w:r>
            <w:proofErr w:type="spellStart"/>
            <w:proofErr w:type="gramStart"/>
            <w:r>
              <w:rPr>
                <w:rFonts w:ascii="Calibri" w:eastAsia="Calibri" w:hAnsi="Calibri" w:cs="Calibri"/>
                <w:sz w:val="20"/>
                <w:bdr w:val="nil"/>
              </w:rPr>
              <w:t>J.Šlitr</w:t>
            </w:r>
            <w:proofErr w:type="spellEnd"/>
            <w:proofErr w:type="gramEnd"/>
            <w:r>
              <w:rPr>
                <w:rFonts w:ascii="Calibri" w:eastAsia="Calibri" w:hAnsi="Calibri" w:cs="Calibri"/>
                <w:sz w:val="20"/>
                <w:bdr w:val="nil"/>
              </w:rPr>
              <w:t xml:space="preserve"> - </w:t>
            </w:r>
            <w:proofErr w:type="spellStart"/>
            <w:r>
              <w:rPr>
                <w:rFonts w:ascii="Calibri" w:eastAsia="Calibri" w:hAnsi="Calibri" w:cs="Calibri"/>
                <w:sz w:val="20"/>
                <w:bdr w:val="nil"/>
              </w:rPr>
              <w:t>J.Suchý</w:t>
            </w:r>
            <w:proofErr w:type="spellEnd"/>
            <w:r>
              <w:rPr>
                <w:rFonts w:ascii="Calibri" w:eastAsia="Calibri" w:hAnsi="Calibri" w:cs="Calibri"/>
                <w:sz w:val="20"/>
                <w:bdr w:val="nil"/>
              </w:rPr>
              <w:t>: Tulipán, Purpura</w:t>
            </w:r>
            <w:r>
              <w:rPr>
                <w:rFonts w:ascii="Calibri" w:eastAsia="Calibri" w:hAnsi="Calibri" w:cs="Calibri"/>
                <w:sz w:val="20"/>
                <w:bdr w:val="nil"/>
              </w:rPr>
              <w:br/>
              <w:t>- projekt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úlohu hudby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charakterizuje malá hudební divadla - varieté, revue, kabaret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hudební ukázky do historických souvislostí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vznik národních škol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doprovodu na rytmické nástroje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Hudba minulosti a dneška</w:t>
            </w:r>
            <w:r>
              <w:rPr>
                <w:rFonts w:ascii="Calibri" w:eastAsia="Calibri" w:hAnsi="Calibri" w:cs="Calibri"/>
                <w:sz w:val="20"/>
                <w:bdr w:val="nil"/>
              </w:rPr>
              <w:br/>
              <w:t>- gotika, renesance - trubadúři</w:t>
            </w:r>
            <w:r>
              <w:rPr>
                <w:rFonts w:ascii="Calibri" w:eastAsia="Calibri" w:hAnsi="Calibri" w:cs="Calibri"/>
                <w:sz w:val="20"/>
                <w:bdr w:val="nil"/>
              </w:rPr>
              <w:br/>
              <w:t>- polyfonie</w:t>
            </w:r>
            <w:r>
              <w:rPr>
                <w:rFonts w:ascii="Calibri" w:eastAsia="Calibri" w:hAnsi="Calibri" w:cs="Calibri"/>
                <w:sz w:val="20"/>
                <w:bdr w:val="nil"/>
              </w:rPr>
              <w:br/>
              <w:t xml:space="preserve">- poslech G.de </w:t>
            </w:r>
            <w:proofErr w:type="spellStart"/>
            <w:proofErr w:type="gramStart"/>
            <w:r>
              <w:rPr>
                <w:rFonts w:ascii="Calibri" w:eastAsia="Calibri" w:hAnsi="Calibri" w:cs="Calibri"/>
                <w:sz w:val="20"/>
                <w:bdr w:val="nil"/>
              </w:rPr>
              <w:t>Machaut</w:t>
            </w:r>
            <w:proofErr w:type="spellEnd"/>
            <w:r>
              <w:rPr>
                <w:rFonts w:ascii="Calibri" w:eastAsia="Calibri" w:hAnsi="Calibri" w:cs="Calibri"/>
                <w:sz w:val="20"/>
                <w:bdr w:val="nil"/>
              </w:rPr>
              <w:t>, G.P.</w:t>
            </w:r>
            <w:proofErr w:type="gramEnd"/>
            <w:r>
              <w:rPr>
                <w:rFonts w:ascii="Calibri" w:eastAsia="Calibri" w:hAnsi="Calibri" w:cs="Calibri"/>
                <w:sz w:val="20"/>
                <w:bdr w:val="nil"/>
              </w:rPr>
              <w:t xml:space="preserve"> da </w:t>
            </w:r>
            <w:proofErr w:type="spellStart"/>
            <w:r>
              <w:rPr>
                <w:rFonts w:ascii="Calibri" w:eastAsia="Calibri" w:hAnsi="Calibri" w:cs="Calibri"/>
                <w:sz w:val="20"/>
                <w:bdr w:val="nil"/>
              </w:rPr>
              <w:t>Palestrina</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vyjádřit hudební a nehudební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rozdíl mezi polyfonií a homofonií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Baroko</w:t>
            </w:r>
            <w:r>
              <w:rPr>
                <w:rFonts w:ascii="Calibri" w:eastAsia="Calibri" w:hAnsi="Calibri" w:cs="Calibri"/>
                <w:sz w:val="20"/>
                <w:bdr w:val="nil"/>
              </w:rPr>
              <w:br/>
              <w:t xml:space="preserve">- poslech </w:t>
            </w:r>
            <w:proofErr w:type="spellStart"/>
            <w:r>
              <w:rPr>
                <w:rFonts w:ascii="Calibri" w:eastAsia="Calibri" w:hAnsi="Calibri" w:cs="Calibri"/>
                <w:sz w:val="20"/>
                <w:bdr w:val="nil"/>
              </w:rPr>
              <w:t>J.S.Bach</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G.F.Händel</w:t>
            </w:r>
            <w:proofErr w:type="spellEnd"/>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A.Vivaldi</w:t>
            </w:r>
            <w:proofErr w:type="spellEnd"/>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ve stylech a žánrech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Klasicismus</w:t>
            </w:r>
            <w:r>
              <w:rPr>
                <w:rFonts w:ascii="Calibri" w:eastAsia="Calibri" w:hAnsi="Calibri" w:cs="Calibri"/>
                <w:sz w:val="20"/>
                <w:bdr w:val="nil"/>
              </w:rPr>
              <w:br/>
              <w:t>- sonátová forma, symfonie</w:t>
            </w:r>
            <w:r>
              <w:rPr>
                <w:rFonts w:ascii="Calibri" w:eastAsia="Calibri" w:hAnsi="Calibri" w:cs="Calibri"/>
                <w:sz w:val="20"/>
                <w:bdr w:val="nil"/>
              </w:rPr>
              <w:br/>
              <w:t>- poslech Haydn, Mozart, Beethoven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sonátu a symfonii – zaměřuje se na společné a odlišné znaky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Romantismus - symfonická báseň</w:t>
            </w:r>
            <w:r>
              <w:rPr>
                <w:rFonts w:ascii="Calibri" w:eastAsia="Calibri" w:hAnsi="Calibri" w:cs="Calibri"/>
                <w:sz w:val="20"/>
                <w:bdr w:val="nil"/>
              </w:rPr>
              <w:br/>
            </w:r>
            <w:r>
              <w:rPr>
                <w:rFonts w:ascii="Calibri" w:eastAsia="Calibri" w:hAnsi="Calibri" w:cs="Calibri"/>
                <w:sz w:val="20"/>
                <w:bdr w:val="nil"/>
              </w:rPr>
              <w:lastRenderedPageBreak/>
              <w:t>- programní hudba</w:t>
            </w:r>
            <w:r>
              <w:rPr>
                <w:rFonts w:ascii="Calibri" w:eastAsia="Calibri" w:hAnsi="Calibri" w:cs="Calibri"/>
                <w:sz w:val="20"/>
                <w:bdr w:val="nil"/>
              </w:rPr>
              <w:br/>
              <w:t>- poslech Čajkovskij, Smetana, Schubert, Chopin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xml:space="preserve">- vnímá romantismus jako hudební sloh reagující na nastupující boj za svobodu v </w:t>
            </w:r>
            <w:r>
              <w:rPr>
                <w:rFonts w:ascii="Calibri" w:eastAsia="Calibri" w:hAnsi="Calibri" w:cs="Calibri"/>
                <w:sz w:val="20"/>
                <w:bdr w:val="nil"/>
              </w:rPr>
              <w:lastRenderedPageBreak/>
              <w:t>nesamostatných zemích Evropy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mimohudební obsah programní hudby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20.</w:t>
            </w:r>
            <w:r w:rsidR="00C01BEB">
              <w:rPr>
                <w:rFonts w:ascii="Calibri" w:eastAsia="Calibri" w:hAnsi="Calibri" w:cs="Calibri"/>
                <w:sz w:val="20"/>
                <w:bdr w:val="nil"/>
              </w:rPr>
              <w:t xml:space="preserve"> </w:t>
            </w:r>
            <w:r>
              <w:rPr>
                <w:rFonts w:ascii="Calibri" w:eastAsia="Calibri" w:hAnsi="Calibri" w:cs="Calibri"/>
                <w:sz w:val="20"/>
                <w:bdr w:val="nil"/>
              </w:rPr>
              <w:t>století</w:t>
            </w:r>
            <w:r>
              <w:rPr>
                <w:rFonts w:ascii="Calibri" w:eastAsia="Calibri" w:hAnsi="Calibri" w:cs="Calibri"/>
                <w:sz w:val="20"/>
                <w:bdr w:val="nil"/>
              </w:rPr>
              <w:br/>
              <w:t>– impresionismus, expresionismus</w:t>
            </w:r>
            <w:r>
              <w:rPr>
                <w:rFonts w:ascii="Calibri" w:eastAsia="Calibri" w:hAnsi="Calibri" w:cs="Calibri"/>
                <w:sz w:val="20"/>
                <w:bdr w:val="nil"/>
              </w:rPr>
              <w:br/>
              <w:t>- hudba a technika</w:t>
            </w:r>
            <w:r>
              <w:rPr>
                <w:rFonts w:ascii="Calibri" w:eastAsia="Calibri" w:hAnsi="Calibri" w:cs="Calibri"/>
                <w:sz w:val="20"/>
                <w:bdr w:val="nil"/>
              </w:rPr>
              <w:br/>
              <w:t xml:space="preserve">- poslech Dvořák, Suk, Janáček, Martinů, </w:t>
            </w:r>
            <w:proofErr w:type="spellStart"/>
            <w:r>
              <w:rPr>
                <w:rFonts w:ascii="Calibri" w:eastAsia="Calibri" w:hAnsi="Calibri" w:cs="Calibri"/>
                <w:sz w:val="20"/>
                <w:bdr w:val="nil"/>
              </w:rPr>
              <w:t>Ravel</w:t>
            </w:r>
            <w:proofErr w:type="spellEnd"/>
            <w:r>
              <w:rPr>
                <w:rFonts w:ascii="Calibri" w:eastAsia="Calibri" w:hAnsi="Calibri" w:cs="Calibri"/>
                <w:sz w:val="20"/>
                <w:bdr w:val="nil"/>
              </w:rPr>
              <w:t>, Debussy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hudbu nejvýznamnějších interpretů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hudební a nehudební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definovat historické okolnosti, vztah umělce a společnosti, vlastenectví autorů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20.</w:t>
            </w:r>
            <w:r w:rsidR="00C01BEB">
              <w:rPr>
                <w:rFonts w:ascii="Calibri" w:eastAsia="Calibri" w:hAnsi="Calibri" w:cs="Calibri"/>
                <w:sz w:val="20"/>
                <w:bdr w:val="nil"/>
              </w:rPr>
              <w:t xml:space="preserve"> </w:t>
            </w:r>
            <w:r>
              <w:rPr>
                <w:rFonts w:ascii="Calibri" w:eastAsia="Calibri" w:hAnsi="Calibri" w:cs="Calibri"/>
                <w:sz w:val="20"/>
                <w:bdr w:val="nil"/>
              </w:rPr>
              <w:t>století jako přelom v dějinách hudby - poznává nové hudební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pocity a představy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dodržování lidských práv a svobod, respektování pravidel a zákonů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možnost porovnání evropského a zámořského světa, sledování odlišností a společných znaků</w:t>
            </w:r>
            <w:r>
              <w:rPr>
                <w:rFonts w:ascii="Calibri" w:eastAsia="Calibri" w:hAnsi="Calibri" w:cs="Calibri"/>
                <w:sz w:val="20"/>
                <w:bdr w:val="nil"/>
              </w:rPr>
              <w:br/>
              <w:t>- poznání a pochopení života a díla významných Evropanů jako osobní vzor</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dobrých mezilidských vztahů v rodině, třídě i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kreativitu, schopnost vidět a tvořit věci jinak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MULTIKULTURNÍ VÝCHOVA - </w:t>
            </w:r>
            <w:proofErr w:type="spellStart"/>
            <w:r>
              <w:rPr>
                <w:rFonts w:ascii="Calibri" w:eastAsia="Calibri" w:hAnsi="Calibri" w:cs="Calibri"/>
                <w:sz w:val="20"/>
                <w:bdr w:val="nil"/>
              </w:rPr>
              <w:t>Multikulturalita</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slavnosti a zvyky jako prostředek vzájemného obohacování</w:t>
            </w:r>
            <w:r>
              <w:rPr>
                <w:rFonts w:ascii="Calibri" w:eastAsia="Calibri" w:hAnsi="Calibri" w:cs="Calibri"/>
                <w:sz w:val="20"/>
                <w:bdr w:val="nil"/>
              </w:rPr>
              <w:br/>
              <w:t>- porozumění sociálním a kulturním odlišnostem mezi národy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Řecko, Řím, </w:t>
            </w:r>
            <w:proofErr w:type="spellStart"/>
            <w:r>
              <w:rPr>
                <w:rFonts w:ascii="Calibri" w:eastAsia="Calibri" w:hAnsi="Calibri" w:cs="Calibri"/>
                <w:sz w:val="20"/>
                <w:bdr w:val="nil"/>
              </w:rPr>
              <w:t>Seikilova</w:t>
            </w:r>
            <w:proofErr w:type="spellEnd"/>
            <w:r>
              <w:rPr>
                <w:rFonts w:ascii="Calibri" w:eastAsia="Calibri" w:hAnsi="Calibri" w:cs="Calibri"/>
                <w:sz w:val="20"/>
                <w:bdr w:val="nil"/>
              </w:rPr>
              <w:t xml:space="preserve"> píseň</w:t>
            </w:r>
            <w:r>
              <w:rPr>
                <w:rFonts w:ascii="Calibri" w:eastAsia="Calibri" w:hAnsi="Calibri" w:cs="Calibri"/>
                <w:sz w:val="20"/>
                <w:bdr w:val="nil"/>
              </w:rPr>
              <w:br/>
              <w:t>- hudební nástroje pravěku a starověku</w:t>
            </w:r>
            <w:r>
              <w:rPr>
                <w:rFonts w:ascii="Calibri" w:eastAsia="Calibri" w:hAnsi="Calibri" w:cs="Calibri"/>
                <w:sz w:val="20"/>
                <w:bdr w:val="nil"/>
              </w:rPr>
              <w:br/>
              <w:t>- Gregoriánský chorál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úlohu hudby ve společnosti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Počátky hudebních dějin v Čechách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jmenovat významné hudební tvůrce regionu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dějinách hudby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Česká populární (</w:t>
            </w:r>
            <w:proofErr w:type="spellStart"/>
            <w:r>
              <w:rPr>
                <w:rFonts w:ascii="Calibri" w:eastAsia="Calibri" w:hAnsi="Calibri" w:cs="Calibri"/>
                <w:sz w:val="20"/>
                <w:bdr w:val="nil"/>
              </w:rPr>
              <w:t>nonarticifiální</w:t>
            </w:r>
            <w:proofErr w:type="spellEnd"/>
            <w:r>
              <w:rPr>
                <w:rFonts w:ascii="Calibri" w:eastAsia="Calibri" w:hAnsi="Calibri" w:cs="Calibri"/>
                <w:sz w:val="20"/>
                <w:bdr w:val="nil"/>
              </w:rPr>
              <w:t>) hudba</w:t>
            </w:r>
            <w:r>
              <w:rPr>
                <w:rFonts w:ascii="Calibri" w:eastAsia="Calibri" w:hAnsi="Calibri" w:cs="Calibri"/>
                <w:sz w:val="20"/>
                <w:bdr w:val="nil"/>
              </w:rPr>
              <w:br/>
              <w:t>- poslech nahrávky J. Ježka, J.</w:t>
            </w:r>
            <w:r w:rsidR="00C01BEB">
              <w:rPr>
                <w:rFonts w:ascii="Calibri" w:eastAsia="Calibri" w:hAnsi="Calibri" w:cs="Calibri"/>
                <w:sz w:val="20"/>
                <w:bdr w:val="nil"/>
              </w:rPr>
              <w:t xml:space="preserve"> </w:t>
            </w:r>
            <w:r>
              <w:rPr>
                <w:rFonts w:ascii="Calibri" w:eastAsia="Calibri" w:hAnsi="Calibri" w:cs="Calibri"/>
                <w:sz w:val="20"/>
                <w:bdr w:val="nil"/>
              </w:rPr>
              <w:t>Vejvoda - Škoda 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vztah recipienta a tvůrce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rytmizaci provádí za pomoci zástupných nástrojů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hudebních slozích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úlohu umění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dělí hudbu na uměleckou - s danými pravidly a zábavnou - reagující na modernost doby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pocity posluchače a tvůrce díla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Renesance, nejstarší české písně</w:t>
            </w:r>
            <w:r>
              <w:rPr>
                <w:rFonts w:ascii="Calibri" w:eastAsia="Calibri" w:hAnsi="Calibri" w:cs="Calibri"/>
                <w:sz w:val="20"/>
                <w:bdr w:val="nil"/>
              </w:rPr>
              <w:br/>
              <w:t>- polyfonie, homofonie, harmonie</w:t>
            </w:r>
            <w:r>
              <w:rPr>
                <w:rFonts w:ascii="Calibri" w:eastAsia="Calibri" w:hAnsi="Calibri" w:cs="Calibri"/>
                <w:sz w:val="20"/>
                <w:bdr w:val="nil"/>
              </w:rPr>
              <w:br/>
              <w:t xml:space="preserve">- poslech </w:t>
            </w:r>
            <w:proofErr w:type="spellStart"/>
            <w:r>
              <w:rPr>
                <w:rFonts w:ascii="Calibri" w:eastAsia="Calibri" w:hAnsi="Calibri" w:cs="Calibri"/>
                <w:sz w:val="20"/>
                <w:bdr w:val="nil"/>
              </w:rPr>
              <w:t>Palestrina</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Lasso</w:t>
            </w:r>
            <w:proofErr w:type="spellEnd"/>
            <w:r>
              <w:rPr>
                <w:rFonts w:ascii="Calibri" w:eastAsia="Calibri" w:hAnsi="Calibri" w:cs="Calibri"/>
                <w:sz w:val="20"/>
                <w:bdr w:val="nil"/>
              </w:rPr>
              <w:br/>
              <w:t xml:space="preserve">- K. Harant z Polžic: Super </w:t>
            </w:r>
            <w:proofErr w:type="spellStart"/>
            <w:r>
              <w:rPr>
                <w:rFonts w:ascii="Calibri" w:eastAsia="Calibri" w:hAnsi="Calibri" w:cs="Calibri"/>
                <w:sz w:val="20"/>
                <w:bdr w:val="nil"/>
              </w:rPr>
              <w:t>dolorosi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martyr</w:t>
            </w:r>
            <w:proofErr w:type="spellEnd"/>
            <w:r>
              <w:rPr>
                <w:rFonts w:ascii="Calibri" w:eastAsia="Calibri" w:hAnsi="Calibri" w:cs="Calibri"/>
                <w:sz w:val="20"/>
                <w:bdr w:val="nil"/>
              </w:rPr>
              <w:br/>
              <w:t>- rytmus, metrum, tempo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své pocity a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princip gradace a kontrastu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jednoduchý doprovod lidových a folkových písní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různých technik vokálního projevu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Baroko - koncert, kantáta, oratorium</w:t>
            </w:r>
            <w:r>
              <w:rPr>
                <w:rFonts w:ascii="Calibri" w:eastAsia="Calibri" w:hAnsi="Calibri" w:cs="Calibri"/>
                <w:sz w:val="20"/>
                <w:bdr w:val="nil"/>
              </w:rPr>
              <w:br/>
              <w:t>- polyfonie, homofonie</w:t>
            </w:r>
            <w:r>
              <w:rPr>
                <w:rFonts w:ascii="Calibri" w:eastAsia="Calibri" w:hAnsi="Calibri" w:cs="Calibri"/>
                <w:sz w:val="20"/>
                <w:bdr w:val="nil"/>
              </w:rPr>
              <w:br/>
              <w:t>- české baroko</w:t>
            </w:r>
            <w:r>
              <w:rPr>
                <w:rFonts w:ascii="Calibri" w:eastAsia="Calibri" w:hAnsi="Calibri" w:cs="Calibri"/>
                <w:sz w:val="20"/>
                <w:bdr w:val="nil"/>
              </w:rPr>
              <w:br/>
              <w:t xml:space="preserve">- poslech A. Michna z Otradovic: Chtíc, aby spal; </w:t>
            </w:r>
            <w:proofErr w:type="spellStart"/>
            <w:proofErr w:type="gramStart"/>
            <w:r>
              <w:rPr>
                <w:rFonts w:ascii="Calibri" w:eastAsia="Calibri" w:hAnsi="Calibri" w:cs="Calibri"/>
                <w:sz w:val="20"/>
                <w:bdr w:val="nil"/>
              </w:rPr>
              <w:t>P.J.</w:t>
            </w:r>
            <w:proofErr w:type="gramEnd"/>
            <w:r>
              <w:rPr>
                <w:rFonts w:ascii="Calibri" w:eastAsia="Calibri" w:hAnsi="Calibri" w:cs="Calibri"/>
                <w:sz w:val="20"/>
                <w:bdr w:val="nil"/>
              </w:rPr>
              <w:t>Vejvanovský</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Intrada</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lidové písně, společenské písně, kuplety, dělnické písně, budovatelské písně, folk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ukázkách rozlišuje homofonní a polyfonní hudbu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systematizuje si poznatky a užívá je souhrnně při vlastních hudebních projevech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hudebně výrazové prostředky hudebních forem - kantáta, oratorium, koncert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 výrazové prostředky ve vztahu k hudebnímu slohu - formální stavbu díla, sonátovou formu, symfonii, vliv lidové písně na tvorbu autorů klasicismu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Jazz a swing v české hudbě</w:t>
            </w:r>
            <w:r>
              <w:rPr>
                <w:rFonts w:ascii="Calibri" w:eastAsia="Calibri" w:hAnsi="Calibri" w:cs="Calibri"/>
                <w:sz w:val="20"/>
                <w:bdr w:val="nil"/>
              </w:rPr>
              <w:br/>
              <w:t xml:space="preserve">- klasicismus - český klasicismus - </w:t>
            </w:r>
            <w:proofErr w:type="spellStart"/>
            <w:r>
              <w:rPr>
                <w:rFonts w:ascii="Calibri" w:eastAsia="Calibri" w:hAnsi="Calibri" w:cs="Calibri"/>
                <w:sz w:val="20"/>
                <w:bdr w:val="nil"/>
              </w:rPr>
              <w:t>J.V.Stamic</w:t>
            </w:r>
            <w:proofErr w:type="spellEnd"/>
            <w:r>
              <w:rPr>
                <w:rFonts w:ascii="Calibri" w:eastAsia="Calibri" w:hAnsi="Calibri" w:cs="Calibri"/>
                <w:sz w:val="20"/>
                <w:bdr w:val="nil"/>
              </w:rPr>
              <w:t>,</w:t>
            </w:r>
            <w:r>
              <w:rPr>
                <w:rFonts w:ascii="Calibri" w:eastAsia="Calibri" w:hAnsi="Calibri" w:cs="Calibri"/>
                <w:sz w:val="20"/>
                <w:bdr w:val="nil"/>
              </w:rPr>
              <w:br/>
              <w:t>- symfonie, sonátová forma</w:t>
            </w:r>
            <w:r>
              <w:rPr>
                <w:rFonts w:ascii="Calibri" w:eastAsia="Calibri" w:hAnsi="Calibri" w:cs="Calibri"/>
                <w:sz w:val="20"/>
                <w:bdr w:val="nil"/>
              </w:rPr>
              <w:br/>
              <w:t xml:space="preserve">- poslech </w:t>
            </w:r>
            <w:proofErr w:type="spellStart"/>
            <w:proofErr w:type="gramStart"/>
            <w:r>
              <w:rPr>
                <w:rFonts w:ascii="Calibri" w:eastAsia="Calibri" w:hAnsi="Calibri" w:cs="Calibri"/>
                <w:sz w:val="20"/>
                <w:bdr w:val="nil"/>
              </w:rPr>
              <w:t>J.Ježek</w:t>
            </w:r>
            <w:proofErr w:type="spellEnd"/>
            <w:proofErr w:type="gramEnd"/>
            <w:r>
              <w:rPr>
                <w:rFonts w:ascii="Calibri" w:eastAsia="Calibri" w:hAnsi="Calibri" w:cs="Calibri"/>
                <w:sz w:val="20"/>
                <w:bdr w:val="nil"/>
              </w:rPr>
              <w:t xml:space="preserve">: Klobouk ve křoví, Haydn, Mozart, Beethoven, P. Vranický: </w:t>
            </w:r>
            <w:proofErr w:type="spellStart"/>
            <w:r>
              <w:rPr>
                <w:rFonts w:ascii="Calibri" w:eastAsia="Calibri" w:hAnsi="Calibri" w:cs="Calibri"/>
                <w:sz w:val="20"/>
                <w:bdr w:val="nil"/>
              </w:rPr>
              <w:t>Oberon</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definuje jazz jako svébytný hudební žánr z lidové hudby Američanů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jmenovat některá vývojová stadia jazzu a jejich představitele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jmenovat představitele folku a country- hudby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Trampská píseň</w:t>
            </w:r>
            <w:r>
              <w:rPr>
                <w:rFonts w:ascii="Calibri" w:eastAsia="Calibri" w:hAnsi="Calibri" w:cs="Calibri"/>
                <w:sz w:val="20"/>
                <w:bdr w:val="nil"/>
              </w:rPr>
              <w:br/>
              <w:t xml:space="preserve">- poslech: </w:t>
            </w:r>
            <w:proofErr w:type="spellStart"/>
            <w:r>
              <w:rPr>
                <w:rFonts w:ascii="Calibri" w:eastAsia="Calibri" w:hAnsi="Calibri" w:cs="Calibri"/>
                <w:sz w:val="20"/>
                <w:bdr w:val="nil"/>
              </w:rPr>
              <w:t>Rangers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Greenhorns</w:t>
            </w:r>
            <w:proofErr w:type="spellEnd"/>
            <w:r>
              <w:rPr>
                <w:rFonts w:ascii="Calibri" w:eastAsia="Calibri" w:hAnsi="Calibri" w:cs="Calibri"/>
                <w:sz w:val="20"/>
                <w:bdr w:val="nil"/>
              </w:rPr>
              <w:t>, Spirituál kvintet</w:t>
            </w:r>
            <w:r>
              <w:rPr>
                <w:rFonts w:ascii="Calibri" w:eastAsia="Calibri" w:hAnsi="Calibri" w:cs="Calibri"/>
                <w:sz w:val="20"/>
                <w:bdr w:val="nil"/>
              </w:rPr>
              <w:br/>
              <w:t>- harmonizace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spojuje trampskou píseň s trampingem hnutím 20.-</w:t>
            </w:r>
            <w:proofErr w:type="gramStart"/>
            <w:r>
              <w:rPr>
                <w:rFonts w:ascii="Calibri" w:eastAsia="Calibri" w:hAnsi="Calibri" w:cs="Calibri"/>
                <w:sz w:val="20"/>
                <w:bdr w:val="nil"/>
              </w:rPr>
              <w:t>30.let</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základní tóny ve stupnici a tvoří na nich kvintakordy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rozpoznává prvky daného hudebního období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50. a 60. léta – divadla malých forem</w:t>
            </w:r>
            <w:r>
              <w:rPr>
                <w:rFonts w:ascii="Calibri" w:eastAsia="Calibri" w:hAnsi="Calibri" w:cs="Calibri"/>
                <w:sz w:val="20"/>
                <w:bdr w:val="nil"/>
              </w:rPr>
              <w:br/>
              <w:t>- technika v hudbě - nahrávací technika</w:t>
            </w:r>
            <w:r>
              <w:rPr>
                <w:rFonts w:ascii="Calibri" w:eastAsia="Calibri" w:hAnsi="Calibri" w:cs="Calibri"/>
                <w:sz w:val="20"/>
                <w:bdr w:val="nil"/>
              </w:rPr>
              <w:br/>
              <w:t>- romantismus - symfonická báseň, opera, balet</w:t>
            </w:r>
            <w:r>
              <w:rPr>
                <w:rFonts w:ascii="Calibri" w:eastAsia="Calibri" w:hAnsi="Calibri" w:cs="Calibri"/>
                <w:sz w:val="20"/>
                <w:bdr w:val="nil"/>
              </w:rPr>
              <w:br/>
              <w:t xml:space="preserve">- poslech: Chopin, Verdi, Schubert, Smetana, Wagner, Čajkovskij, </w:t>
            </w:r>
            <w:proofErr w:type="spellStart"/>
            <w:r>
              <w:rPr>
                <w:rFonts w:ascii="Calibri" w:eastAsia="Calibri" w:hAnsi="Calibri" w:cs="Calibri"/>
                <w:sz w:val="20"/>
                <w:bdr w:val="nil"/>
              </w:rPr>
              <w:t>Liszt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Paganini</w:t>
            </w:r>
            <w:proofErr w:type="spellEnd"/>
            <w:r>
              <w:rPr>
                <w:rFonts w:ascii="Calibri" w:eastAsia="Calibri" w:hAnsi="Calibri" w:cs="Calibri"/>
                <w:sz w:val="20"/>
                <w:bdr w:val="nil"/>
              </w:rPr>
              <w:t xml:space="preserve">, Z. Fibich: Poem, A. Dvořák: Symfonie </w:t>
            </w:r>
            <w:proofErr w:type="gramStart"/>
            <w:r>
              <w:rPr>
                <w:rFonts w:ascii="Calibri" w:eastAsia="Calibri" w:hAnsi="Calibri" w:cs="Calibri"/>
                <w:sz w:val="20"/>
                <w:bdr w:val="nil"/>
              </w:rPr>
              <w:t>č.9 e moll</w:t>
            </w:r>
            <w:proofErr w:type="gramEnd"/>
            <w:r>
              <w:rPr>
                <w:rFonts w:ascii="Calibri" w:eastAsia="Calibri" w:hAnsi="Calibri" w:cs="Calibri"/>
                <w:sz w:val="20"/>
                <w:bdr w:val="nil"/>
              </w:rPr>
              <w:t xml:space="preserve"> - Novosvětská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provázanost s jinými uměleckými obory – výtvarným uměním a architekturou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mapuje roli divadla Semafor v </w:t>
            </w:r>
            <w:proofErr w:type="gramStart"/>
            <w:r>
              <w:rPr>
                <w:rFonts w:ascii="Calibri" w:eastAsia="Calibri" w:hAnsi="Calibri" w:cs="Calibri"/>
                <w:sz w:val="20"/>
                <w:bdr w:val="nil"/>
              </w:rPr>
              <w:t>50.a 60</w:t>
            </w:r>
            <w:proofErr w:type="gramEnd"/>
            <w:r>
              <w:rPr>
                <w:rFonts w:ascii="Calibri" w:eastAsia="Calibri" w:hAnsi="Calibri" w:cs="Calibri"/>
                <w:sz w:val="20"/>
                <w:bdr w:val="nil"/>
              </w:rPr>
              <w:t>.letech - další malá divadla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srovnává zfilmované písně dvojice S+Š s dnešními videoklipy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své pocity při poslechu romantické hudby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60. léta - big beat</w:t>
            </w:r>
            <w:r>
              <w:rPr>
                <w:rFonts w:ascii="Calibri" w:eastAsia="Calibri" w:hAnsi="Calibri" w:cs="Calibri"/>
                <w:sz w:val="20"/>
                <w:bdr w:val="nil"/>
              </w:rPr>
              <w:br/>
              <w:t xml:space="preserve">- poslech: </w:t>
            </w:r>
            <w:proofErr w:type="spellStart"/>
            <w:r>
              <w:rPr>
                <w:rFonts w:ascii="Calibri" w:eastAsia="Calibri" w:hAnsi="Calibri" w:cs="Calibri"/>
                <w:sz w:val="20"/>
                <w:bdr w:val="nil"/>
              </w:rPr>
              <w:t>Sputnici</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Olympic</w:t>
            </w:r>
            <w:proofErr w:type="spellEnd"/>
            <w:r>
              <w:rPr>
                <w:rFonts w:ascii="Calibri" w:eastAsia="Calibri" w:hAnsi="Calibri" w:cs="Calibri"/>
                <w:sz w:val="20"/>
                <w:bdr w:val="nil"/>
              </w:rPr>
              <w:t>, Volek</w:t>
            </w:r>
            <w:r>
              <w:rPr>
                <w:rFonts w:ascii="Calibri" w:eastAsia="Calibri" w:hAnsi="Calibri" w:cs="Calibri"/>
                <w:sz w:val="20"/>
                <w:bdr w:val="nil"/>
              </w:rPr>
              <w:br/>
              <w:t xml:space="preserve">- hudba </w:t>
            </w:r>
            <w:proofErr w:type="gramStart"/>
            <w:r>
              <w:rPr>
                <w:rFonts w:ascii="Calibri" w:eastAsia="Calibri" w:hAnsi="Calibri" w:cs="Calibri"/>
                <w:sz w:val="20"/>
                <w:bdr w:val="nil"/>
              </w:rPr>
              <w:t>20</w:t>
            </w:r>
            <w:proofErr w:type="gramEnd"/>
            <w:r>
              <w:rPr>
                <w:rFonts w:ascii="Calibri" w:eastAsia="Calibri" w:hAnsi="Calibri" w:cs="Calibri"/>
                <w:sz w:val="20"/>
                <w:bdr w:val="nil"/>
              </w:rPr>
              <w:t>.</w:t>
            </w:r>
            <w:proofErr w:type="gramStart"/>
            <w:r>
              <w:rPr>
                <w:rFonts w:ascii="Calibri" w:eastAsia="Calibri" w:hAnsi="Calibri" w:cs="Calibri"/>
                <w:sz w:val="20"/>
                <w:bdr w:val="nil"/>
              </w:rPr>
              <w:t>století</w:t>
            </w:r>
            <w:proofErr w:type="gramEnd"/>
            <w:r>
              <w:rPr>
                <w:rFonts w:ascii="Calibri" w:eastAsia="Calibri" w:hAnsi="Calibri" w:cs="Calibri"/>
                <w:sz w:val="20"/>
                <w:bdr w:val="nil"/>
              </w:rPr>
              <w:br/>
              <w:t>- impresionismus</w:t>
            </w:r>
            <w:r>
              <w:rPr>
                <w:rFonts w:ascii="Calibri" w:eastAsia="Calibri" w:hAnsi="Calibri" w:cs="Calibri"/>
                <w:sz w:val="20"/>
                <w:bdr w:val="nil"/>
              </w:rPr>
              <w:br/>
              <w:t xml:space="preserve">- poslech: </w:t>
            </w:r>
            <w:proofErr w:type="spellStart"/>
            <w:r>
              <w:rPr>
                <w:rFonts w:ascii="Calibri" w:eastAsia="Calibri" w:hAnsi="Calibri" w:cs="Calibri"/>
                <w:sz w:val="20"/>
                <w:bdr w:val="nil"/>
              </w:rPr>
              <w:t>Ravel</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Stravinskij</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Honegger</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Prokofjev</w:t>
            </w:r>
            <w:proofErr w:type="spellEnd"/>
            <w:r>
              <w:rPr>
                <w:rFonts w:ascii="Calibri" w:eastAsia="Calibri" w:hAnsi="Calibri" w:cs="Calibri"/>
                <w:sz w:val="20"/>
                <w:bdr w:val="nil"/>
              </w:rPr>
              <w:t>, Martinů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vztah hudby, výtvarného umění, architektury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ji jako útěk z městské civilizace, návrat k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mapuje úlohu hudby ve společnosti, historické okolnosti vzniku díla a vnímá autorovo vlastenectví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se jako aktivní posluchač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jmenuje představitele big beatu a rokenrolu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w:t>
            </w:r>
            <w:proofErr w:type="gramStart"/>
            <w:r>
              <w:rPr>
                <w:rFonts w:ascii="Calibri" w:eastAsia="Calibri" w:hAnsi="Calibri" w:cs="Calibri"/>
                <w:sz w:val="20"/>
                <w:bdr w:val="nil"/>
              </w:rPr>
              <w:t>dokáže</w:t>
            </w:r>
            <w:proofErr w:type="gramEnd"/>
            <w:r>
              <w:rPr>
                <w:rFonts w:ascii="Calibri" w:eastAsia="Calibri" w:hAnsi="Calibri" w:cs="Calibri"/>
                <w:sz w:val="20"/>
                <w:bdr w:val="nil"/>
              </w:rPr>
              <w:t xml:space="preserve"> vnímat </w:t>
            </w:r>
            <w:proofErr w:type="gramStart"/>
            <w:r>
              <w:rPr>
                <w:rFonts w:ascii="Calibri" w:eastAsia="Calibri" w:hAnsi="Calibri" w:cs="Calibri"/>
                <w:sz w:val="20"/>
                <w:bdr w:val="nil"/>
              </w:rPr>
              <w:t>přistup</w:t>
            </w:r>
            <w:proofErr w:type="gramEnd"/>
            <w:r>
              <w:rPr>
                <w:rFonts w:ascii="Calibri" w:eastAsia="Calibri" w:hAnsi="Calibri" w:cs="Calibri"/>
                <w:sz w:val="20"/>
                <w:bdr w:val="nil"/>
              </w:rPr>
              <w:t xml:space="preserve"> autora, interpreta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výrazové prostředky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další rozvoj big beatu a folkové a country hudby, nástup pop music a vyčlenění hardrocku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aktivně se </w:t>
            </w:r>
            <w:proofErr w:type="gramStart"/>
            <w:r>
              <w:rPr>
                <w:rFonts w:ascii="Calibri" w:eastAsia="Calibri" w:hAnsi="Calibri" w:cs="Calibri"/>
                <w:sz w:val="20"/>
                <w:bdr w:val="nil"/>
              </w:rPr>
              <w:t>zapojuje</w:t>
            </w:r>
            <w:proofErr w:type="gramEnd"/>
            <w:r>
              <w:rPr>
                <w:rFonts w:ascii="Calibri" w:eastAsia="Calibri" w:hAnsi="Calibri" w:cs="Calibri"/>
                <w:sz w:val="20"/>
                <w:bdr w:val="nil"/>
              </w:rPr>
              <w:t xml:space="preserve"> do hudebních činností </w:t>
            </w:r>
            <w:proofErr w:type="gramStart"/>
            <w:r>
              <w:rPr>
                <w:rFonts w:ascii="Calibri" w:eastAsia="Calibri" w:hAnsi="Calibri" w:cs="Calibri"/>
                <w:sz w:val="20"/>
                <w:bdr w:val="nil"/>
              </w:rPr>
              <w:t>využívá</w:t>
            </w:r>
            <w:proofErr w:type="gramEnd"/>
            <w:r>
              <w:rPr>
                <w:rFonts w:ascii="Calibri" w:eastAsia="Calibri" w:hAnsi="Calibri" w:cs="Calibri"/>
                <w:sz w:val="20"/>
                <w:bdr w:val="nil"/>
              </w:rPr>
              <w:t xml:space="preserve"> získaných dovedností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Moderní česká artificiální hudba – </w:t>
            </w:r>
            <w:proofErr w:type="spellStart"/>
            <w:proofErr w:type="gramStart"/>
            <w:r>
              <w:rPr>
                <w:rFonts w:ascii="Calibri" w:eastAsia="Calibri" w:hAnsi="Calibri" w:cs="Calibri"/>
                <w:sz w:val="20"/>
                <w:bdr w:val="nil"/>
              </w:rPr>
              <w:t>R.Kubelík</w:t>
            </w:r>
            <w:proofErr w:type="spellEnd"/>
            <w:proofErr w:type="gramEnd"/>
            <w:r>
              <w:rPr>
                <w:rFonts w:ascii="Calibri" w:eastAsia="Calibri" w:hAnsi="Calibri" w:cs="Calibri"/>
                <w:sz w:val="20"/>
                <w:bdr w:val="nil"/>
              </w:rPr>
              <w:t xml:space="preserve">, </w:t>
            </w:r>
            <w:proofErr w:type="spellStart"/>
            <w:r>
              <w:rPr>
                <w:rFonts w:ascii="Calibri" w:eastAsia="Calibri" w:hAnsi="Calibri" w:cs="Calibri"/>
                <w:sz w:val="20"/>
                <w:bdr w:val="nil"/>
              </w:rPr>
              <w:t>I.Hurník</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P.Eben</w:t>
            </w:r>
            <w:proofErr w:type="spellEnd"/>
            <w:r>
              <w:rPr>
                <w:rFonts w:ascii="Calibri" w:eastAsia="Calibri" w:hAnsi="Calibri" w:cs="Calibri"/>
                <w:sz w:val="20"/>
                <w:bdr w:val="nil"/>
              </w:rPr>
              <w:br/>
              <w:t>- 70. a 80. léta v české populární hudbě</w:t>
            </w:r>
            <w:r>
              <w:rPr>
                <w:rFonts w:ascii="Calibri" w:eastAsia="Calibri" w:hAnsi="Calibri" w:cs="Calibri"/>
                <w:sz w:val="20"/>
                <w:bdr w:val="nil"/>
              </w:rPr>
              <w:br/>
              <w:t>- poslech: Katapult, Žlutý pes, Pražský výběr, Karel Gott, Precedens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rockovou hudbu jako tepající, rytmickou – beatovou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hudebně výrazové prostředky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proofErr w:type="gramStart"/>
            <w:r>
              <w:rPr>
                <w:rFonts w:ascii="Calibri" w:eastAsia="Calibri" w:hAnsi="Calibri" w:cs="Calibri"/>
                <w:sz w:val="20"/>
                <w:bdr w:val="nil"/>
              </w:rPr>
              <w:t>90.léta</w:t>
            </w:r>
            <w:proofErr w:type="gramEnd"/>
            <w:r>
              <w:rPr>
                <w:rFonts w:ascii="Calibri" w:eastAsia="Calibri" w:hAnsi="Calibri" w:cs="Calibri"/>
                <w:sz w:val="20"/>
                <w:bdr w:val="nil"/>
              </w:rPr>
              <w:t xml:space="preserve"> – nové hudební styly</w:t>
            </w:r>
            <w:r>
              <w:rPr>
                <w:rFonts w:ascii="Calibri" w:eastAsia="Calibri" w:hAnsi="Calibri" w:cs="Calibri"/>
                <w:sz w:val="20"/>
                <w:bdr w:val="nil"/>
              </w:rPr>
              <w:br/>
              <w:t xml:space="preserve">- poslech: </w:t>
            </w:r>
            <w:proofErr w:type="spellStart"/>
            <w:r>
              <w:rPr>
                <w:rFonts w:ascii="Calibri" w:eastAsia="Calibri" w:hAnsi="Calibri" w:cs="Calibri"/>
                <w:sz w:val="20"/>
                <w:bdr w:val="nil"/>
              </w:rPr>
              <w:t>Wanastovy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wjecy</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Chaozz</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Arakain</w:t>
            </w:r>
            <w:proofErr w:type="spell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zachycuje rozmach reprodukované hudby v závislosti na rozvoji techniky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pocity recipienta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mapuje úlohu hudby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se slavnými skladateli i interprety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ukázkách rozlišuje hlavní znaky jednotlivých směrů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moderní hudební styly - house-music, techno, hiphop, punkrock, skinheads do vhodného prostředí - vidí ho jako součást životního stylu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formuluje vlastní názor na dílo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poznávání a tolerance odlišností jiných sociokulturních skupin</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pojmy multikulturní terminologie - xenofobie, rasismus, diskriminace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napomáhá ke zvládnutí vlastního chování</w:t>
            </w:r>
            <w:r>
              <w:rPr>
                <w:rFonts w:ascii="Calibri" w:eastAsia="Calibri" w:hAnsi="Calibri" w:cs="Calibri"/>
                <w:sz w:val="20"/>
                <w:bdr w:val="nil"/>
              </w:rPr>
              <w:br/>
              <w:t>- jak se vidím já, jak mě vidí ostatní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srovnává projevy kultury v evropském kontextu </w:t>
            </w:r>
            <w:r>
              <w:rPr>
                <w:rFonts w:ascii="Calibri" w:eastAsia="Calibri" w:hAnsi="Calibri" w:cs="Calibri"/>
                <w:sz w:val="20"/>
                <w:bdr w:val="nil"/>
              </w:rPr>
              <w:br/>
              <w:t xml:space="preserve">- hudební dějiny jako zdroj poznávání historie české společnosti </w:t>
            </w:r>
            <w:r>
              <w:rPr>
                <w:rFonts w:ascii="Calibri" w:eastAsia="Calibri" w:hAnsi="Calibri" w:cs="Calibri"/>
                <w:sz w:val="20"/>
                <w:bdr w:val="nil"/>
              </w:rPr>
              <w:br/>
              <w:t>- poznání a pochopení života a díla významných Evropanů jako osobní vzor</w:t>
            </w:r>
          </w:p>
        </w:tc>
      </w:tr>
    </w:tbl>
    <w:p w:rsidR="00775F3A" w:rsidRDefault="0076763A">
      <w:pPr>
        <w:rPr>
          <w:bdr w:val="nil"/>
        </w:rPr>
      </w:pPr>
      <w:r>
        <w:rPr>
          <w:bdr w:val="nil"/>
        </w:rPr>
        <w:t>    </w:t>
      </w:r>
    </w:p>
    <w:p w:rsidR="00775F3A" w:rsidRDefault="0076763A">
      <w:pPr>
        <w:pStyle w:val="Nadpis2"/>
        <w:spacing w:before="299" w:after="299"/>
        <w:rPr>
          <w:bdr w:val="nil"/>
        </w:rPr>
      </w:pPr>
      <w:bookmarkStart w:id="45" w:name="_Toc256000046"/>
      <w:r>
        <w:rPr>
          <w:bdr w:val="nil"/>
        </w:rPr>
        <w:t>Výtvarná výchova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13</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Výtvarná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Umění a kultura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Výtvarná výchova pracuje s vizuálně obraznými znakovými systémy, které jsou nezastupitelným nástrojem poznávání a prožívání lidské existence. Je postavena na tvůrčích činnostech – tvorbě, vnímání a interpretaci. Tyto činnosti umožňují rozvíjet a uplatnit vlastní vnímání, cítění, myšlení, představivost, fantazii, intuici a invenci. Tvůrčími činnostmi je žák veden k odvaze a chuti uplatnit jedinečné pocity a prožitky a zapojit se na své odpovídající úrovni do procesu tvorby a komunikace.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Výtvarná výchova je i na 2. stupni předmět především činnostní. S problematikou výtvarné kultury a vývojem výtvarného umění jsou žáci systematičtěji seznamováni především v 8. a 9. ročníku. Její nedílnou součástí je pěstování smyslu pro estetično - jeho vnímání a prožívání, objevování v různých oblastech lidské činnosti, jeho ochrana a zmnožování, a to:</w:t>
            </w:r>
            <w:r>
              <w:rPr>
                <w:rFonts w:ascii="Calibri" w:eastAsia="Calibri" w:hAnsi="Calibri" w:cs="Calibri"/>
                <w:bdr w:val="nil"/>
              </w:rPr>
              <w:br/>
              <w:t>* podílem na zkrášlování a udržování prostředí třídy, školy a jejího okolí</w:t>
            </w:r>
            <w:r>
              <w:rPr>
                <w:rFonts w:ascii="Calibri" w:eastAsia="Calibri" w:hAnsi="Calibri" w:cs="Calibri"/>
                <w:bdr w:val="nil"/>
              </w:rPr>
              <w:br/>
              <w:t xml:space="preserve">* uvědomělým pěstováním kultury oblékání, stolování a vystupování </w:t>
            </w:r>
            <w:r>
              <w:rPr>
                <w:rFonts w:ascii="Calibri" w:eastAsia="Calibri" w:hAnsi="Calibri" w:cs="Calibri"/>
                <w:bdr w:val="nil"/>
              </w:rPr>
              <w:br/>
              <w:t>* výtvarným pojednáním školního časopisu Poškolák, projektů, plakátů, pozvánek apod. podle příležitostí</w:t>
            </w:r>
            <w:r>
              <w:rPr>
                <w:rFonts w:ascii="Calibri" w:eastAsia="Calibri" w:hAnsi="Calibri" w:cs="Calibri"/>
                <w:bdr w:val="nil"/>
              </w:rPr>
              <w:br/>
              <w:t>* návštěvami výstav, galerií a kulturních památek.</w:t>
            </w:r>
          </w:p>
          <w:p w:rsidR="00775F3A" w:rsidRDefault="0076763A">
            <w:pPr>
              <w:spacing w:line="240" w:lineRule="auto"/>
              <w:jc w:val="left"/>
              <w:rPr>
                <w:bdr w:val="nil"/>
              </w:rPr>
            </w:pPr>
            <w:r>
              <w:rPr>
                <w:rFonts w:ascii="Calibri" w:eastAsia="Calibri" w:hAnsi="Calibri" w:cs="Calibri"/>
                <w:bdr w:val="nil"/>
              </w:rPr>
              <w:lastRenderedPageBreak/>
              <w:t>V hodinách jsou žáci seznamováni s různými výtvarnými technikami, je podněcován jejich smyslový a citový rozvoj.</w:t>
            </w:r>
          </w:p>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t xml:space="preserve"> </w:t>
            </w:r>
          </w:p>
          <w:p w:rsidR="00775F3A" w:rsidRDefault="0076763A" w:rsidP="007D3752">
            <w:pPr>
              <w:numPr>
                <w:ilvl w:val="0"/>
                <w:numId w:val="62"/>
              </w:numPr>
              <w:spacing w:line="240" w:lineRule="auto"/>
              <w:jc w:val="left"/>
              <w:rPr>
                <w:bdr w:val="nil"/>
              </w:rPr>
            </w:pPr>
            <w:r>
              <w:rPr>
                <w:rFonts w:ascii="Calibri" w:eastAsia="Calibri" w:hAnsi="Calibri" w:cs="Calibri"/>
                <w:bdr w:val="nil"/>
              </w:rPr>
              <w:t>individuální práce</w:t>
            </w:r>
          </w:p>
          <w:p w:rsidR="00775F3A" w:rsidRDefault="0076763A" w:rsidP="007D3752">
            <w:pPr>
              <w:numPr>
                <w:ilvl w:val="0"/>
                <w:numId w:val="62"/>
              </w:numPr>
              <w:spacing w:line="240" w:lineRule="auto"/>
              <w:jc w:val="left"/>
              <w:rPr>
                <w:bdr w:val="nil"/>
              </w:rPr>
            </w:pPr>
            <w:r>
              <w:rPr>
                <w:rFonts w:ascii="Calibri" w:eastAsia="Calibri" w:hAnsi="Calibri" w:cs="Calibri"/>
                <w:bdr w:val="nil"/>
              </w:rPr>
              <w:t>skupinová práce</w:t>
            </w:r>
          </w:p>
          <w:p w:rsidR="00775F3A" w:rsidRDefault="0076763A" w:rsidP="007D3752">
            <w:pPr>
              <w:numPr>
                <w:ilvl w:val="0"/>
                <w:numId w:val="62"/>
              </w:numPr>
              <w:spacing w:line="240" w:lineRule="auto"/>
              <w:jc w:val="left"/>
              <w:rPr>
                <w:bdr w:val="nil"/>
              </w:rPr>
            </w:pPr>
            <w:r>
              <w:rPr>
                <w:rFonts w:ascii="Calibri" w:eastAsia="Calibri" w:hAnsi="Calibri" w:cs="Calibri"/>
                <w:bdr w:val="nil"/>
              </w:rPr>
              <w:t xml:space="preserve">práce ve dvojicích     </w:t>
            </w:r>
          </w:p>
          <w:p w:rsidR="00775F3A" w:rsidRDefault="0076763A">
            <w:pPr>
              <w:spacing w:line="240" w:lineRule="auto"/>
              <w:jc w:val="left"/>
              <w:rPr>
                <w:bdr w:val="nil"/>
              </w:rPr>
            </w:pPr>
            <w:r>
              <w:rPr>
                <w:rFonts w:ascii="Calibri" w:eastAsia="Calibri" w:hAnsi="Calibri" w:cs="Calibri"/>
                <w:b/>
                <w:bCs/>
                <w:i/>
                <w:iCs/>
                <w:bdr w:val="nil"/>
              </w:rPr>
              <w:t>Metody</w:t>
            </w:r>
          </w:p>
          <w:p w:rsidR="00775F3A" w:rsidRDefault="0076763A" w:rsidP="007D3752">
            <w:pPr>
              <w:numPr>
                <w:ilvl w:val="0"/>
                <w:numId w:val="63"/>
              </w:numPr>
              <w:spacing w:line="240" w:lineRule="auto"/>
              <w:jc w:val="left"/>
              <w:rPr>
                <w:bdr w:val="nil"/>
              </w:rPr>
            </w:pPr>
            <w:r>
              <w:rPr>
                <w:rFonts w:ascii="Calibri" w:eastAsia="Calibri" w:hAnsi="Calibri" w:cs="Calibri"/>
                <w:bdr w:val="nil"/>
              </w:rPr>
              <w:t>grafické</w:t>
            </w:r>
          </w:p>
          <w:p w:rsidR="00775F3A" w:rsidRDefault="0076763A" w:rsidP="007D3752">
            <w:pPr>
              <w:numPr>
                <w:ilvl w:val="0"/>
                <w:numId w:val="63"/>
              </w:numPr>
              <w:spacing w:line="240" w:lineRule="auto"/>
              <w:jc w:val="left"/>
              <w:rPr>
                <w:bdr w:val="nil"/>
              </w:rPr>
            </w:pPr>
            <w:r>
              <w:rPr>
                <w:rFonts w:ascii="Calibri" w:eastAsia="Calibri" w:hAnsi="Calibri" w:cs="Calibri"/>
                <w:bdr w:val="nil"/>
              </w:rPr>
              <w:t>rozlišování</w:t>
            </w:r>
          </w:p>
          <w:p w:rsidR="00775F3A" w:rsidRDefault="0076763A" w:rsidP="007D3752">
            <w:pPr>
              <w:numPr>
                <w:ilvl w:val="0"/>
                <w:numId w:val="63"/>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63"/>
              </w:numPr>
              <w:spacing w:line="240" w:lineRule="auto"/>
              <w:jc w:val="left"/>
              <w:rPr>
                <w:bdr w:val="nil"/>
              </w:rPr>
            </w:pPr>
            <w:r>
              <w:rPr>
                <w:rFonts w:ascii="Calibri" w:eastAsia="Calibri" w:hAnsi="Calibri" w:cs="Calibri"/>
                <w:bdr w:val="nil"/>
              </w:rPr>
              <w:t>metody slovní – rozhovor, diskuze, beseda</w:t>
            </w:r>
          </w:p>
          <w:p w:rsidR="00775F3A" w:rsidRDefault="0076763A" w:rsidP="007D3752">
            <w:pPr>
              <w:numPr>
                <w:ilvl w:val="0"/>
                <w:numId w:val="63"/>
              </w:numPr>
              <w:spacing w:line="240" w:lineRule="auto"/>
              <w:jc w:val="left"/>
              <w:rPr>
                <w:bdr w:val="nil"/>
              </w:rPr>
            </w:pPr>
            <w:r>
              <w:rPr>
                <w:rFonts w:ascii="Calibri" w:eastAsia="Calibri" w:hAnsi="Calibri" w:cs="Calibri"/>
                <w:bdr w:val="nil"/>
              </w:rPr>
              <w:t>práce s knihou</w:t>
            </w:r>
          </w:p>
          <w:p w:rsidR="00775F3A" w:rsidRDefault="0076763A" w:rsidP="007D3752">
            <w:pPr>
              <w:numPr>
                <w:ilvl w:val="0"/>
                <w:numId w:val="63"/>
              </w:numPr>
              <w:spacing w:line="240" w:lineRule="auto"/>
              <w:jc w:val="left"/>
              <w:rPr>
                <w:bdr w:val="nil"/>
              </w:rPr>
            </w:pPr>
            <w:r>
              <w:rPr>
                <w:rFonts w:ascii="Calibri" w:eastAsia="Calibri" w:hAnsi="Calibri" w:cs="Calibri"/>
                <w:bdr w:val="nil"/>
              </w:rPr>
              <w:t>vycházka</w:t>
            </w:r>
          </w:p>
          <w:p w:rsidR="00775F3A" w:rsidRDefault="0076763A" w:rsidP="007D3752">
            <w:pPr>
              <w:numPr>
                <w:ilvl w:val="0"/>
                <w:numId w:val="63"/>
              </w:numPr>
              <w:spacing w:line="240" w:lineRule="auto"/>
              <w:jc w:val="left"/>
              <w:rPr>
                <w:bdr w:val="nil"/>
              </w:rPr>
            </w:pPr>
            <w:r>
              <w:rPr>
                <w:rFonts w:ascii="Calibri" w:eastAsia="Calibri" w:hAnsi="Calibri" w:cs="Calibri"/>
                <w:bdr w:val="nil"/>
              </w:rPr>
              <w:t>činnostní učení – modelování</w:t>
            </w:r>
          </w:p>
          <w:p w:rsidR="00775F3A" w:rsidRDefault="0076763A" w:rsidP="007D3752">
            <w:pPr>
              <w:numPr>
                <w:ilvl w:val="0"/>
                <w:numId w:val="63"/>
              </w:numPr>
              <w:spacing w:line="240" w:lineRule="auto"/>
              <w:jc w:val="left"/>
              <w:rPr>
                <w:bdr w:val="nil"/>
              </w:rPr>
            </w:pPr>
            <w:r>
              <w:rPr>
                <w:rFonts w:ascii="Calibri" w:eastAsia="Calibri" w:hAnsi="Calibri" w:cs="Calibri"/>
                <w:bdr w:val="nil"/>
              </w:rPr>
              <w:t>názornost</w:t>
            </w:r>
          </w:p>
          <w:p w:rsidR="00775F3A" w:rsidRDefault="0076763A" w:rsidP="007D3752">
            <w:pPr>
              <w:numPr>
                <w:ilvl w:val="0"/>
                <w:numId w:val="63"/>
              </w:numPr>
              <w:spacing w:line="240" w:lineRule="auto"/>
              <w:jc w:val="left"/>
              <w:rPr>
                <w:bdr w:val="nil"/>
              </w:rPr>
            </w:pPr>
            <w:r>
              <w:rPr>
                <w:rFonts w:ascii="Calibri" w:eastAsia="Calibri" w:hAnsi="Calibri" w:cs="Calibri"/>
                <w:bdr w:val="nil"/>
              </w:rPr>
              <w:t>sebehodnocení  </w:t>
            </w:r>
          </w:p>
          <w:p w:rsidR="00775F3A" w:rsidRDefault="0076763A">
            <w:pPr>
              <w:spacing w:line="240" w:lineRule="auto"/>
              <w:jc w:val="left"/>
              <w:rPr>
                <w:bdr w:val="nil"/>
              </w:rPr>
            </w:pPr>
            <w:r>
              <w:rPr>
                <w:rFonts w:ascii="Calibri" w:eastAsia="Calibri" w:hAnsi="Calibri" w:cs="Calibri"/>
                <w:bdr w:val="nil"/>
              </w:rPr>
              <w:t>Výtvarná výchova je vyučována napříč všem ročníkům v následující časové dotaci:</w:t>
            </w:r>
          </w:p>
          <w:p w:rsidR="00775F3A" w:rsidRDefault="0076763A">
            <w:pPr>
              <w:spacing w:line="240" w:lineRule="auto"/>
              <w:jc w:val="left"/>
              <w:rPr>
                <w:bdr w:val="nil"/>
              </w:rPr>
            </w:pPr>
            <w:r>
              <w:rPr>
                <w:rFonts w:ascii="Calibri" w:eastAsia="Calibri" w:hAnsi="Calibri" w:cs="Calibri"/>
                <w:b/>
                <w:bCs/>
                <w:bdr w:val="nil"/>
              </w:rPr>
              <w:t>I. stupeň</w:t>
            </w:r>
            <w:r>
              <w:rPr>
                <w:rFonts w:ascii="Calibri" w:eastAsia="Calibri" w:hAnsi="Calibri" w:cs="Calibri"/>
                <w:bdr w:val="nil"/>
              </w:rPr>
              <w:t>          1., 2., 4. ročník           1 hodina týdně</w:t>
            </w:r>
            <w:r>
              <w:rPr>
                <w:rFonts w:ascii="Calibri" w:eastAsia="Calibri" w:hAnsi="Calibri" w:cs="Calibri"/>
                <w:bdr w:val="nil"/>
              </w:rPr>
              <w:br/>
              <w:t>                        3. a 5. ročník              2 hodiny týdně</w:t>
            </w:r>
            <w:r>
              <w:rPr>
                <w:rFonts w:ascii="Calibri" w:eastAsia="Calibri" w:hAnsi="Calibri" w:cs="Calibri"/>
                <w:bdr w:val="nil"/>
              </w:rPr>
              <w:br/>
            </w:r>
            <w:r>
              <w:rPr>
                <w:rFonts w:ascii="Calibri" w:eastAsia="Calibri" w:hAnsi="Calibri" w:cs="Calibri"/>
                <w:b/>
                <w:bCs/>
                <w:bdr w:val="nil"/>
              </w:rPr>
              <w:t>II. stupeň</w:t>
            </w:r>
            <w:r>
              <w:rPr>
                <w:rFonts w:ascii="Calibri" w:eastAsia="Calibri" w:hAnsi="Calibri" w:cs="Calibri"/>
                <w:bdr w:val="nil"/>
              </w:rPr>
              <w:t> v dvouhodinových blocích          6. a 7. ročník       1x týdně</w:t>
            </w:r>
            <w:r>
              <w:rPr>
                <w:rFonts w:ascii="Calibri" w:eastAsia="Calibri" w:hAnsi="Calibri" w:cs="Calibri"/>
                <w:bdr w:val="nil"/>
              </w:rPr>
              <w:br/>
              <w:t>                                                                8. a 9. ročník       1x za čtrnáct dní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64"/>
              </w:numPr>
              <w:spacing w:line="240" w:lineRule="auto"/>
              <w:jc w:val="left"/>
              <w:rPr>
                <w:bdr w:val="nil"/>
              </w:rPr>
            </w:pPr>
            <w:r>
              <w:rPr>
                <w:rFonts w:ascii="Calibri" w:eastAsia="Calibri" w:hAnsi="Calibri" w:cs="Calibri"/>
                <w:bdr w:val="nil"/>
              </w:rPr>
              <w:t>Výtvarná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65"/>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65"/>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65"/>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65"/>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65"/>
              </w:numPr>
              <w:spacing w:line="240" w:lineRule="auto"/>
              <w:jc w:val="left"/>
              <w:rPr>
                <w:bdr w:val="nil"/>
              </w:rPr>
            </w:pPr>
            <w:r>
              <w:rPr>
                <w:rFonts w:ascii="Calibri" w:eastAsia="Calibri" w:hAnsi="Calibri" w:cs="Calibri"/>
                <w:bdr w:val="nil"/>
              </w:rPr>
              <w:t>Dějepis</w:t>
            </w:r>
          </w:p>
          <w:p w:rsidR="00775F3A" w:rsidRDefault="0076763A" w:rsidP="007D3752">
            <w:pPr>
              <w:numPr>
                <w:ilvl w:val="0"/>
                <w:numId w:val="65"/>
              </w:numPr>
              <w:spacing w:line="240" w:lineRule="auto"/>
              <w:jc w:val="left"/>
              <w:rPr>
                <w:bdr w:val="nil"/>
              </w:rPr>
            </w:pPr>
            <w:r>
              <w:rPr>
                <w:rFonts w:ascii="Calibri" w:eastAsia="Calibri" w:hAnsi="Calibri" w:cs="Calibri"/>
                <w:bdr w:val="nil"/>
              </w:rPr>
              <w:t>Fyzika</w:t>
            </w:r>
          </w:p>
          <w:p w:rsidR="00775F3A" w:rsidRDefault="0076763A" w:rsidP="007D3752">
            <w:pPr>
              <w:numPr>
                <w:ilvl w:val="0"/>
                <w:numId w:val="65"/>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65"/>
              </w:numPr>
              <w:spacing w:line="240" w:lineRule="auto"/>
              <w:jc w:val="left"/>
              <w:rPr>
                <w:bdr w:val="nil"/>
              </w:rPr>
            </w:pPr>
            <w:r>
              <w:rPr>
                <w:rFonts w:ascii="Calibri" w:eastAsia="Calibri" w:hAnsi="Calibri" w:cs="Calibri"/>
                <w:bdr w:val="nil"/>
              </w:rPr>
              <w:lastRenderedPageBreak/>
              <w:t>Matematika</w:t>
            </w:r>
          </w:p>
          <w:p w:rsidR="00775F3A" w:rsidRDefault="0076763A" w:rsidP="007D3752">
            <w:pPr>
              <w:numPr>
                <w:ilvl w:val="0"/>
                <w:numId w:val="65"/>
              </w:numPr>
              <w:spacing w:line="240" w:lineRule="auto"/>
              <w:jc w:val="left"/>
              <w:rPr>
                <w:bdr w:val="nil"/>
              </w:rPr>
            </w:pPr>
            <w:r>
              <w:rPr>
                <w:rFonts w:ascii="Calibri" w:eastAsia="Calibri" w:hAnsi="Calibri" w:cs="Calibri"/>
                <w:bdr w:val="nil"/>
              </w:rPr>
              <w:t>Prvouka</w:t>
            </w:r>
          </w:p>
          <w:p w:rsidR="00775F3A" w:rsidRDefault="0076763A" w:rsidP="007D3752">
            <w:pPr>
              <w:numPr>
                <w:ilvl w:val="0"/>
                <w:numId w:val="65"/>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65"/>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65"/>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65"/>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65"/>
              </w:numPr>
              <w:spacing w:line="240" w:lineRule="auto"/>
              <w:jc w:val="left"/>
              <w:rPr>
                <w:bdr w:val="nil"/>
              </w:rPr>
            </w:pPr>
            <w:r>
              <w:rPr>
                <w:rFonts w:ascii="Calibri" w:eastAsia="Calibri" w:hAnsi="Calibri" w:cs="Calibri"/>
                <w:bdr w:val="nil"/>
              </w:rPr>
              <w:t>Tělesná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chápání umění a kultury jako neoddělitelné součásti lidské existence</w:t>
            </w:r>
            <w:r>
              <w:rPr>
                <w:rFonts w:ascii="Calibri" w:eastAsia="Calibri" w:hAnsi="Calibri" w:cs="Calibri"/>
                <w:bdr w:val="nil"/>
              </w:rPr>
              <w:br/>
              <w:t xml:space="preserve"> * spoluvytváření vstřícné a podnětné atmosféry pro tvorbu, tolerantní přístup k různorodým </w:t>
            </w:r>
            <w:r>
              <w:rPr>
                <w:rFonts w:ascii="Calibri" w:eastAsia="Calibri" w:hAnsi="Calibri" w:cs="Calibri"/>
                <w:bdr w:val="nil"/>
              </w:rPr>
              <w:br/>
              <w:t> * uvědomování si sebe samého jako svobodného jedince, obohacování svého emocionálního života</w:t>
            </w:r>
            <w:r>
              <w:rPr>
                <w:rFonts w:ascii="Calibri" w:eastAsia="Calibri" w:hAnsi="Calibri" w:cs="Calibri"/>
                <w:bdr w:val="nil"/>
              </w:rPr>
              <w:br/>
              <w:t> * kulturním hodnotám současnosti a minulosti</w:t>
            </w:r>
            <w:r>
              <w:rPr>
                <w:rFonts w:ascii="Calibri" w:eastAsia="Calibri" w:hAnsi="Calibri" w:cs="Calibri"/>
                <w:bdr w:val="nil"/>
              </w:rPr>
              <w:br/>
              <w:t> * chápání procesu tvorby jako způsobu nalézání a vyjadřování osobních prožitků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žáka k bezpečnému zacházení s různými materiály</w:t>
            </w:r>
            <w:r>
              <w:rPr>
                <w:rFonts w:ascii="Calibri" w:eastAsia="Calibri" w:hAnsi="Calibri" w:cs="Calibri"/>
                <w:bdr w:val="nil"/>
              </w:rPr>
              <w:br/>
              <w:t> * podněcujeme zájem o činnosti a odpovědnosti za svoji činnost</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pochopení umění jako specifického způsobu poznání a svébytného prostředku komunikace</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vedeme žáka k seznámení se a poznání různých výtvarných technik</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66"/>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66"/>
              </w:numPr>
              <w:spacing w:line="240" w:lineRule="auto"/>
              <w:jc w:val="left"/>
              <w:rPr>
                <w:bdr w:val="nil"/>
              </w:rPr>
            </w:pPr>
            <w:proofErr w:type="spellStart"/>
            <w:proofErr w:type="gramStart"/>
            <w:r>
              <w:rPr>
                <w:rFonts w:ascii="Calibri" w:eastAsia="Calibri" w:hAnsi="Calibri" w:cs="Calibri"/>
                <w:bdr w:val="nil"/>
              </w:rPr>
              <w:t>rozhovor,diskuze</w:t>
            </w:r>
            <w:proofErr w:type="spellEnd"/>
            <w:proofErr w:type="gramEnd"/>
          </w:p>
          <w:p w:rsidR="00775F3A" w:rsidRDefault="0076763A" w:rsidP="007D3752">
            <w:pPr>
              <w:numPr>
                <w:ilvl w:val="0"/>
                <w:numId w:val="66"/>
              </w:numPr>
              <w:spacing w:line="240" w:lineRule="auto"/>
              <w:jc w:val="left"/>
              <w:rPr>
                <w:bdr w:val="nil"/>
              </w:rPr>
            </w:pPr>
            <w:r>
              <w:rPr>
                <w:rFonts w:ascii="Calibri" w:eastAsia="Calibri" w:hAnsi="Calibri" w:cs="Calibri"/>
                <w:bdr w:val="nil"/>
              </w:rPr>
              <w:t>grafické práce</w:t>
            </w:r>
          </w:p>
          <w:p w:rsidR="00775F3A" w:rsidRDefault="0076763A" w:rsidP="007D3752">
            <w:pPr>
              <w:numPr>
                <w:ilvl w:val="0"/>
                <w:numId w:val="66"/>
              </w:numPr>
              <w:spacing w:line="240" w:lineRule="auto"/>
              <w:jc w:val="left"/>
              <w:rPr>
                <w:bdr w:val="nil"/>
              </w:rPr>
            </w:pPr>
            <w:proofErr w:type="spellStart"/>
            <w:r>
              <w:rPr>
                <w:rFonts w:ascii="Calibri" w:eastAsia="Calibri" w:hAnsi="Calibri" w:cs="Calibri"/>
                <w:bdr w:val="nil"/>
              </w:rPr>
              <w:t>autoevaluace</w:t>
            </w:r>
            <w:proofErr w:type="spellEnd"/>
          </w:p>
          <w:p w:rsidR="00775F3A" w:rsidRDefault="0076763A" w:rsidP="007D3752">
            <w:pPr>
              <w:numPr>
                <w:ilvl w:val="0"/>
                <w:numId w:val="66"/>
              </w:numPr>
              <w:spacing w:line="240" w:lineRule="auto"/>
              <w:jc w:val="left"/>
              <w:rPr>
                <w:bdr w:val="nil"/>
              </w:rPr>
            </w:pPr>
            <w:r>
              <w:rPr>
                <w:rFonts w:ascii="Calibri" w:eastAsia="Calibri" w:hAnsi="Calibri" w:cs="Calibri"/>
                <w:bdr w:val="nil"/>
              </w:rPr>
              <w:t>soutěže</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Vzpomínky z prázdnin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odvahu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Moje oblíbená hračka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Astry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Ovoce na podzim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Postava z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Barevné vyprávění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Otisky listů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práci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krásu probouzející se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tolerantní postoj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Otisky korkových zátek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Hlava – veselý obličej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Ze života dospělých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mluvit o významu estetiky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odvahu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lidskou činnost a její produkty z estetického hlediska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zvyky a některé tradice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Náš dům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Vycházka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Postava čerta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Zimní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Vánoční strom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zvyky a některé tradice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Zimní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být kritický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 s barvou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Zážitky dětí – divadlo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mluvit o významu estetiky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odvahu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Čepice, rukavice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Ilustrace říkadel a písní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práci skupiny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Otisky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Geometrické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Otisky dlaně – strom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Jarní květiny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Dětská prolézačka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Kapesník – pruhy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Ubrus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zvyky a některé tradice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Dotváření přírodnin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krásu probouzející se přírody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Můj pokoj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tolerantní postoj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být kritický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 s barvou – závity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Jarní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práci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krásu probouzející se přírody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 věcí – domácí potřeby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lidskou činnost a její produkty z estetického hlediska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zvyky a některé tradice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Kvetoucí strom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práci skupiny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krásu probouzející se přírody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Spontánní dětská kresba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tolerantní postoj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být kritický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Motýl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kombinuje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veselé a smutné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teplé a studené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Váza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kontrast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s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i obrazovou komunikaci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prvky do barevného rytmu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Oblíbené zvíře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svoje pocity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shodnosti a odlišnosti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různých technik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originální řešení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jemnou motoriku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pomáhá hledat každému žákovi jeho vlastní cestu, pozitivní naladění a dobrý vztah k sobě samému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Kulturní diference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pomáhá k porozumění kulturních odlišností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využívat potenciál médií jako zdroje informací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respektování odlišností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podněcuje aktivitu, tvořivost</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 s barvou - rozpíjení, zapouštění barvy</w:t>
            </w:r>
            <w:r>
              <w:rPr>
                <w:rFonts w:ascii="Calibri" w:eastAsia="Calibri" w:hAnsi="Calibri" w:cs="Calibri"/>
                <w:sz w:val="20"/>
                <w:bdr w:val="nil"/>
              </w:rPr>
              <w:br/>
            </w:r>
            <w:r>
              <w:rPr>
                <w:rFonts w:ascii="Calibri" w:eastAsia="Calibri" w:hAnsi="Calibri" w:cs="Calibri"/>
                <w:sz w:val="20"/>
                <w:bdr w:val="nil"/>
              </w:rPr>
              <w:lastRenderedPageBreak/>
              <w:t>- světlá a tmavá – kontrast</w:t>
            </w:r>
            <w:r>
              <w:rPr>
                <w:rFonts w:ascii="Calibri" w:eastAsia="Calibri" w:hAnsi="Calibri" w:cs="Calibri"/>
                <w:sz w:val="20"/>
                <w:bdr w:val="nil"/>
              </w:rPr>
              <w:br/>
              <w:t>- barevné vystižení nálady</w:t>
            </w:r>
            <w:r>
              <w:rPr>
                <w:rFonts w:ascii="Calibri" w:eastAsia="Calibri" w:hAnsi="Calibri" w:cs="Calibri"/>
                <w:sz w:val="20"/>
                <w:bdr w:val="nil"/>
              </w:rPr>
              <w:br/>
              <w:t>- monotyp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získává zkušenosti s mokrou barvou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výrazové vlastnosti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nachází různá řešení své prezentace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kriticky hodnotí vkusnost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co je to barevný rytmus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Podzimní nálada</w:t>
            </w:r>
            <w:r>
              <w:rPr>
                <w:rFonts w:ascii="Calibri" w:eastAsia="Calibri" w:hAnsi="Calibri" w:cs="Calibri"/>
                <w:sz w:val="20"/>
                <w:bdr w:val="nil"/>
              </w:rPr>
              <w:br/>
              <w:t>- zážitky z prázdnin</w:t>
            </w:r>
            <w:r>
              <w:rPr>
                <w:rFonts w:ascii="Calibri" w:eastAsia="Calibri" w:hAnsi="Calibri" w:cs="Calibri"/>
                <w:sz w:val="20"/>
                <w:bdr w:val="nil"/>
              </w:rPr>
              <w:br/>
              <w:t>- dojmy z přečteného</w:t>
            </w:r>
            <w:r>
              <w:rPr>
                <w:rFonts w:ascii="Calibri" w:eastAsia="Calibri" w:hAnsi="Calibri" w:cs="Calibri"/>
                <w:sz w:val="20"/>
                <w:bdr w:val="nil"/>
              </w:rPr>
              <w:br/>
              <w:t>- zážitky z divadla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jedinečnost otisku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nachází různá řešení své prezentace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tvar a objem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svoje vnímání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ilustraci jako obohacení knih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Modelování a organizace prostoru</w:t>
            </w:r>
            <w:r>
              <w:rPr>
                <w:rFonts w:ascii="Calibri" w:eastAsia="Calibri" w:hAnsi="Calibri" w:cs="Calibri"/>
                <w:sz w:val="20"/>
                <w:bdr w:val="nil"/>
              </w:rPr>
              <w:br/>
              <w:t>- např. nádoba, svícen, zelenina, postava lidská a zvířecí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tvar a objem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kriticky hodnotí vkusnost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předmět z hlediska užitku a materiálu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přírody</w:t>
            </w:r>
            <w:r>
              <w:rPr>
                <w:rFonts w:ascii="Calibri" w:eastAsia="Calibri" w:hAnsi="Calibri" w:cs="Calibri"/>
                <w:sz w:val="20"/>
                <w:bdr w:val="nil"/>
              </w:rPr>
              <w:br/>
              <w:t>- vycházka za sběrem materiálu</w:t>
            </w:r>
            <w:r>
              <w:rPr>
                <w:rFonts w:ascii="Calibri" w:eastAsia="Calibri" w:hAnsi="Calibri" w:cs="Calibri"/>
                <w:sz w:val="20"/>
                <w:bdr w:val="nil"/>
              </w:rPr>
              <w:br/>
              <w:t>- malování na kámen</w:t>
            </w:r>
            <w:r>
              <w:rPr>
                <w:rFonts w:ascii="Calibri" w:eastAsia="Calibri" w:hAnsi="Calibri" w:cs="Calibri"/>
                <w:sz w:val="20"/>
                <w:bdr w:val="nil"/>
              </w:rPr>
              <w:br/>
              <w:t>- např. totem, strašák na poli, struktura dřeva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jedinečnost otisku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obohacuje svoje vnímání přírody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předmět z hlediska užitku a materiálu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věcí</w:t>
            </w:r>
            <w:r>
              <w:rPr>
                <w:rFonts w:ascii="Calibri" w:eastAsia="Calibri" w:hAnsi="Calibri" w:cs="Calibri"/>
                <w:sz w:val="20"/>
                <w:bdr w:val="nil"/>
              </w:rPr>
              <w:br/>
              <w:t>- např. lampa, žehlička, vysavač, visací zámek s klíčem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lidskou činnost a její produkty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předmět z hlediska užitku a materiálu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dekorativní prvky v ploše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 dekorativní řešení kruhu</w:t>
            </w:r>
            <w:r>
              <w:rPr>
                <w:rFonts w:ascii="Calibri" w:eastAsia="Calibri" w:hAnsi="Calibri" w:cs="Calibri"/>
                <w:sz w:val="20"/>
                <w:bdr w:val="nil"/>
              </w:rPr>
              <w:br/>
              <w:t>- např. talíř, džbán, prostírání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nebojí se experimentovat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lidskou činnost a její produkty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předmět z hlediska užitku a materiálu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řadí dekorativní prvky v ploše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Ilustrace knihy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výrazové vlastnosti barev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své fantazie a představivosti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lidové umění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vidí ilustraci jako obohacení knih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objevování okolního světa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sebepoznání</w:t>
            </w:r>
            <w:r>
              <w:rPr>
                <w:rFonts w:ascii="Calibri" w:eastAsia="Calibri" w:hAnsi="Calibri" w:cs="Calibri"/>
                <w:sz w:val="20"/>
                <w:bdr w:val="nil"/>
              </w:rPr>
              <w:br/>
              <w:t>- poznání sebe samého a vlastního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podněcuje aktivitu, tvořivost, toleranci a ohleduplnost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činnostem spojeným s ochranou životního prostředí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 s barvou</w:t>
            </w:r>
            <w:r>
              <w:rPr>
                <w:rFonts w:ascii="Calibri" w:eastAsia="Calibri" w:hAnsi="Calibri" w:cs="Calibri"/>
                <w:sz w:val="20"/>
                <w:bdr w:val="nil"/>
              </w:rPr>
              <w:br/>
              <w:t>- např. louka s květy, květinový záhon, barevný keř, pestrý motýl, mlhavé ráno, zorané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vztah k barvám a k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míchá barvy – husté, řídké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dotváří barevné plochy světlé, tmavé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objevuje krásu okolo nás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význam pozadí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tvořivou fantazii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a analyzuje zajímavé přírodní útvary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Ze života dětí, dospělých a školního prostředí</w:t>
            </w:r>
            <w:r>
              <w:rPr>
                <w:rFonts w:ascii="Calibri" w:eastAsia="Calibri" w:hAnsi="Calibri" w:cs="Calibri"/>
                <w:sz w:val="20"/>
                <w:bdr w:val="nil"/>
              </w:rPr>
              <w:br/>
              <w:t>- zážitky ze společenského života</w:t>
            </w:r>
            <w:r>
              <w:rPr>
                <w:rFonts w:ascii="Calibri" w:eastAsia="Calibri" w:hAnsi="Calibri" w:cs="Calibri"/>
                <w:sz w:val="20"/>
                <w:bdr w:val="nil"/>
              </w:rPr>
              <w:br/>
              <w:t>- ilustrace k oblíbené knize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objevuje krásu okolo nás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silné citové zážitky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pohyb a charakter postav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pro prostorové formy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vztah k lidové tvořivosti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linii různého uspořádání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Modelování a organizace prostoru</w:t>
            </w:r>
            <w:r>
              <w:rPr>
                <w:rFonts w:ascii="Calibri" w:eastAsia="Calibri" w:hAnsi="Calibri" w:cs="Calibri"/>
                <w:sz w:val="20"/>
                <w:bdr w:val="nil"/>
              </w:rPr>
              <w:br/>
              <w:t>- modelování reliéfní kompozice</w:t>
            </w:r>
            <w:r>
              <w:rPr>
                <w:rFonts w:ascii="Calibri" w:eastAsia="Calibri" w:hAnsi="Calibri" w:cs="Calibri"/>
                <w:sz w:val="20"/>
                <w:bdr w:val="nil"/>
              </w:rPr>
              <w:br/>
              <w:t>- různé tvary kachlí</w:t>
            </w:r>
            <w:r>
              <w:rPr>
                <w:rFonts w:ascii="Calibri" w:eastAsia="Calibri" w:hAnsi="Calibri" w:cs="Calibri"/>
                <w:sz w:val="20"/>
                <w:bdr w:val="nil"/>
              </w:rPr>
              <w:br/>
              <w:t>- zhotovení makety – sídliště</w:t>
            </w:r>
            <w:r>
              <w:rPr>
                <w:rFonts w:ascii="Calibri" w:eastAsia="Calibri" w:hAnsi="Calibri" w:cs="Calibri"/>
                <w:sz w:val="20"/>
                <w:bdr w:val="nil"/>
              </w:rPr>
              <w:br/>
              <w:t>- figury – kosmonaut, robot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hravou činností sestavuje makety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a zkouší pevnost, ohebnost plastických materiálů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odlévá v sádře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na základě pozorování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osové souměrnosti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přírody</w:t>
            </w:r>
            <w:r>
              <w:rPr>
                <w:rFonts w:ascii="Calibri" w:eastAsia="Calibri" w:hAnsi="Calibri" w:cs="Calibri"/>
                <w:sz w:val="20"/>
                <w:bdr w:val="nil"/>
              </w:rPr>
              <w:br/>
              <w:t>- např. větvičky, kořeny, listy, apod.</w:t>
            </w:r>
            <w:r>
              <w:rPr>
                <w:rFonts w:ascii="Calibri" w:eastAsia="Calibri" w:hAnsi="Calibri" w:cs="Calibri"/>
                <w:sz w:val="20"/>
                <w:bdr w:val="nil"/>
              </w:rPr>
              <w:br/>
              <w:t>- zvířata, brouci</w:t>
            </w:r>
            <w:r>
              <w:rPr>
                <w:rFonts w:ascii="Calibri" w:eastAsia="Calibri" w:hAnsi="Calibri" w:cs="Calibri"/>
                <w:sz w:val="20"/>
                <w:bdr w:val="nil"/>
              </w:rPr>
              <w:br/>
              <w:t>- holý strom, kvetoucí strom</w:t>
            </w:r>
            <w:r>
              <w:rPr>
                <w:rFonts w:ascii="Calibri" w:eastAsia="Calibri" w:hAnsi="Calibri" w:cs="Calibri"/>
                <w:sz w:val="20"/>
                <w:bdr w:val="nil"/>
              </w:rPr>
              <w:br/>
              <w:t>- zátiší - ovoce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vztah k barvám a k přírodě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míchá barvy – husté, řídké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dotváří barevné plochy světlé, tmavé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objevuje krásu okolo nás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do dějového celku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pro prostorové formy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a analyzuje zajímavé přírodní útvary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na základě pozorování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věcí</w:t>
            </w:r>
            <w:r>
              <w:rPr>
                <w:rFonts w:ascii="Calibri" w:eastAsia="Calibri" w:hAnsi="Calibri" w:cs="Calibri"/>
                <w:sz w:val="20"/>
                <w:bdr w:val="nil"/>
              </w:rPr>
              <w:br/>
              <w:t>- např. džbán, křeslo, kufr, aktovka, koš na prádlo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míchá barvy – husté, řídké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rozeznává význam pozadí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pro prostorové formy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na základě pozorování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tvar a funkci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 dekorativní prvky v pásu</w:t>
            </w:r>
            <w:r>
              <w:rPr>
                <w:rFonts w:ascii="Calibri" w:eastAsia="Calibri" w:hAnsi="Calibri" w:cs="Calibri"/>
                <w:sz w:val="20"/>
                <w:bdr w:val="nil"/>
              </w:rPr>
              <w:br/>
              <w:t>- dekor na kraslicích</w:t>
            </w:r>
            <w:r>
              <w:rPr>
                <w:rFonts w:ascii="Calibri" w:eastAsia="Calibri" w:hAnsi="Calibri" w:cs="Calibri"/>
                <w:sz w:val="20"/>
                <w:bdr w:val="nil"/>
              </w:rPr>
              <w:br/>
              <w:t>- dekorativně užité předměty – přívěsek, pozdravy k různým příležitostem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tvořivou fantazii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tvar a funkci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vztah k lidové tvořivosti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obklopuje se vkusnými předměty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linii různého uspořádání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tvrdou i měkkou techniku, přítlak, odlehčení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Linie</w:t>
            </w:r>
            <w:r>
              <w:rPr>
                <w:rFonts w:ascii="Calibri" w:eastAsia="Calibri" w:hAnsi="Calibri" w:cs="Calibri"/>
                <w:sz w:val="20"/>
                <w:bdr w:val="nil"/>
              </w:rPr>
              <w:br/>
              <w:t>- např. peří, bludiště, paprsky slunce, letokruhy na pařezu, proudění vody, vlasové účesy, koňská hříva,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objevuje krásu okolo nás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tvořivou fantazii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zobrazuje na základě pozorování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tvar a funkci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linii různého uspořádání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činnostem spojeným s ochranou životního prostředí</w:t>
            </w:r>
            <w:r>
              <w:rPr>
                <w:rFonts w:ascii="Calibri" w:eastAsia="Calibri" w:hAnsi="Calibri" w:cs="Calibri"/>
                <w:sz w:val="20"/>
                <w:bdr w:val="nil"/>
              </w:rPr>
              <w:br/>
              <w:t>- vede k uvědomění významu recyklace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podněcuje aktivitu, tvořivost, toleranci a ohleduplnost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objevování okolního světa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sebepoznání</w:t>
            </w:r>
            <w:r>
              <w:rPr>
                <w:rFonts w:ascii="Calibri" w:eastAsia="Calibri" w:hAnsi="Calibri" w:cs="Calibri"/>
                <w:sz w:val="20"/>
                <w:bdr w:val="nil"/>
              </w:rPr>
              <w:br/>
              <w:t>- poznání sebe samého a vlastního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přátelství a mezilidské vztahy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 s barvou - uplatňování poznatků o barvě</w:t>
            </w:r>
            <w:r>
              <w:rPr>
                <w:rFonts w:ascii="Calibri" w:eastAsia="Calibri" w:hAnsi="Calibri" w:cs="Calibri"/>
                <w:sz w:val="20"/>
                <w:bdr w:val="nil"/>
              </w:rPr>
              <w:br/>
              <w:t>- rozmývání barvy</w:t>
            </w:r>
            <w:r>
              <w:rPr>
                <w:rFonts w:ascii="Calibri" w:eastAsia="Calibri" w:hAnsi="Calibri" w:cs="Calibri"/>
                <w:sz w:val="20"/>
                <w:bdr w:val="nil"/>
              </w:rPr>
              <w:br/>
              <w:t>- stříkání barev</w:t>
            </w:r>
            <w:r>
              <w:rPr>
                <w:rFonts w:ascii="Calibri" w:eastAsia="Calibri" w:hAnsi="Calibri" w:cs="Calibri"/>
                <w:sz w:val="20"/>
                <w:bdr w:val="nil"/>
              </w:rPr>
              <w:br/>
              <w:t>- pastózní barva</w:t>
            </w:r>
            <w:r>
              <w:rPr>
                <w:rFonts w:ascii="Calibri" w:eastAsia="Calibri" w:hAnsi="Calibri" w:cs="Calibri"/>
                <w:sz w:val="20"/>
                <w:bdr w:val="nil"/>
              </w:rPr>
              <w:br/>
              <w:t>- roztírání pastelu a barvy houbou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principy barevné harmonie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výrazovou funkci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hraje si se světlem a stínem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různými technikami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barevný kontrast k pozadí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Zážitky ze života dětí a dospělých</w:t>
            </w:r>
            <w:r>
              <w:rPr>
                <w:rFonts w:ascii="Calibri" w:eastAsia="Calibri" w:hAnsi="Calibri" w:cs="Calibri"/>
                <w:sz w:val="20"/>
                <w:bdr w:val="nil"/>
              </w:rPr>
              <w:br/>
              <w:t>- zlo x dobro</w:t>
            </w:r>
            <w:r>
              <w:rPr>
                <w:rFonts w:ascii="Calibri" w:eastAsia="Calibri" w:hAnsi="Calibri" w:cs="Calibri"/>
                <w:sz w:val="20"/>
                <w:bdr w:val="nil"/>
              </w:rPr>
              <w:br/>
              <w:t>- fantastické náměty – jiný svět</w:t>
            </w:r>
            <w:r>
              <w:rPr>
                <w:rFonts w:ascii="Calibri" w:eastAsia="Calibri" w:hAnsi="Calibri" w:cs="Calibri"/>
                <w:sz w:val="20"/>
                <w:bdr w:val="nil"/>
              </w:rPr>
              <w:br/>
              <w:t>- karneval a jiné zábavy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ve skupině, podřizuje své návrhy celé skupině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protiklady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různými technikami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vytrhává, vystřihuje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estetický vztah k věcem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Modelování a organizace prostoru</w:t>
            </w:r>
            <w:r>
              <w:rPr>
                <w:rFonts w:ascii="Calibri" w:eastAsia="Calibri" w:hAnsi="Calibri" w:cs="Calibri"/>
                <w:sz w:val="20"/>
                <w:bdr w:val="nil"/>
              </w:rPr>
              <w:br/>
              <w:t>- modelování užitkových předmětů - lidské, zvířecí postavy</w:t>
            </w:r>
            <w:r>
              <w:rPr>
                <w:rFonts w:ascii="Calibri" w:eastAsia="Calibri" w:hAnsi="Calibri" w:cs="Calibri"/>
                <w:sz w:val="20"/>
                <w:bdr w:val="nil"/>
              </w:rPr>
              <w:br/>
              <w:t>- sestavování celků z větších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principy barevné harmonie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vzájemný vztah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symetrii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vytrhává, vystřihuje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vystihuje tvar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estetický vztah k věcem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přírody</w:t>
            </w:r>
            <w:r>
              <w:rPr>
                <w:rFonts w:ascii="Calibri" w:eastAsia="Calibri" w:hAnsi="Calibri" w:cs="Calibri"/>
                <w:sz w:val="20"/>
                <w:bdr w:val="nil"/>
              </w:rPr>
              <w:br/>
              <w:t>- např. les, stromy, květiny, zátiší s ovocem, ptáci, motýli, brouci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hraje si se světlem a stínem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vyváženě rozmísťuje prvky v ploše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vzájemný vztah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různými technikami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vytrhává, vystřihuje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vystihuje tvar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barevný kontrast k pozadí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estetický vztah k věcem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člověka jako tvůrce hodnot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a ověřuje výrazové vlastnosti linie na základě zrakové zkušenosti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Výtvarné osvojování věcí</w:t>
            </w:r>
            <w:r>
              <w:rPr>
                <w:rFonts w:ascii="Calibri" w:eastAsia="Calibri" w:hAnsi="Calibri" w:cs="Calibri"/>
                <w:sz w:val="20"/>
                <w:bdr w:val="nil"/>
              </w:rPr>
              <w:br/>
              <w:t>- např. závěsné hodiny, šicí stroj, konvice na čaj, gramofon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principy barevné harmonie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výrazovou funkci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hraje si se světlem a stínem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vyváženě rozmísťuje prvky v ploše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vzájemný vztah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vystihuje protiklady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symetrii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různými technikami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vystihuje tvar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barevný kontrast k pozadí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estetický vztah k věcem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člověka jako tvůrce hodnot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 textilní dekor</w:t>
            </w:r>
            <w:r>
              <w:rPr>
                <w:rFonts w:ascii="Calibri" w:eastAsia="Calibri" w:hAnsi="Calibri" w:cs="Calibri"/>
                <w:sz w:val="20"/>
                <w:bdr w:val="nil"/>
              </w:rPr>
              <w:br/>
              <w:t>- volná parafráze modrotisku - obalový papír, tapety, gratulace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principy barevné harmonie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vzájemný vztah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ve skupině, podřizuje své návrhy celé skupině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vytrhává, vystřihuje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vystihuje tvar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estetický vztah k věcem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Linie</w:t>
            </w:r>
            <w:r>
              <w:rPr>
                <w:rFonts w:ascii="Calibri" w:eastAsia="Calibri" w:hAnsi="Calibri" w:cs="Calibri"/>
                <w:sz w:val="20"/>
                <w:bdr w:val="nil"/>
              </w:rPr>
              <w:br/>
              <w:t>- např. kruhy a smyčky na ledě, potrhaná pytlovina, závoj, drátěná síť, popukaná země, žilkování, pavučina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tvořivost, představivost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vzájemný vztah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ve skupině, podřizuje své návrhy celé skupině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analyzuje, vystihuje tvar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a ověřuje výrazové vlastnosti linie na základě zrakové zkušenosti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Výtvarná úprava knih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pPr>
              <w:spacing w:line="240" w:lineRule="auto"/>
              <w:ind w:left="60"/>
              <w:jc w:val="left"/>
              <w:rPr>
                <w:bdr w:val="nil"/>
              </w:rPr>
            </w:pP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vlastní odpovědnosti ve vztahu k prostředí, podněcuje aktivitu k ochraně přírody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poznání - já, moje postoje k lidským hodnotám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přátelství a mezilidské vztahy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Obrazy pocitů a nálad</w:t>
            </w:r>
            <w:r>
              <w:rPr>
                <w:rFonts w:ascii="Calibri" w:eastAsia="Calibri" w:hAnsi="Calibri" w:cs="Calibri"/>
                <w:sz w:val="20"/>
                <w:bdr w:val="nil"/>
              </w:rPr>
              <w:br/>
              <w:t>- zakletá krajina</w:t>
            </w:r>
            <w:r>
              <w:rPr>
                <w:rFonts w:ascii="Calibri" w:eastAsia="Calibri" w:hAnsi="Calibri" w:cs="Calibri"/>
                <w:sz w:val="20"/>
                <w:bdr w:val="nil"/>
              </w:rPr>
              <w:br/>
              <w:t>- krajina ve snu</w:t>
            </w:r>
            <w:r>
              <w:rPr>
                <w:rFonts w:ascii="Calibri" w:eastAsia="Calibri" w:hAnsi="Calibri" w:cs="Calibri"/>
                <w:sz w:val="20"/>
                <w:bdr w:val="nil"/>
              </w:rPr>
              <w:br/>
              <w:t>- strach má velké oči</w:t>
            </w:r>
            <w:r>
              <w:rPr>
                <w:rFonts w:ascii="Calibri" w:eastAsia="Calibri" w:hAnsi="Calibri" w:cs="Calibri"/>
                <w:sz w:val="20"/>
                <w:bdr w:val="nil"/>
              </w:rPr>
              <w:br/>
              <w:t>- zlost x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 vlastních pocitů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nachází účinné vyjadřovací </w:t>
            </w:r>
            <w:proofErr w:type="spellStart"/>
            <w:r>
              <w:rPr>
                <w:rFonts w:ascii="Calibri" w:eastAsia="Calibri" w:hAnsi="Calibri" w:cs="Calibri"/>
                <w:sz w:val="20"/>
                <w:bdr w:val="nil"/>
              </w:rPr>
              <w:t>prostř</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fantazii, vyjadřuje vztahy v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barevný kontrast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a cit pro prostorové vidění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tolerantní přístup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Tematické práce</w:t>
            </w:r>
            <w:r>
              <w:rPr>
                <w:rFonts w:ascii="Calibri" w:eastAsia="Calibri" w:hAnsi="Calibri" w:cs="Calibri"/>
                <w:sz w:val="20"/>
                <w:bdr w:val="nil"/>
              </w:rPr>
              <w:br/>
              <w:t>- významný zážitek</w:t>
            </w:r>
            <w:r>
              <w:rPr>
                <w:rFonts w:ascii="Calibri" w:eastAsia="Calibri" w:hAnsi="Calibri" w:cs="Calibri"/>
                <w:sz w:val="20"/>
                <w:bdr w:val="nil"/>
              </w:rPr>
              <w:br/>
              <w:t>- moje budoucí zaměstnání</w:t>
            </w:r>
            <w:r>
              <w:rPr>
                <w:rFonts w:ascii="Calibri" w:eastAsia="Calibri" w:hAnsi="Calibri" w:cs="Calibri"/>
                <w:sz w:val="20"/>
                <w:bdr w:val="nil"/>
              </w:rPr>
              <w:br/>
              <w:t>- ilustrace pohádky</w:t>
            </w:r>
            <w:r>
              <w:rPr>
                <w:rFonts w:ascii="Calibri" w:eastAsia="Calibri" w:hAnsi="Calibri" w:cs="Calibri"/>
                <w:sz w:val="20"/>
                <w:bdr w:val="nil"/>
              </w:rPr>
              <w:br/>
              <w:t>- sport, který mám rád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fantazii, vyjadřuje vztahy v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a cit pro prostorové vidění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tvarové a barevné nadsázky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vlastnostmi různých materiálů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výběru prvků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rytmicky komponuje dekorativní plochu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svůj vlastní názor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Prostorové vytváření</w:t>
            </w:r>
            <w:r>
              <w:rPr>
                <w:rFonts w:ascii="Calibri" w:eastAsia="Calibri" w:hAnsi="Calibri" w:cs="Calibri"/>
                <w:sz w:val="20"/>
                <w:bdr w:val="nil"/>
              </w:rPr>
              <w:br/>
              <w:t>- maska – hlava</w:t>
            </w:r>
            <w:r>
              <w:rPr>
                <w:rFonts w:ascii="Calibri" w:eastAsia="Calibri" w:hAnsi="Calibri" w:cs="Calibri"/>
                <w:sz w:val="20"/>
                <w:bdr w:val="nil"/>
              </w:rPr>
              <w:br/>
              <w:t>- jednoduché arch. útvary</w:t>
            </w:r>
            <w:r>
              <w:rPr>
                <w:rFonts w:ascii="Calibri" w:eastAsia="Calibri" w:hAnsi="Calibri" w:cs="Calibri"/>
                <w:sz w:val="20"/>
                <w:bdr w:val="nil"/>
              </w:rPr>
              <w:br/>
              <w:t>- bytová architektura</w:t>
            </w:r>
            <w:r>
              <w:rPr>
                <w:rFonts w:ascii="Calibri" w:eastAsia="Calibri" w:hAnsi="Calibri" w:cs="Calibri"/>
                <w:sz w:val="20"/>
                <w:bdr w:val="nil"/>
              </w:rPr>
              <w:br/>
              <w:t>- scéna pro loutkové divadlo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nachází účinné vyjadřovací </w:t>
            </w:r>
            <w:proofErr w:type="spellStart"/>
            <w:r>
              <w:rPr>
                <w:rFonts w:ascii="Calibri" w:eastAsia="Calibri" w:hAnsi="Calibri" w:cs="Calibri"/>
                <w:sz w:val="20"/>
                <w:bdr w:val="nil"/>
              </w:rPr>
              <w:t>prostř</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fantazii, vyjadřuje vztahy v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a cit pro prostorové vidění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tvarové a barevné nadsázky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vlastnostmi různých materiálů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novou estetickou funkci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svůj vlastní názor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Zobrazování přírodních a uměleckých forem</w:t>
            </w:r>
            <w:r>
              <w:rPr>
                <w:rFonts w:ascii="Calibri" w:eastAsia="Calibri" w:hAnsi="Calibri" w:cs="Calibri"/>
                <w:sz w:val="20"/>
                <w:bdr w:val="nil"/>
              </w:rPr>
              <w:br/>
              <w:t>- např. ovoce, zelenina, řezy rostlin</w:t>
            </w:r>
            <w:r>
              <w:rPr>
                <w:rFonts w:ascii="Calibri" w:eastAsia="Calibri" w:hAnsi="Calibri" w:cs="Calibri"/>
                <w:sz w:val="20"/>
                <w:bdr w:val="nil"/>
              </w:rPr>
              <w:br/>
            </w:r>
            <w:r>
              <w:rPr>
                <w:rFonts w:ascii="Calibri" w:eastAsia="Calibri" w:hAnsi="Calibri" w:cs="Calibri"/>
                <w:sz w:val="20"/>
                <w:bdr w:val="nil"/>
              </w:rPr>
              <w:lastRenderedPageBreak/>
              <w:t>- detaily ulice, zákoutí</w:t>
            </w:r>
            <w:r>
              <w:rPr>
                <w:rFonts w:ascii="Calibri" w:eastAsia="Calibri" w:hAnsi="Calibri" w:cs="Calibri"/>
                <w:sz w:val="20"/>
                <w:bdr w:val="nil"/>
              </w:rPr>
              <w:br/>
              <w:t>- zátiší z přírodnin</w:t>
            </w:r>
            <w:r>
              <w:rPr>
                <w:rFonts w:ascii="Calibri" w:eastAsia="Calibri" w:hAnsi="Calibri" w:cs="Calibri"/>
                <w:sz w:val="20"/>
                <w:bdr w:val="nil"/>
              </w:rPr>
              <w:br/>
              <w:t>- kostry zvířat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fantazii, vyjadřuje vztahy v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vztah k životnímu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a analyzuje základní tvarové a funkční znaky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rytmicky komponuje dekorativní plochu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Výtvarná práce v materiálu</w:t>
            </w:r>
            <w:r>
              <w:rPr>
                <w:rFonts w:ascii="Calibri" w:eastAsia="Calibri" w:hAnsi="Calibri" w:cs="Calibri"/>
                <w:sz w:val="20"/>
                <w:bdr w:val="nil"/>
              </w:rPr>
              <w:br/>
              <w:t>- např. panenky, maňásky</w:t>
            </w:r>
            <w:r>
              <w:rPr>
                <w:rFonts w:ascii="Calibri" w:eastAsia="Calibri" w:hAnsi="Calibri" w:cs="Calibri"/>
                <w:sz w:val="20"/>
                <w:bdr w:val="nil"/>
              </w:rPr>
              <w:br/>
              <w:t>- textilní aplikace</w:t>
            </w:r>
            <w:r>
              <w:rPr>
                <w:rFonts w:ascii="Calibri" w:eastAsia="Calibri" w:hAnsi="Calibri" w:cs="Calibri"/>
                <w:sz w:val="20"/>
                <w:bdr w:val="nil"/>
              </w:rPr>
              <w:br/>
              <w:t>- práce s plastovým odpadem</w:t>
            </w:r>
            <w:r>
              <w:rPr>
                <w:rFonts w:ascii="Calibri" w:eastAsia="Calibri" w:hAnsi="Calibri" w:cs="Calibri"/>
                <w:sz w:val="20"/>
                <w:bdr w:val="nil"/>
              </w:rPr>
              <w:br/>
              <w:t>- práce s drátky, s lepenkou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smysl a cit pro prostorové vidění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tvarové a barevné nadsázky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vlastnostmi různých materiálů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novou estetickou funkci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svůj vlastní názor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tolerantní přístup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Dekorativní práce</w:t>
            </w:r>
            <w:r>
              <w:rPr>
                <w:rFonts w:ascii="Calibri" w:eastAsia="Calibri" w:hAnsi="Calibri" w:cs="Calibri"/>
                <w:sz w:val="20"/>
                <w:bdr w:val="nil"/>
              </w:rPr>
              <w:br/>
              <w:t>- dekorační látka - tapety, koberec, šatovka, krajka</w:t>
            </w:r>
            <w:r>
              <w:rPr>
                <w:rFonts w:ascii="Calibri" w:eastAsia="Calibri" w:hAnsi="Calibri" w:cs="Calibri"/>
                <w:sz w:val="20"/>
                <w:bdr w:val="nil"/>
              </w:rPr>
              <w:br/>
              <w:t>- terče, poutače</w:t>
            </w:r>
            <w:r>
              <w:rPr>
                <w:rFonts w:ascii="Calibri" w:eastAsia="Calibri" w:hAnsi="Calibri" w:cs="Calibri"/>
                <w:sz w:val="20"/>
                <w:bdr w:val="nil"/>
              </w:rPr>
              <w:br/>
              <w:t>- geometrické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barevný kontrast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tvarové a barevné nadsázky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vlastnostmi různých materiálů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novou estetickou funkci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rytmicky komponuje dekorativní plochu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tolerantní přístup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Besedy</w:t>
            </w:r>
            <w:r>
              <w:rPr>
                <w:rFonts w:ascii="Calibri" w:eastAsia="Calibri" w:hAnsi="Calibri" w:cs="Calibri"/>
                <w:sz w:val="20"/>
                <w:bdr w:val="nil"/>
              </w:rPr>
              <w:br/>
              <w:t>- kresba a grafika</w:t>
            </w:r>
            <w:r>
              <w:rPr>
                <w:rFonts w:ascii="Calibri" w:eastAsia="Calibri" w:hAnsi="Calibri" w:cs="Calibri"/>
                <w:sz w:val="20"/>
                <w:bdr w:val="nil"/>
              </w:rPr>
              <w:br/>
              <w:t>- architektura a užité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a analyzuje základní tvarové a funkční znaky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estetický vkus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si svůj vlastní názor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tolerantní přístup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kreativitu - pružnost nápadů, originalitu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utváří pozitivní postoje k jinakosti a kulturní rozmanitosti</w:t>
            </w:r>
            <w:r>
              <w:rPr>
                <w:rFonts w:ascii="Calibri" w:eastAsia="Calibri" w:hAnsi="Calibri" w:cs="Calibri"/>
                <w:sz w:val="20"/>
                <w:bdr w:val="nil"/>
              </w:rPr>
              <w:br/>
              <w:t>- rozvíjí schopnost poznávat a tolerovat odlišnosti - vnímá je jako příležitost k obohacení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umožňuje získat představy o roli médií v kulturních a společenských situacích</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Vystižení základních tvarů, poměrů velikostí, umístění v ploše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Vyvažování plochy (hlavní motiv, vedlejší motivy, pozadí)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Linie, tvary, objemy, světlo, barva, textura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Kontrast, klid a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w:t>
            </w:r>
            <w:r>
              <w:rPr>
                <w:rFonts w:ascii="Calibri" w:eastAsia="Calibri" w:hAnsi="Calibri" w:cs="Calibri"/>
                <w:sz w:val="20"/>
                <w:bdr w:val="nil"/>
              </w:rPr>
              <w:lastRenderedPageBreak/>
              <w:t>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Uspořádání objektů do celků, lineární,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Prostorové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Rozvíjení smyslové citlivosti – frotáž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Znázornění živlů - smyslové účinky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Kombinace a variace vlastní tvořivostí, podnětem je např. tiskovina,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Prostředky pro vyjádření emocí, nálad, fantazie, přestav, symbolika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Symbol, ornament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Typy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Hračky, objekty, texty, skulptura, plastika, volná malba, užité a lidové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slohů (románský, gotika, renesance)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Přístupy k obrazným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Hodnocení a vysvětlení vlastní práce, zaujímání osobního postoje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vhodnou formu pro jejich prezentaci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pozornosti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rozvíjení tvořivosti, nápadů, originality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podpora pozitivity ve vzájemných vztazích ve třídě nebo skupině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individuálních dovedností pro spolupráci</w:t>
            </w:r>
            <w:r>
              <w:rPr>
                <w:rFonts w:ascii="Calibri" w:eastAsia="Calibri" w:hAnsi="Calibri" w:cs="Calibri"/>
                <w:sz w:val="20"/>
                <w:bdr w:val="nil"/>
              </w:rPr>
              <w:br/>
              <w:t>- podpora dovednosti návaznosti na linii nápadu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výtvarné práce jako komunikační zdroj </w:t>
            </w:r>
            <w:r>
              <w:rPr>
                <w:rFonts w:ascii="Calibri" w:eastAsia="Calibri" w:hAnsi="Calibri" w:cs="Calibri"/>
                <w:sz w:val="20"/>
                <w:bdr w:val="nil"/>
              </w:rPr>
              <w:br/>
              <w:t>- rozvoj vhodného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sledování vlivu médií na společnost, i na jednotlivé lidi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poznávání kulturních odlišností v Evropě</w:t>
            </w:r>
            <w:r>
              <w:rPr>
                <w:rFonts w:ascii="Calibri" w:eastAsia="Calibri" w:hAnsi="Calibri" w:cs="Calibri"/>
                <w:sz w:val="20"/>
                <w:bdr w:val="nil"/>
              </w:rPr>
              <w:br/>
              <w:t>- sledování odlišností kulturních památek</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uplatnění výrazových prostředků ve vlastním mediálním sdělení - grafické zpracování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Vystižení základních tvarů, poměrů velikostí, umístění v ploše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vybírá, vytváří a pojmenovává co nejširší škálu prvků vizuálně obrazných vyjádření </w:t>
            </w:r>
            <w:r>
              <w:rPr>
                <w:rFonts w:ascii="Calibri" w:eastAsia="Calibri" w:hAnsi="Calibri" w:cs="Calibri"/>
                <w:sz w:val="20"/>
                <w:bdr w:val="nil"/>
              </w:rPr>
              <w:lastRenderedPageBreak/>
              <w:t>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Vyvažování plochy (hlavní motiv, vedlejší motivy, pozadí)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Linie, tvary, objemy, světlo, barva, textura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Kontrast, klid a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Uspořádání objektů do celků, lineární,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Prostorové vztahy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Rozvíjení smyslové citlivosti – frotáž</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Znázornění živlů - smyslové účinky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Kombinace a variace vlastní tvořivostí, podnětem je např. tiskovina,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Prostředky pro vyjádření emocí, nálad, fantazie, přestav, symbolika barev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Symbol, ornament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w:t>
            </w:r>
            <w:r>
              <w:rPr>
                <w:rFonts w:ascii="Calibri" w:eastAsia="Calibri" w:hAnsi="Calibri" w:cs="Calibri"/>
                <w:sz w:val="20"/>
                <w:bdr w:val="nil"/>
              </w:rPr>
              <w:lastRenderedPageBreak/>
              <w:t xml:space="preserve">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Typy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Hračky, objekty, texty, skulptura, plastika, volná malba, užité a lidové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Vývoj slohů (románský, gotika, renesance)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Přístupy k obrazným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ověřuje komunikační účinky vybraných, upravených či samostatně vytvořených </w:t>
            </w:r>
            <w:r>
              <w:rPr>
                <w:rFonts w:ascii="Calibri" w:eastAsia="Calibri" w:hAnsi="Calibri" w:cs="Calibri"/>
                <w:sz w:val="20"/>
                <w:bdr w:val="nil"/>
              </w:rPr>
              <w:lastRenderedPageBreak/>
              <w:t>vizuálně obrazných vyjádření v sociálních vztazích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Hodnocení a vysvětlení vlastní práce, zaujímání osobního postoje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vhodnou formu pro jejich prezentaci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sledování vlivu médií na společnost, i na jednotlivé lidi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Tvorba mediálního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uplatnění výrazových prostředků ve vlastním mediálním sdělení - grafické zpracování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výtvarné práce jako komunikační zdroj </w:t>
            </w:r>
            <w:r>
              <w:rPr>
                <w:rFonts w:ascii="Calibri" w:eastAsia="Calibri" w:hAnsi="Calibri" w:cs="Calibri"/>
                <w:sz w:val="20"/>
                <w:bdr w:val="nil"/>
              </w:rPr>
              <w:br/>
              <w:t>- rozvoj vhodného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individuálních dovedností pro spolupráci</w:t>
            </w:r>
            <w:r>
              <w:rPr>
                <w:rFonts w:ascii="Calibri" w:eastAsia="Calibri" w:hAnsi="Calibri" w:cs="Calibri"/>
                <w:sz w:val="20"/>
                <w:bdr w:val="nil"/>
              </w:rPr>
              <w:br/>
              <w:t>- podpora dovednosti návaznosti na linii nápadu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rozvíjení tvořivosti, nápadů, originality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podpora pozitivity ve vzájemných vztazích ve třídě nebo skupině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pozornosti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poznávání kulturních odlišností v Evropě</w:t>
            </w:r>
            <w:r>
              <w:rPr>
                <w:rFonts w:ascii="Calibri" w:eastAsia="Calibri" w:hAnsi="Calibri" w:cs="Calibri"/>
                <w:sz w:val="20"/>
                <w:bdr w:val="nil"/>
              </w:rPr>
              <w:br/>
              <w:t>- sledování odlišností kulturních památek</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Vizuálně obrazné vyjádření, jeho prvky ve vztazích a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Proporce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Volný výtvarný přepis přírodních forem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různými materiály prostřednictvím experimentálních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Využívání výrazových možností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Objektové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Vztahy vnímání zrakem a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Reflexe ostatních uměleckých druhů a podnětů z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prostředky pro zachycení jevů a procesů v proměnách a vztazích, k tvorbě </w:t>
            </w:r>
            <w:r>
              <w:rPr>
                <w:rFonts w:ascii="Calibri" w:eastAsia="Calibri" w:hAnsi="Calibri" w:cs="Calibri"/>
                <w:sz w:val="20"/>
                <w:bdr w:val="nil"/>
              </w:rPr>
              <w:lastRenderedPageBreak/>
              <w:t>užívá některé metody uplatňované v současném výtvarném umění a digitálních médiích – počítačová grafika, fotografie, video, animace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internetem, počítačová grafika – např. návrhy diplomů, plakátů, pozvánek, loga, projekty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Smyslové účinky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Směry moderního výtvarného umění – např. kubismus, expresionismus, impresionismus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Prostředky pro vyjádření emocí, nálad, fantazie, představ i zkušenost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vhodnou formu pro jejich prezentaci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Symbolika, stylizace, abstrakce, piktogram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Typy vizuálně obrazných vyjádření plošných i prostorových, přesahy mezi uměními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Přístupy k obrazným vyjádřením (např. </w:t>
            </w:r>
            <w:proofErr w:type="spellStart"/>
            <w:r>
              <w:rPr>
                <w:rFonts w:ascii="Calibri" w:eastAsia="Calibri" w:hAnsi="Calibri" w:cs="Calibri"/>
                <w:sz w:val="20"/>
                <w:bdr w:val="nil"/>
              </w:rPr>
              <w:t>graffitti</w:t>
            </w:r>
            <w:proofErr w:type="spellEnd"/>
            <w:r>
              <w:rPr>
                <w:rFonts w:ascii="Calibri" w:eastAsia="Calibri" w:hAnsi="Calibri" w:cs="Calibri"/>
                <w:sz w:val="20"/>
                <w:bdr w:val="nil"/>
              </w:rPr>
              <w:t xml:space="preserve">, pop art, </w:t>
            </w:r>
            <w:proofErr w:type="spellStart"/>
            <w:r>
              <w:rPr>
                <w:rFonts w:ascii="Calibri" w:eastAsia="Calibri" w:hAnsi="Calibri" w:cs="Calibri"/>
                <w:sz w:val="20"/>
                <w:bdr w:val="nil"/>
              </w:rPr>
              <w:t>land</w:t>
            </w:r>
            <w:proofErr w:type="spellEnd"/>
            <w:r>
              <w:rPr>
                <w:rFonts w:ascii="Calibri" w:eastAsia="Calibri" w:hAnsi="Calibri" w:cs="Calibri"/>
                <w:sz w:val="20"/>
                <w:bdr w:val="nil"/>
              </w:rPr>
              <w:t xml:space="preserve"> art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Architektura a design, užité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smyslového vnímání a soustředění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vnímání kultury jako zdroje pro pozitivní naladění mysli</w:t>
            </w:r>
            <w:r>
              <w:rPr>
                <w:rFonts w:ascii="Calibri" w:eastAsia="Calibri" w:hAnsi="Calibri" w:cs="Calibri"/>
                <w:sz w:val="20"/>
                <w:bdr w:val="nil"/>
              </w:rPr>
              <w:br/>
              <w:t>- předcházení stresovým situacím za přispění vlastní práce</w:t>
            </w:r>
            <w:r>
              <w:rPr>
                <w:rFonts w:ascii="Calibri" w:eastAsia="Calibri" w:hAnsi="Calibri" w:cs="Calibri"/>
                <w:sz w:val="20"/>
                <w:bdr w:val="nil"/>
              </w:rPr>
              <w:br/>
              <w:t>- hledání pomoci při potížích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sledování vztahů mezi kulturami odlišných skupin</w:t>
            </w:r>
            <w:r>
              <w:rPr>
                <w:rFonts w:ascii="Calibri" w:eastAsia="Calibri" w:hAnsi="Calibri" w:cs="Calibri"/>
                <w:sz w:val="20"/>
                <w:bdr w:val="nil"/>
              </w:rPr>
              <w:br/>
              <w:t>- udržování tolerantních vztahů bez ohledu na kulturní či jiné příslušnosti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týmu, stanovení si cílů</w:t>
            </w:r>
            <w:r>
              <w:rPr>
                <w:rFonts w:ascii="Calibri" w:eastAsia="Calibri" w:hAnsi="Calibri" w:cs="Calibri"/>
                <w:sz w:val="20"/>
                <w:bdr w:val="nil"/>
              </w:rPr>
              <w:br/>
              <w:t>- vede k efektivnímu časovému harmonogramu vlastní práce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výtvarné ztvárnění vlastních zážitků a zkušeností z Evropy a světa</w:t>
            </w:r>
            <w:r>
              <w:rPr>
                <w:rFonts w:ascii="Calibri" w:eastAsia="Calibri" w:hAnsi="Calibri" w:cs="Calibri"/>
                <w:sz w:val="20"/>
                <w:bdr w:val="nil"/>
              </w:rPr>
              <w:br/>
              <w:t>- zvyky a tradice národů Evropy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Vizuálně obrazné vyjádření, jeho prvky ve vztazích a uspořádání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Proporce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Volný výtvarný přepis přírodních forem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Člověk a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a hodnotí jeho účinky s účinky již existujících i běžně užívaných 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různými materiály prostřednictvím experimentálních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Využívání výrazových možností materiálu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Objektové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porovnává a hodnotí jeho účinky s účinky již existujících i běžně užívaných </w:t>
            </w:r>
            <w:r>
              <w:rPr>
                <w:rFonts w:ascii="Calibri" w:eastAsia="Calibri" w:hAnsi="Calibri" w:cs="Calibri"/>
                <w:sz w:val="20"/>
                <w:bdr w:val="nil"/>
              </w:rPr>
              <w:lastRenderedPageBreak/>
              <w:t>vizuálně obrazných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Vztahy vnímání zrakem a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Reflexe ostatních uměleckých druhů a podnětů z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internetem, počítačová grafika – např. návrhy diplomů, plakátů, pozvánek, loga, projekty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prostředky pro zachycení jevů a procesů v proměnách a vztazích, k tvorbě užívá některé metody uplatňované v současném výtvarném umění a digitálních médiích – počítačová grafika, fotografie, video, animace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Smyslové účinky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je pro vyjádření vlastních zkušeností, vjemů, přestav a poznatků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Směry moderního výtvarného umění – např. kubismus, expresionismus, impresionismus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Prostředky pro vyjádření emocí, nálad, fantazie, představ i zkušenost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užívá vizuálně obrazných vyjádření k zaznamenání vizuálních zkušeností, zkušeností získaných ostatními smysly a k zaznamenání </w:t>
            </w:r>
            <w:proofErr w:type="gramStart"/>
            <w:r>
              <w:rPr>
                <w:rFonts w:ascii="Calibri" w:eastAsia="Calibri" w:hAnsi="Calibri" w:cs="Calibri"/>
                <w:sz w:val="20"/>
                <w:bdr w:val="nil"/>
              </w:rPr>
              <w:t>podnětů z přestav</w:t>
            </w:r>
            <w:proofErr w:type="gramEnd"/>
            <w:r>
              <w:rPr>
                <w:rFonts w:ascii="Calibri" w:eastAsia="Calibri" w:hAnsi="Calibri" w:cs="Calibri"/>
                <w:sz w:val="20"/>
                <w:bdr w:val="nil"/>
              </w:rPr>
              <w:t xml:space="preserve"> a fantazie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Symbolika, stylizace, abstrakce, piktogram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a v rovině sociálně utvářeného a symbolického obsahu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Typy vizuálně obrazných vyjádření plošných i prostorových, přesahy mezi uměními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vybírá, vytváří a pojmenovává co nejširší škálu prvků vizuálně obrazných vyjádření a jejich vztahů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Přístupy k obrazným vyjádřením (např. </w:t>
            </w:r>
            <w:proofErr w:type="spellStart"/>
            <w:r>
              <w:rPr>
                <w:rFonts w:ascii="Calibri" w:eastAsia="Calibri" w:hAnsi="Calibri" w:cs="Calibri"/>
                <w:sz w:val="20"/>
                <w:bdr w:val="nil"/>
              </w:rPr>
              <w:t>graffitti</w:t>
            </w:r>
            <w:proofErr w:type="spellEnd"/>
            <w:r>
              <w:rPr>
                <w:rFonts w:ascii="Calibri" w:eastAsia="Calibri" w:hAnsi="Calibri" w:cs="Calibri"/>
                <w:sz w:val="20"/>
                <w:bdr w:val="nil"/>
              </w:rPr>
              <w:t xml:space="preserve">, pop art, </w:t>
            </w:r>
            <w:proofErr w:type="spellStart"/>
            <w:r>
              <w:rPr>
                <w:rFonts w:ascii="Calibri" w:eastAsia="Calibri" w:hAnsi="Calibri" w:cs="Calibri"/>
                <w:sz w:val="20"/>
                <w:bdr w:val="nil"/>
              </w:rPr>
              <w:t>land</w:t>
            </w:r>
            <w:proofErr w:type="spellEnd"/>
            <w:r>
              <w:rPr>
                <w:rFonts w:ascii="Calibri" w:eastAsia="Calibri" w:hAnsi="Calibri" w:cs="Calibri"/>
                <w:sz w:val="20"/>
                <w:bdr w:val="nil"/>
              </w:rPr>
              <w:t xml:space="preserve"> art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porovnává na konkrétních příkladech různé interpretace vizuálně obrazného vyjádření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Architektura a design, užité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své postoje k nim s vědomím osobní, společenské a kulturní podmíněnosti svých hodnotových soudů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nalézá vhodnou formu pro jejich prezentaci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utváření týmu, stanovení si cílů</w:t>
            </w:r>
            <w:r>
              <w:rPr>
                <w:rFonts w:ascii="Calibri" w:eastAsia="Calibri" w:hAnsi="Calibri" w:cs="Calibri"/>
                <w:sz w:val="20"/>
                <w:bdr w:val="nil"/>
              </w:rPr>
              <w:br/>
              <w:t>- vede k efektivnímu časovému harmonogramu vlastní práce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sledování vztahů mezi kulturami odlišných skupin</w:t>
            </w:r>
            <w:r>
              <w:rPr>
                <w:rFonts w:ascii="Calibri" w:eastAsia="Calibri" w:hAnsi="Calibri" w:cs="Calibri"/>
                <w:sz w:val="20"/>
                <w:bdr w:val="nil"/>
              </w:rPr>
              <w:br/>
              <w:t>- udržování tolerantních vztahů bez ohledu na kulturní či jiné příslušnosti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vnímání kultury jako zdroje pro pozitivní naladění mysli</w:t>
            </w:r>
            <w:r>
              <w:rPr>
                <w:rFonts w:ascii="Calibri" w:eastAsia="Calibri" w:hAnsi="Calibri" w:cs="Calibri"/>
                <w:sz w:val="20"/>
                <w:bdr w:val="nil"/>
              </w:rPr>
              <w:br/>
              <w:t>- předcházení stresovým situacím za přispění vlastní práce</w:t>
            </w:r>
            <w:r>
              <w:rPr>
                <w:rFonts w:ascii="Calibri" w:eastAsia="Calibri" w:hAnsi="Calibri" w:cs="Calibri"/>
                <w:sz w:val="20"/>
                <w:bdr w:val="nil"/>
              </w:rPr>
              <w:br/>
              <w:t>- hledání pomoci při potížích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cvičení smyslového vnímání a soustředění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výtvarné ztvárnění vlastních zážitků a zkušeností z Evropy a světa</w:t>
            </w:r>
            <w:r>
              <w:rPr>
                <w:rFonts w:ascii="Calibri" w:eastAsia="Calibri" w:hAnsi="Calibri" w:cs="Calibri"/>
                <w:sz w:val="20"/>
                <w:bdr w:val="nil"/>
              </w:rPr>
              <w:br/>
              <w:t>- zvyky a tradice národů Evropy</w:t>
            </w:r>
          </w:p>
        </w:tc>
      </w:tr>
    </w:tbl>
    <w:p w:rsidR="00775F3A" w:rsidRDefault="0076763A">
      <w:pPr>
        <w:rPr>
          <w:bdr w:val="nil"/>
        </w:rPr>
      </w:pPr>
      <w:r>
        <w:rPr>
          <w:bdr w:val="nil"/>
        </w:rPr>
        <w:t>    </w:t>
      </w:r>
    </w:p>
    <w:p w:rsidR="00775F3A" w:rsidRDefault="0076763A">
      <w:pPr>
        <w:pStyle w:val="Nadpis2"/>
        <w:spacing w:before="299" w:after="299"/>
        <w:rPr>
          <w:bdr w:val="nil"/>
        </w:rPr>
      </w:pPr>
      <w:bookmarkStart w:id="46" w:name="_Toc256000047"/>
      <w:r>
        <w:rPr>
          <w:bdr w:val="nil"/>
        </w:rPr>
        <w:lastRenderedPageBreak/>
        <w:t>Rodinná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3</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Rodinná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zdraví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Předmět rodinná výchova přináší základní poznání o člověku v souvislosti s preventivní ochranou jeho zdraví. Učí žáky aktivně rozvíjet a chránit zdraví v propojení všech jeho složek (sociální, psychické a fyzické) a být za ně zodpovědný. 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se na vlastní činnost z hlediska zdravotních potřeb a životních perspektiv dospívajícího jedince a rozhodovat se ve prospěch zdraví.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 - samostatná</w:t>
            </w:r>
            <w:r>
              <w:rPr>
                <w:rFonts w:ascii="Calibri" w:eastAsia="Calibri" w:hAnsi="Calibri" w:cs="Calibri"/>
                <w:bdr w:val="nil"/>
              </w:rPr>
              <w:br/>
              <w:t> * frontální</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 xml:space="preserve">Metody </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scénky, demonstrační hry</w:t>
            </w:r>
            <w:r>
              <w:rPr>
                <w:rFonts w:ascii="Calibri" w:eastAsia="Calibri" w:hAnsi="Calibri" w:cs="Calibri"/>
                <w:bdr w:val="nil"/>
              </w:rPr>
              <w:br/>
              <w:t> * rozlišování, analyzování reálných situací</w:t>
            </w:r>
            <w:r>
              <w:rPr>
                <w:rFonts w:ascii="Calibri" w:eastAsia="Calibri" w:hAnsi="Calibri" w:cs="Calibri"/>
                <w:bdr w:val="nil"/>
              </w:rPr>
              <w:br/>
              <w:t xml:space="preserve"> * metody slovní - výklad, rozhovor, diskuze </w:t>
            </w:r>
            <w:r>
              <w:rPr>
                <w:rFonts w:ascii="Calibri" w:eastAsia="Calibri" w:hAnsi="Calibri" w:cs="Calibri"/>
                <w:bdr w:val="nil"/>
              </w:rPr>
              <w:br/>
              <w:t> * práce s knihou</w:t>
            </w:r>
            <w:r>
              <w:rPr>
                <w:rFonts w:ascii="Calibri" w:eastAsia="Calibri" w:hAnsi="Calibri" w:cs="Calibri"/>
                <w:bdr w:val="nil"/>
              </w:rPr>
              <w:br/>
              <w:t> * projektové vyučování</w:t>
            </w:r>
            <w:r>
              <w:rPr>
                <w:rFonts w:ascii="Calibri" w:eastAsia="Calibri" w:hAnsi="Calibri" w:cs="Calibri"/>
                <w:bdr w:val="nil"/>
              </w:rPr>
              <w:br/>
            </w:r>
            <w:r>
              <w:rPr>
                <w:rFonts w:ascii="Calibri" w:eastAsia="Calibri" w:hAnsi="Calibri" w:cs="Calibri"/>
                <w:bdr w:val="nil"/>
              </w:rPr>
              <w:lastRenderedPageBreak/>
              <w:t> * problémové vyučování</w:t>
            </w:r>
            <w:r>
              <w:rPr>
                <w:rFonts w:ascii="Calibri" w:eastAsia="Calibri" w:hAnsi="Calibri" w:cs="Calibri"/>
                <w:bdr w:val="nil"/>
              </w:rPr>
              <w:br/>
              <w:t> * křížovky, doplňování, tajenky</w:t>
            </w:r>
            <w:r>
              <w:rPr>
                <w:rFonts w:ascii="Calibri" w:eastAsia="Calibri" w:hAnsi="Calibri" w:cs="Calibri"/>
                <w:bdr w:val="nil"/>
              </w:rPr>
              <w:br/>
              <w:t> * sebehodnocení</w:t>
            </w:r>
            <w:r>
              <w:rPr>
                <w:rFonts w:ascii="Calibri" w:eastAsia="Calibri" w:hAnsi="Calibri" w:cs="Calibri"/>
                <w:bdr w:val="nil"/>
              </w:rPr>
              <w:br/>
              <w:t> * využívání moderních informačních zdrojů</w:t>
            </w:r>
          </w:p>
          <w:p w:rsidR="00775F3A" w:rsidRDefault="0076763A">
            <w:pPr>
              <w:spacing w:line="240" w:lineRule="auto"/>
              <w:jc w:val="left"/>
              <w:rPr>
                <w:bdr w:val="nil"/>
              </w:rPr>
            </w:pPr>
            <w:r>
              <w:rPr>
                <w:rFonts w:ascii="Calibri" w:eastAsia="Calibri" w:hAnsi="Calibri" w:cs="Calibri"/>
                <w:bdr w:val="nil"/>
              </w:rPr>
              <w:t xml:space="preserve">Rodinná výchova se vyučuje v 7. - 9. ročníku 1 hodina týdně.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67"/>
              </w:numPr>
              <w:spacing w:line="240" w:lineRule="auto"/>
              <w:jc w:val="left"/>
              <w:rPr>
                <w:bdr w:val="nil"/>
              </w:rPr>
            </w:pPr>
            <w:r>
              <w:rPr>
                <w:rFonts w:ascii="Calibri" w:eastAsia="Calibri" w:hAnsi="Calibri" w:cs="Calibri"/>
                <w:bdr w:val="nil"/>
              </w:rPr>
              <w:t>Výchova ke zdraví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68"/>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68"/>
              </w:numPr>
              <w:spacing w:line="240" w:lineRule="auto"/>
              <w:jc w:val="left"/>
              <w:rPr>
                <w:bdr w:val="nil"/>
              </w:rPr>
            </w:pPr>
            <w:r>
              <w:rPr>
                <w:rFonts w:ascii="Calibri" w:eastAsia="Calibri" w:hAnsi="Calibri" w:cs="Calibri"/>
                <w:bdr w:val="nil"/>
              </w:rPr>
              <w:t>Německý jazyk</w:t>
            </w:r>
          </w:p>
          <w:p w:rsidR="00775F3A" w:rsidRDefault="0076763A" w:rsidP="007D3752">
            <w:pPr>
              <w:numPr>
                <w:ilvl w:val="0"/>
                <w:numId w:val="68"/>
              </w:numPr>
              <w:spacing w:line="240" w:lineRule="auto"/>
              <w:jc w:val="left"/>
              <w:rPr>
                <w:bdr w:val="nil"/>
              </w:rPr>
            </w:pPr>
            <w:r>
              <w:rPr>
                <w:rFonts w:ascii="Calibri" w:eastAsia="Calibri" w:hAnsi="Calibri" w:cs="Calibri"/>
                <w:bdr w:val="nil"/>
              </w:rPr>
              <w:t>Člověk a svět práce</w:t>
            </w:r>
          </w:p>
          <w:p w:rsidR="00775F3A" w:rsidRDefault="0076763A" w:rsidP="007D3752">
            <w:pPr>
              <w:numPr>
                <w:ilvl w:val="0"/>
                <w:numId w:val="68"/>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68"/>
              </w:numPr>
              <w:spacing w:line="240" w:lineRule="auto"/>
              <w:jc w:val="left"/>
              <w:rPr>
                <w:bdr w:val="nil"/>
              </w:rPr>
            </w:pPr>
            <w:r>
              <w:rPr>
                <w:rFonts w:ascii="Calibri" w:eastAsia="Calibri" w:hAnsi="Calibri" w:cs="Calibri"/>
                <w:bdr w:val="nil"/>
              </w:rPr>
              <w:t>Chemie</w:t>
            </w:r>
          </w:p>
          <w:p w:rsidR="00775F3A" w:rsidRDefault="0076763A" w:rsidP="007D3752">
            <w:pPr>
              <w:numPr>
                <w:ilvl w:val="0"/>
                <w:numId w:val="68"/>
              </w:numPr>
              <w:spacing w:line="240" w:lineRule="auto"/>
              <w:jc w:val="left"/>
              <w:rPr>
                <w:bdr w:val="nil"/>
              </w:rPr>
            </w:pPr>
            <w:r>
              <w:rPr>
                <w:rFonts w:ascii="Calibri" w:eastAsia="Calibri" w:hAnsi="Calibri" w:cs="Calibri"/>
                <w:bdr w:val="nil"/>
              </w:rPr>
              <w:t>Přírodopis</w:t>
            </w:r>
          </w:p>
          <w:p w:rsidR="00775F3A" w:rsidRDefault="0076763A" w:rsidP="007D3752">
            <w:pPr>
              <w:numPr>
                <w:ilvl w:val="0"/>
                <w:numId w:val="68"/>
              </w:numPr>
              <w:spacing w:line="240" w:lineRule="auto"/>
              <w:jc w:val="left"/>
              <w:rPr>
                <w:bdr w:val="nil"/>
              </w:rPr>
            </w:pPr>
            <w:r>
              <w:rPr>
                <w:rFonts w:ascii="Calibri" w:eastAsia="Calibri" w:hAnsi="Calibri" w:cs="Calibri"/>
                <w:bdr w:val="nil"/>
              </w:rPr>
              <w:t>Zeměpis</w:t>
            </w:r>
          </w:p>
          <w:p w:rsidR="00775F3A" w:rsidRDefault="0076763A" w:rsidP="007D3752">
            <w:pPr>
              <w:numPr>
                <w:ilvl w:val="0"/>
                <w:numId w:val="68"/>
              </w:numPr>
              <w:spacing w:line="240" w:lineRule="auto"/>
              <w:jc w:val="left"/>
              <w:rPr>
                <w:bdr w:val="nil"/>
              </w:rPr>
            </w:pPr>
            <w:r>
              <w:rPr>
                <w:rFonts w:ascii="Calibri" w:eastAsia="Calibri" w:hAnsi="Calibri" w:cs="Calibri"/>
                <w:bdr w:val="nil"/>
              </w:rPr>
              <w:t>Tělesná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vedeme žáky k získávání základní orientace v názorech na to, co je zdravé a co může zdraví prospět, i na to, co zdraví ohrožuje a poškozuje</w:t>
            </w:r>
            <w:r>
              <w:rPr>
                <w:rFonts w:ascii="Calibri" w:eastAsia="Calibri" w:hAnsi="Calibri" w:cs="Calibri"/>
                <w:bdr w:val="nil"/>
              </w:rPr>
              <w:br/>
              <w:t> * chápání zdatnosti, dobrého fyzického vzhledu i duševní pohody jako významného předpokladu pro výběr partnera i profesní dráhy, pro uplatnění ve společnosti atd.</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vedeme žáky k vhodné komunikaci</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propojování zdraví a zdravých mezilidských vztahů se základními etickými a morálními postoji, s volním úsilím atd.</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poznávání zdraví jako nejdůležitější životní hodnoty</w:t>
            </w:r>
            <w:r>
              <w:rPr>
                <w:rFonts w:ascii="Calibri" w:eastAsia="Calibri" w:hAnsi="Calibri" w:cs="Calibri"/>
                <w:bdr w:val="nil"/>
              </w:rPr>
              <w:br/>
              <w:t> * pochopení zdraví jako vyváženého stavu tělesné, duševní i sociální pohody a k vnímání radostných prožitků z činností podpořených pohybem, příjemným prostředím a atmosférou příznivých vztahů</w:t>
            </w:r>
            <w:r>
              <w:rPr>
                <w:rFonts w:ascii="Calibri" w:eastAsia="Calibri" w:hAnsi="Calibri" w:cs="Calibri"/>
                <w:bdr w:val="nil"/>
              </w:rPr>
              <w:br/>
              <w:t> * poznávání člověka jako biologického jedince závislého v jednotlivých etapách života na způsobu vlastního jednání a rozhodování, na úrovni mezilidských vztahů i na kvalitě prostředí</w:t>
            </w:r>
            <w:r>
              <w:rPr>
                <w:rFonts w:ascii="Calibri" w:eastAsia="Calibri" w:hAnsi="Calibri" w:cs="Calibri"/>
                <w:bdr w:val="nil"/>
              </w:rPr>
              <w:br/>
            </w:r>
            <w:r>
              <w:rPr>
                <w:rFonts w:ascii="Calibri" w:eastAsia="Calibri" w:hAnsi="Calibri" w:cs="Calibri"/>
                <w:bdr w:val="nil"/>
              </w:rPr>
              <w:lastRenderedPageBreak/>
              <w:t> * 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aktivnímu zapojování do činností podporujících zdraví a do propagace zdravotně prospěšných činností ve škole i v obci</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Ve vzdělávací oblasti Člověk a zdraví je z disponibilních hodin posílena hodinová dotace předmět rodinná výchova v celkovém rozsahu 1 disponibilní hodina:</w:t>
            </w:r>
            <w:r>
              <w:rPr>
                <w:rFonts w:ascii="Calibri" w:eastAsia="Calibri" w:hAnsi="Calibri" w:cs="Calibri"/>
                <w:bdr w:val="nil"/>
              </w:rPr>
              <w:br/>
              <w:t> * 7. ročník - 1 hodina</w:t>
            </w:r>
            <w:r>
              <w:rPr>
                <w:rFonts w:ascii="Calibri" w:eastAsia="Calibri" w:hAnsi="Calibri" w:cs="Calibri"/>
                <w:bdr w:val="nil"/>
              </w:rPr>
              <w:br/>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69"/>
              </w:numPr>
              <w:spacing w:line="240" w:lineRule="auto"/>
              <w:jc w:val="left"/>
              <w:rPr>
                <w:bdr w:val="nil"/>
              </w:rPr>
            </w:pPr>
            <w:r>
              <w:rPr>
                <w:rFonts w:ascii="Calibri" w:eastAsia="Calibri" w:hAnsi="Calibri" w:cs="Calibri"/>
                <w:bdr w:val="nil"/>
              </w:rPr>
              <w:t> pozorování</w:t>
            </w:r>
          </w:p>
          <w:p w:rsidR="00775F3A" w:rsidRDefault="0076763A" w:rsidP="007D3752">
            <w:pPr>
              <w:numPr>
                <w:ilvl w:val="0"/>
                <w:numId w:val="69"/>
              </w:numPr>
              <w:spacing w:line="240" w:lineRule="auto"/>
              <w:jc w:val="left"/>
              <w:rPr>
                <w:bdr w:val="nil"/>
              </w:rPr>
            </w:pPr>
            <w:r>
              <w:rPr>
                <w:rFonts w:ascii="Calibri" w:eastAsia="Calibri" w:hAnsi="Calibri" w:cs="Calibri"/>
                <w:bdr w:val="nil"/>
              </w:rPr>
              <w:t> ústní zkoušení – rozhovor, diskuze</w:t>
            </w:r>
          </w:p>
          <w:p w:rsidR="00775F3A" w:rsidRDefault="0076763A" w:rsidP="007D3752">
            <w:pPr>
              <w:numPr>
                <w:ilvl w:val="0"/>
                <w:numId w:val="69"/>
              </w:numPr>
              <w:spacing w:line="240" w:lineRule="auto"/>
              <w:jc w:val="left"/>
              <w:rPr>
                <w:bdr w:val="nil"/>
              </w:rPr>
            </w:pPr>
            <w:r>
              <w:rPr>
                <w:rFonts w:ascii="Calibri" w:eastAsia="Calibri" w:hAnsi="Calibri" w:cs="Calibri"/>
                <w:bdr w:val="nil"/>
              </w:rPr>
              <w:t xml:space="preserve"> písemné práce </w:t>
            </w:r>
          </w:p>
          <w:p w:rsidR="00775F3A" w:rsidRDefault="0076763A" w:rsidP="007D3752">
            <w:pPr>
              <w:numPr>
                <w:ilvl w:val="0"/>
                <w:numId w:val="69"/>
              </w:numPr>
              <w:spacing w:line="240" w:lineRule="auto"/>
              <w:jc w:val="left"/>
              <w:rPr>
                <w:bdr w:val="nil"/>
              </w:rPr>
            </w:pPr>
            <w:r>
              <w:rPr>
                <w:rFonts w:ascii="Calibri" w:eastAsia="Calibri" w:hAnsi="Calibri" w:cs="Calibri"/>
                <w:bdr w:val="nil"/>
              </w:rPr>
              <w:t> hry</w:t>
            </w:r>
          </w:p>
          <w:p w:rsidR="00775F3A" w:rsidRDefault="0076763A" w:rsidP="007D3752">
            <w:pPr>
              <w:numPr>
                <w:ilvl w:val="0"/>
                <w:numId w:val="69"/>
              </w:numPr>
              <w:spacing w:line="240" w:lineRule="auto"/>
              <w:jc w:val="left"/>
              <w:rPr>
                <w:bdr w:val="nil"/>
              </w:rPr>
            </w:pPr>
            <w:r>
              <w:rPr>
                <w:rFonts w:ascii="Calibri" w:eastAsia="Calibri" w:hAnsi="Calibri" w:cs="Calibri"/>
                <w:bdr w:val="nil"/>
              </w:rPr>
              <w:t> </w:t>
            </w:r>
            <w:proofErr w:type="spellStart"/>
            <w:r>
              <w:rPr>
                <w:rFonts w:ascii="Calibri" w:eastAsia="Calibri" w:hAnsi="Calibri" w:cs="Calibri"/>
                <w:bdr w:val="nil"/>
              </w:rPr>
              <w:t>autoevaluace</w:t>
            </w:r>
            <w:proofErr w:type="spellEnd"/>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Rodinná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 kamarádství, přátelství, láska</w:t>
            </w:r>
            <w:r>
              <w:rPr>
                <w:rFonts w:ascii="Calibri" w:eastAsia="Calibri" w:hAnsi="Calibri" w:cs="Calibri"/>
                <w:sz w:val="20"/>
                <w:bdr w:val="nil"/>
              </w:rPr>
              <w:br/>
              <w:t>- partnerské vztahy</w:t>
            </w:r>
            <w:r>
              <w:rPr>
                <w:rFonts w:ascii="Calibri" w:eastAsia="Calibri" w:hAnsi="Calibri" w:cs="Calibri"/>
                <w:sz w:val="20"/>
                <w:bdr w:val="nil"/>
              </w:rPr>
              <w:br/>
              <w:t>- manželství a rodičovství</w:t>
            </w:r>
            <w:r>
              <w:rPr>
                <w:rFonts w:ascii="Calibri" w:eastAsia="Calibri" w:hAnsi="Calibri" w:cs="Calibri"/>
                <w:sz w:val="20"/>
                <w:bdr w:val="nil"/>
              </w:rPr>
              <w:br/>
              <w:t>- rodina</w:t>
            </w:r>
            <w:r>
              <w:rPr>
                <w:rFonts w:ascii="Calibri" w:eastAsia="Calibri" w:hAnsi="Calibri" w:cs="Calibri"/>
                <w:sz w:val="20"/>
                <w:bdr w:val="nil"/>
              </w:rPr>
              <w:br/>
              <w:t>- škola</w:t>
            </w:r>
            <w:r>
              <w:rPr>
                <w:rFonts w:ascii="Calibri" w:eastAsia="Calibri" w:hAnsi="Calibri" w:cs="Calibri"/>
                <w:sz w:val="20"/>
                <w:bdr w:val="nil"/>
              </w:rPr>
              <w:br/>
              <w:t>- vrstevnická skupina</w:t>
            </w:r>
            <w:r>
              <w:rPr>
                <w:rFonts w:ascii="Calibri" w:eastAsia="Calibri" w:hAnsi="Calibri" w:cs="Calibri"/>
                <w:sz w:val="20"/>
                <w:bdr w:val="nil"/>
              </w:rPr>
              <w:br/>
              <w:t>- obec, spolek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vztah mezi uspokojováním základních lidských potřeb a hodnotou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posoudit různé způsoby chování lidí z hlediska odpovědnosti za vlastní zdraví i zdraví druhých a vyvozuje z nich osobní odpovědnost ve prospěch aktivní podpory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 dětství</w:t>
            </w:r>
            <w:r>
              <w:rPr>
                <w:rFonts w:ascii="Calibri" w:eastAsia="Calibri" w:hAnsi="Calibri" w:cs="Calibri"/>
                <w:sz w:val="20"/>
                <w:bdr w:val="nil"/>
              </w:rPr>
              <w:br/>
              <w:t>- puberta</w:t>
            </w:r>
            <w:r>
              <w:rPr>
                <w:rFonts w:ascii="Calibri" w:eastAsia="Calibri" w:hAnsi="Calibri" w:cs="Calibri"/>
                <w:sz w:val="20"/>
                <w:bdr w:val="nil"/>
              </w:rPr>
              <w:br/>
            </w:r>
            <w:r>
              <w:rPr>
                <w:rFonts w:ascii="Calibri" w:eastAsia="Calibri" w:hAnsi="Calibri" w:cs="Calibri"/>
                <w:sz w:val="20"/>
                <w:bdr w:val="nil"/>
              </w:rPr>
              <w:lastRenderedPageBreak/>
              <w:t>- dospívání</w:t>
            </w:r>
            <w:r>
              <w:rPr>
                <w:rFonts w:ascii="Calibri" w:eastAsia="Calibri" w:hAnsi="Calibri" w:cs="Calibri"/>
                <w:sz w:val="20"/>
                <w:bdr w:val="nil"/>
              </w:rPr>
              <w:br/>
              <w:t>- tělesné, duševní a společenské změny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respektuje změny v období dospívání, vhodně na ně reaguje; kultivovaně se chová k opačnému pohlaví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respektuje význam sexuality v souvislosti se zdravím, etikou, morálkou a </w:t>
            </w:r>
            <w:r>
              <w:rPr>
                <w:rFonts w:ascii="Calibri" w:eastAsia="Calibri" w:hAnsi="Calibri" w:cs="Calibri"/>
                <w:sz w:val="20"/>
                <w:bdr w:val="nil"/>
              </w:rPr>
              <w:lastRenderedPageBreak/>
              <w:t>pozitivními životními cíli; chápe význam zdrženlivosti v dospívání a odpovědného sexuálního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Sexuální dospívání a reprodukční zdraví</w:t>
            </w:r>
            <w:r>
              <w:rPr>
                <w:rFonts w:ascii="Calibri" w:eastAsia="Calibri" w:hAnsi="Calibri" w:cs="Calibri"/>
                <w:sz w:val="20"/>
                <w:bdr w:val="nil"/>
              </w:rPr>
              <w:br/>
              <w:t>- zdraví reprodukční soustavy, sexualita jako součást formování osobnosti, zdrženlivost</w:t>
            </w:r>
            <w:r>
              <w:rPr>
                <w:rFonts w:ascii="Calibri" w:eastAsia="Calibri" w:hAnsi="Calibri" w:cs="Calibri"/>
                <w:sz w:val="20"/>
                <w:bdr w:val="nil"/>
              </w:rPr>
              <w:br/>
              <w:t>- předčasná sexuální zkušenost</w:t>
            </w:r>
            <w:r>
              <w:rPr>
                <w:rFonts w:ascii="Calibri" w:eastAsia="Calibri" w:hAnsi="Calibri" w:cs="Calibri"/>
                <w:sz w:val="20"/>
                <w:bdr w:val="nil"/>
              </w:rPr>
              <w:br/>
              <w:t>- promiskuita</w:t>
            </w:r>
            <w:r>
              <w:rPr>
                <w:rFonts w:ascii="Calibri" w:eastAsia="Calibri" w:hAnsi="Calibri" w:cs="Calibri"/>
                <w:sz w:val="20"/>
                <w:bdr w:val="nil"/>
              </w:rPr>
              <w:br/>
              <w:t>- problémy těhotenství a rodičovství mladistvých</w:t>
            </w:r>
            <w:r>
              <w:rPr>
                <w:rFonts w:ascii="Calibri" w:eastAsia="Calibri" w:hAnsi="Calibri" w:cs="Calibri"/>
                <w:sz w:val="20"/>
                <w:bdr w:val="nil"/>
              </w:rPr>
              <w:br/>
              <w:t>- poruchy pohlavní identity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změny v období dospívání, vhodně na ně reaguje; kultivovaně se chová k opačnému pohlaví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význam sexuality v souvislosti se zdravím, etikou, morálkou a pozitivními životními cíli; chápe význam zdrženlivosti v dospívání a odpovědného sexuálního chování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 výživa a zdraví</w:t>
            </w:r>
            <w:r>
              <w:rPr>
                <w:rFonts w:ascii="Calibri" w:eastAsia="Calibri" w:hAnsi="Calibri" w:cs="Calibri"/>
                <w:sz w:val="20"/>
                <w:bdr w:val="nil"/>
              </w:rPr>
              <w:br/>
              <w:t>- zásady zdravého stravování</w:t>
            </w:r>
            <w:r>
              <w:rPr>
                <w:rFonts w:ascii="Calibri" w:eastAsia="Calibri" w:hAnsi="Calibri" w:cs="Calibri"/>
                <w:sz w:val="20"/>
                <w:bdr w:val="nil"/>
              </w:rPr>
              <w:br/>
              <w:t>- pitný režim</w:t>
            </w:r>
            <w:r>
              <w:rPr>
                <w:rFonts w:ascii="Calibri" w:eastAsia="Calibri" w:hAnsi="Calibri" w:cs="Calibri"/>
                <w:sz w:val="20"/>
                <w:bdr w:val="nil"/>
              </w:rPr>
              <w:br/>
              <w:t>- vliv životních podmínek a způsobu stravování na zdraví</w:t>
            </w:r>
            <w:r>
              <w:rPr>
                <w:rFonts w:ascii="Calibri" w:eastAsia="Calibri" w:hAnsi="Calibri" w:cs="Calibri"/>
                <w:sz w:val="20"/>
                <w:bdr w:val="nil"/>
              </w:rPr>
              <w:br/>
              <w:t>- poruchy příjmu potravy</w:t>
            </w:r>
            <w:r>
              <w:rPr>
                <w:rFonts w:ascii="Calibri" w:eastAsia="Calibri" w:hAnsi="Calibri" w:cs="Calibri"/>
                <w:sz w:val="20"/>
                <w:bdr w:val="nil"/>
              </w:rPr>
              <w:br/>
              <w:t>- vlivy vnějšího a vnitřního prostředí na zdraví – kvalita ovzduší a vody, hluk, osvětlení, teplota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uvádí do souvislostí složení stravy a způsob stravování s rozvojem civilizačních nemocí a v rámci svých možností uplatňuje zdravé stravovací návyky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Zásady osobní a intimní hygieny</w:t>
            </w:r>
            <w:r>
              <w:rPr>
                <w:rFonts w:ascii="Calibri" w:eastAsia="Calibri" w:hAnsi="Calibri" w:cs="Calibri"/>
                <w:sz w:val="20"/>
                <w:bdr w:val="nil"/>
              </w:rPr>
              <w:br/>
              <w:t>- denní režim – zásady osobní, intimní a duševní hygieny, otužování, denní režim, vyváženost pracovních a odpočinkových aktivit, význam pohybu pro zdraví, pohybový režim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dobrovolně se podílí na programech podpory zdraví v rámci školy a obce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zásady duševní hygieny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využívá osvojené kompenzační a relaxační techniky a sociální dovednosti k regeneraci organismu, překonávání únavy a předcházení stresovým situacím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před přenosnými chorobami</w:t>
            </w:r>
            <w:r>
              <w:rPr>
                <w:rFonts w:ascii="Calibri" w:eastAsia="Calibri" w:hAnsi="Calibri" w:cs="Calibri"/>
                <w:sz w:val="20"/>
                <w:bdr w:val="nil"/>
              </w:rPr>
              <w:br/>
              <w:t>- základní cesty přenosu nákaz a jejich prevence</w:t>
            </w:r>
            <w:r>
              <w:rPr>
                <w:rFonts w:ascii="Calibri" w:eastAsia="Calibri" w:hAnsi="Calibri" w:cs="Calibri"/>
                <w:sz w:val="20"/>
                <w:bdr w:val="nil"/>
              </w:rPr>
              <w:br/>
              <w:t>- nákazy respirační</w:t>
            </w:r>
            <w:r>
              <w:rPr>
                <w:rFonts w:ascii="Calibri" w:eastAsia="Calibri" w:hAnsi="Calibri" w:cs="Calibri"/>
                <w:sz w:val="20"/>
                <w:bdr w:val="nil"/>
              </w:rPr>
              <w:br/>
              <w:t>- přenosné potravou</w:t>
            </w:r>
            <w:r>
              <w:rPr>
                <w:rFonts w:ascii="Calibri" w:eastAsia="Calibri" w:hAnsi="Calibri" w:cs="Calibri"/>
                <w:sz w:val="20"/>
                <w:bdr w:val="nil"/>
              </w:rPr>
              <w:br/>
              <w:t>- získané v přírodě</w:t>
            </w:r>
            <w:r>
              <w:rPr>
                <w:rFonts w:ascii="Calibri" w:eastAsia="Calibri" w:hAnsi="Calibri" w:cs="Calibri"/>
                <w:sz w:val="20"/>
                <w:bdr w:val="nil"/>
              </w:rPr>
              <w:br/>
              <w:t>- přenosné krví a sexuálním kontaktem</w:t>
            </w:r>
            <w:r>
              <w:rPr>
                <w:rFonts w:ascii="Calibri" w:eastAsia="Calibri" w:hAnsi="Calibri" w:cs="Calibri"/>
                <w:sz w:val="20"/>
                <w:bdr w:val="nil"/>
              </w:rPr>
              <w:br/>
              <w:t>- přenosné bodnutím hmyzu a stykem se zvířaty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v rámci svých možností a zkušeností o aktivní podporu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vlastní názor k problematice zdraví a diskutuje o něm v kruhu vrstevníků, rodiny i v nejbližším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dobrovolně se podílí na programech podpory zdraví v rámci školy a obce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před chronickými nepřenosnými chorobami a před úrazy</w:t>
            </w:r>
            <w:r>
              <w:rPr>
                <w:rFonts w:ascii="Calibri" w:eastAsia="Calibri" w:hAnsi="Calibri" w:cs="Calibri"/>
                <w:sz w:val="20"/>
                <w:bdr w:val="nil"/>
              </w:rPr>
              <w:br/>
              <w:t>– prevence kardiovaskulárních a metabolických onemocnění</w:t>
            </w:r>
            <w:r>
              <w:rPr>
                <w:rFonts w:ascii="Calibri" w:eastAsia="Calibri" w:hAnsi="Calibri" w:cs="Calibri"/>
                <w:sz w:val="20"/>
                <w:bdr w:val="nil"/>
              </w:rPr>
              <w:br/>
              <w:t>- preventivní léčebná péče</w:t>
            </w:r>
            <w:r>
              <w:rPr>
                <w:rFonts w:ascii="Calibri" w:eastAsia="Calibri" w:hAnsi="Calibri" w:cs="Calibri"/>
                <w:sz w:val="20"/>
                <w:bdr w:val="nil"/>
              </w:rPr>
              <w:br/>
            </w:r>
            <w:r>
              <w:rPr>
                <w:rFonts w:ascii="Calibri" w:eastAsia="Calibri" w:hAnsi="Calibri" w:cs="Calibri"/>
                <w:sz w:val="20"/>
                <w:bdr w:val="nil"/>
              </w:rPr>
              <w:lastRenderedPageBreak/>
              <w:t>- odpovědné chování v situacích úrazu a život ohrožujících stavů (úrazy v domácnosti, při sportu, na pracovišti, v dopravě)</w:t>
            </w:r>
            <w:r>
              <w:rPr>
                <w:rFonts w:ascii="Calibri" w:eastAsia="Calibri" w:hAnsi="Calibri" w:cs="Calibri"/>
                <w:sz w:val="20"/>
                <w:bdr w:val="nil"/>
              </w:rPr>
              <w:br/>
              <w:t>- základy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usiluje v rámci svých možností a zkušeností o aktivní podporu zdraví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druhým a k utváření pozitivního postoje k sobě samému</w:t>
            </w:r>
            <w:r>
              <w:rPr>
                <w:rFonts w:ascii="Calibri" w:eastAsia="Calibri" w:hAnsi="Calibri" w:cs="Calibri"/>
                <w:sz w:val="20"/>
                <w:bdr w:val="nil"/>
              </w:rPr>
              <w:br/>
              <w:t>- vede k uvědomování si hodnoty vlastního života (zvláště volného času) a odpovědnosti za jeho naplnění</w:t>
            </w:r>
            <w:r>
              <w:rPr>
                <w:rFonts w:ascii="Calibri" w:eastAsia="Calibri" w:hAnsi="Calibri" w:cs="Calibri"/>
                <w:sz w:val="20"/>
                <w:bdr w:val="nil"/>
              </w:rPr>
              <w:br/>
              <w:t>- podporuje dovednosti a přináší vědomosti týkající se duševní hygieny</w:t>
            </w:r>
            <w:r>
              <w:rPr>
                <w:rFonts w:ascii="Calibri" w:eastAsia="Calibri" w:hAnsi="Calibri" w:cs="Calibri"/>
                <w:sz w:val="20"/>
                <w:bdr w:val="nil"/>
              </w:rPr>
              <w:br/>
              <w:t>- napomáhá primární prevenci sociálně patologických jevů a rizikového chování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dobrých mezilidských vztahů ve třídě i mimo ni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komunikovat a žít ve skupině s příslušníky odlišných sociokulturních skupin, uplatňovat svá práva a respektovat práva druhých, chápat a tolerovat odlišné zájmy a názory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zdravého životního stylu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Rodinná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 stres a jeho vztah ke zdraví - příčiny, projevy</w:t>
            </w:r>
            <w:r>
              <w:rPr>
                <w:rFonts w:ascii="Calibri" w:eastAsia="Calibri" w:hAnsi="Calibri" w:cs="Calibri"/>
                <w:sz w:val="20"/>
                <w:bdr w:val="nil"/>
              </w:rPr>
              <w:br/>
              <w:t>- kompenzace stresu</w:t>
            </w:r>
            <w:r>
              <w:rPr>
                <w:rFonts w:ascii="Calibri" w:eastAsia="Calibri" w:hAnsi="Calibri" w:cs="Calibri"/>
                <w:sz w:val="20"/>
                <w:bdr w:val="nil"/>
              </w:rPr>
              <w:br/>
              <w:t>- relaxační a regenerační techniky k překonávání únavy</w:t>
            </w:r>
            <w:r>
              <w:rPr>
                <w:rFonts w:ascii="Calibri" w:eastAsia="Calibri" w:hAnsi="Calibri" w:cs="Calibri"/>
                <w:sz w:val="20"/>
                <w:bdr w:val="nil"/>
              </w:rPr>
              <w:br/>
              <w:t>- relaxační a regenerační techniky k uvolňování stresu</w:t>
            </w:r>
            <w:r>
              <w:rPr>
                <w:rFonts w:ascii="Calibri" w:eastAsia="Calibri" w:hAnsi="Calibri" w:cs="Calibri"/>
                <w:sz w:val="20"/>
                <w:bdr w:val="nil"/>
              </w:rPr>
              <w:br/>
              <w:t>- posilování duševní odolnosti</w:t>
            </w:r>
            <w:r>
              <w:rPr>
                <w:rFonts w:ascii="Calibri" w:eastAsia="Calibri" w:hAnsi="Calibri" w:cs="Calibri"/>
                <w:sz w:val="20"/>
                <w:bdr w:val="nil"/>
              </w:rPr>
              <w:br/>
              <w:t>- civilizační choroby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příkladech vysvětlí přímé souvislosti mezi tělesným, duševním a sociálním zdravím, vysvětlí vztah mezi uspokojováním základních lidských potřeb a hodnotou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v rámci svých možností a zkušeností o aktivní podporu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využívá osvojené kompenzační a relaxační techniky a sociální dovednosti k regeneraci organismu, překonávání únavy a předcházení stresovým situacím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vlastní názor k problematice zdraví a diskutuje o něm v kruhu vrstevníků, rodiny a nejbližším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dává do souvislosti složení stravy a způsob stravování s rozvojem civilizačních nemocí a v rámci svých možností uplatňuje zdravé stravovací návyky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osvojení preventivní způsoby rozhodování, chování a jednání v souvislosti s běžnými přenosnými, civilizačními a jinými chorobami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svěří se se zdravotním problémem a v případě potřeby vyhledá odbornou pomoc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dobrovolně se podílí na programech podpory zdraví v rámci školy, obce a rodiny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role členů komunity (rodiny, třídy, spolku) a uvede příklady pozitivního a negativního vlivu na kvalitu sociálního klimatu (vrstevnická komunita, rodinné prostředí apod.) z hlediska prospěšnosti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využívá kompenzační a relaxační techniky a sociální dovednosti k regeneraci organismu, překonání únavy a předcházení stresovým situacím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Auto-destruktivní závislost</w:t>
            </w:r>
            <w:r>
              <w:rPr>
                <w:rFonts w:ascii="Calibri" w:eastAsia="Calibri" w:hAnsi="Calibri" w:cs="Calibri"/>
                <w:sz w:val="20"/>
                <w:bdr w:val="nil"/>
              </w:rPr>
              <w:br/>
              <w:t>- psychická onemocnění, násilí mířené proti sobě samému,</w:t>
            </w:r>
            <w:r>
              <w:rPr>
                <w:rFonts w:ascii="Calibri" w:eastAsia="Calibri" w:hAnsi="Calibri" w:cs="Calibri"/>
                <w:sz w:val="20"/>
                <w:bdr w:val="nil"/>
              </w:rPr>
              <w:br/>
              <w:t>- rizikové chování (alkohol, aktivní a pasivní kouření, zbraně, nebezpečné látky a předměty, nebezpečný internet), násilné chování, -</w:t>
            </w:r>
            <w:r>
              <w:rPr>
                <w:rFonts w:ascii="Calibri" w:eastAsia="Calibri" w:hAnsi="Calibri" w:cs="Calibri"/>
                <w:sz w:val="20"/>
                <w:bdr w:val="nil"/>
              </w:rPr>
              <w:br/>
              <w:t>- těžké životní situace a jejich zvládání, trestná činnost, doping ve sportu)</w:t>
            </w:r>
            <w:r>
              <w:rPr>
                <w:rFonts w:ascii="Calibri" w:eastAsia="Calibri" w:hAnsi="Calibri" w:cs="Calibri"/>
                <w:sz w:val="20"/>
                <w:bdr w:val="nil"/>
              </w:rPr>
              <w:br/>
              <w:t>- skryté formy a stupně individuálního násilí a zneužívání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dává do souvislostí zdravotní a psychosociální rizika spojená se zneužíváním návykových látek a životní perspektivu mladého člověka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osvojené sociální dovednosti a modely chování při kontaktu se sociálně patologickými jevy ve škole i mimo ni, v případě potřeby vyhledá odbornou pomoc sobě nebo druhým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se orientovat ve školním prostředí a dokáže vyhodnotit úroveň bezpečného (nebezpečného) jednání a chování vrstevníků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 základě svých znalostí a zkušeností vyhodnotí možný manipulativní vliv vrstevníků, medií a sekt na svoji osobu, případně na nejbližší okolí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Šikana a jiné formy násilí</w:t>
            </w:r>
            <w:r>
              <w:rPr>
                <w:rFonts w:ascii="Calibri" w:eastAsia="Calibri" w:hAnsi="Calibri" w:cs="Calibri"/>
                <w:sz w:val="20"/>
                <w:bdr w:val="nil"/>
              </w:rPr>
              <w:br/>
              <w:t>- sexuální kriminalita</w:t>
            </w:r>
            <w:r>
              <w:rPr>
                <w:rFonts w:ascii="Calibri" w:eastAsia="Calibri" w:hAnsi="Calibri" w:cs="Calibri"/>
                <w:sz w:val="20"/>
                <w:bdr w:val="nil"/>
              </w:rPr>
              <w:br/>
              <w:t>- formy sexuálního zneužívání dětí</w:t>
            </w:r>
            <w:r>
              <w:rPr>
                <w:rFonts w:ascii="Calibri" w:eastAsia="Calibri" w:hAnsi="Calibri" w:cs="Calibri"/>
                <w:sz w:val="20"/>
                <w:bdr w:val="nil"/>
              </w:rPr>
              <w:br/>
              <w:t>- komunikace se službami odborné pomoci</w:t>
            </w:r>
            <w:r>
              <w:rPr>
                <w:rFonts w:ascii="Calibri" w:eastAsia="Calibri" w:hAnsi="Calibri" w:cs="Calibri"/>
                <w:sz w:val="20"/>
                <w:bdr w:val="nil"/>
              </w:rPr>
              <w:br/>
              <w:t>- kriminalita mládeže</w:t>
            </w:r>
            <w:r>
              <w:rPr>
                <w:rFonts w:ascii="Calibri" w:eastAsia="Calibri" w:hAnsi="Calibri" w:cs="Calibri"/>
                <w:sz w:val="20"/>
                <w:bdr w:val="nil"/>
              </w:rPr>
              <w:br/>
              <w:t>- bezpečné chování a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přijatá pravidla soužití mezi vrstevníky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pozitivní komunikací a kooperací přispívá k utváření dobrých mezilidských vztahů v širší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vyhodnotí na základě svých znalostí a zkušeností možný manipulativní vliv vrstevníků, médií a sekt, uplatňuje osvojené dovednosti komunikační obrany proti manipulaci a agresi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souvislosti se zdravím, etikou, morálkou a životními cíli mladých lidí přijímá odpovědnost za bezpečné sexuální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přijatá pravidla soužití mezi vrstevníky a partnery a pozitivní komunikací a kooperací přispívá k utváření dobrých mezilidských vztahů v širším společenství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osvojené dovednosti komunikační obrany proti manipulaci a agresi.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s vrstevníky a neznámými lidmi</w:t>
            </w:r>
            <w:r>
              <w:rPr>
                <w:rFonts w:ascii="Calibri" w:eastAsia="Calibri" w:hAnsi="Calibri" w:cs="Calibri"/>
                <w:sz w:val="20"/>
                <w:bdr w:val="nil"/>
              </w:rPr>
              <w:br/>
              <w:t>- bezpečný pohyb a přebývání v rizikovém prostředí</w:t>
            </w:r>
            <w:r>
              <w:rPr>
                <w:rFonts w:ascii="Calibri" w:eastAsia="Calibri" w:hAnsi="Calibri" w:cs="Calibri"/>
                <w:sz w:val="20"/>
                <w:bdr w:val="nil"/>
              </w:rPr>
              <w:br/>
              <w:t>- nebezpečí komunikace prostřednictvím elektronických médií</w:t>
            </w:r>
            <w:r>
              <w:rPr>
                <w:rFonts w:ascii="Calibri" w:eastAsia="Calibri" w:hAnsi="Calibri" w:cs="Calibri"/>
                <w:sz w:val="20"/>
                <w:bdr w:val="nil"/>
              </w:rPr>
              <w:br/>
              <w:t>- sebeochrana a vzájemná pomoc v rizikových situacích a v situacích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role členů komunity (rodiny, třídy, spolku) a uvede příklady pozitivního a negativního vlivu na kvalitu sociálního klimatu (vrstevnická komunita, rodinné prostředí apod.) z hlediska prospěšnosti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dává do souvislostí zdravotní a psychosociální rizika spojená se zneužíváním návykových látek a životní perspektivu mladého člověka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odpovědné chování v situacích ohrožení zdraví, osobního bezpečí, při mimořádných událostech a v případě potřeby je připraven poskytnout adekvátní první pomoc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odpovědné chování v situacích ohrožení svého zdraví a zdraví osob v blízkém okolí a v případě potřeby poskytuje všestrannou pomoc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Dodržování pravidel bezpečnosti a ochrany zdraví</w:t>
            </w:r>
            <w:r>
              <w:rPr>
                <w:rFonts w:ascii="Calibri" w:eastAsia="Calibri" w:hAnsi="Calibri" w:cs="Calibri"/>
                <w:sz w:val="20"/>
                <w:bdr w:val="nil"/>
              </w:rPr>
              <w:br/>
              <w:t>- bezpečné prostředí ve škole</w:t>
            </w:r>
            <w:r>
              <w:rPr>
                <w:rFonts w:ascii="Calibri" w:eastAsia="Calibri" w:hAnsi="Calibri" w:cs="Calibri"/>
                <w:sz w:val="20"/>
                <w:bdr w:val="nil"/>
              </w:rPr>
              <w:br/>
              <w:t>- ochrana zdraví při různých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pracovních činnostech a je obeznámen se zásadami ochrany zdraví při jejich vykonávání.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Bezpečnost v dopravě</w:t>
            </w:r>
            <w:r>
              <w:rPr>
                <w:rFonts w:ascii="Calibri" w:eastAsia="Calibri" w:hAnsi="Calibri" w:cs="Calibri"/>
                <w:sz w:val="20"/>
                <w:bdr w:val="nil"/>
              </w:rPr>
              <w:br/>
              <w:t>- rizika silniční a železniční dopravy</w:t>
            </w:r>
            <w:r>
              <w:rPr>
                <w:rFonts w:ascii="Calibri" w:eastAsia="Calibri" w:hAnsi="Calibri" w:cs="Calibri"/>
                <w:sz w:val="20"/>
                <w:bdr w:val="nil"/>
              </w:rPr>
              <w:br/>
              <w:t>- vztahy mezi účastníky silničního provozu vč. zvládání agresivity</w:t>
            </w:r>
            <w:r>
              <w:rPr>
                <w:rFonts w:ascii="Calibri" w:eastAsia="Calibri" w:hAnsi="Calibri" w:cs="Calibri"/>
                <w:sz w:val="20"/>
                <w:bdr w:val="nil"/>
              </w:rPr>
              <w:br/>
              <w:t>- postup v případě dopravní nehody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pravidla silničního provozu a umí se podle nich řídit, těmto pravidlům přizpůsobuje i svůj vlastní dopravní prostředek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Manipulativní reklama a informace</w:t>
            </w:r>
            <w:r>
              <w:rPr>
                <w:rFonts w:ascii="Calibri" w:eastAsia="Calibri" w:hAnsi="Calibri" w:cs="Calibri"/>
                <w:sz w:val="20"/>
                <w:bdr w:val="nil"/>
              </w:rPr>
              <w:br/>
              <w:t>- reklamní vlivy</w:t>
            </w:r>
            <w:r>
              <w:rPr>
                <w:rFonts w:ascii="Calibri" w:eastAsia="Calibri" w:hAnsi="Calibri" w:cs="Calibri"/>
                <w:sz w:val="20"/>
                <w:bdr w:val="nil"/>
              </w:rPr>
              <w:br/>
              <w:t>- působení sekt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vyhodnotí na základě svých znalostí a zkušeností možný manipulativní vliv vrstevníků, médií a sekt, uplatňuje osvojené dovednosti komunikační obrany proti manipulaci a agresi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souvislosti se zdravím, etikou, morálkou a životními cíli mladých lidí přijímá odpovědnost za bezpečné sexuální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Ochrana člověka za mimořádných událostí</w:t>
            </w:r>
            <w:r>
              <w:rPr>
                <w:rFonts w:ascii="Calibri" w:eastAsia="Calibri" w:hAnsi="Calibri" w:cs="Calibri"/>
                <w:sz w:val="20"/>
                <w:bdr w:val="nil"/>
              </w:rPr>
              <w:br/>
              <w:t>- klasifikace mimořádných událostí</w:t>
            </w:r>
            <w:r>
              <w:rPr>
                <w:rFonts w:ascii="Calibri" w:eastAsia="Calibri" w:hAnsi="Calibri" w:cs="Calibri"/>
                <w:sz w:val="20"/>
                <w:bdr w:val="nil"/>
              </w:rPr>
              <w:br/>
              <w:t>- varovný signál a jiné způsoby varování</w:t>
            </w:r>
            <w:r>
              <w:rPr>
                <w:rFonts w:ascii="Calibri" w:eastAsia="Calibri" w:hAnsi="Calibri" w:cs="Calibri"/>
                <w:sz w:val="20"/>
                <w:bdr w:val="nil"/>
              </w:rPr>
              <w:br/>
              <w:t>- základní úkoly ochrany obyvatelstva, evakuace</w:t>
            </w:r>
            <w:r>
              <w:rPr>
                <w:rFonts w:ascii="Calibri" w:eastAsia="Calibri" w:hAnsi="Calibri" w:cs="Calibri"/>
                <w:sz w:val="20"/>
                <w:bdr w:val="nil"/>
              </w:rPr>
              <w:br/>
              <w:t>- činnost po mimořádné události, prevence vzniku mimořádných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odpovědné chování v situacích ohrožení zdraví, osobního bezpečí, při mimořádných událostech a v případě potřeby je připraven poskytnout adekvátní první pomoc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pracovních činnostech a je obeznámen se zásadami ochrany zdraví při jejich vykonávání.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projevuje odpovědné chování v situacích ohrožení svého zdraví a zdraví osob v </w:t>
            </w:r>
            <w:r>
              <w:rPr>
                <w:rFonts w:ascii="Calibri" w:eastAsia="Calibri" w:hAnsi="Calibri" w:cs="Calibri"/>
                <w:sz w:val="20"/>
                <w:bdr w:val="nil"/>
              </w:rPr>
              <w:lastRenderedPageBreak/>
              <w:t>blízkém okolí a v případě potřeby poskytuje všestrannou pomoc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zvládání stresových situací</w:t>
            </w:r>
            <w:r>
              <w:rPr>
                <w:rFonts w:ascii="Calibri" w:eastAsia="Calibri" w:hAnsi="Calibri" w:cs="Calibri"/>
                <w:sz w:val="20"/>
                <w:bdr w:val="nil"/>
              </w:rPr>
              <w:b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dovednosti dobré komunikace</w:t>
            </w:r>
          </w:p>
          <w:p w:rsidR="00775F3A" w:rsidRDefault="00775F3A">
            <w:pPr>
              <w:spacing w:line="240" w:lineRule="auto"/>
              <w:ind w:left="60"/>
              <w:jc w:val="left"/>
              <w:rPr>
                <w:bdr w:val="nil"/>
              </w:rPr>
            </w:pP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Poznávání lidí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dobrých mezilidských vztahů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citlivost vůči stereotypům v obsahu medií i způsobu zpracování mediálních sdělení</w:t>
            </w:r>
            <w:r>
              <w:rPr>
                <w:rFonts w:ascii="Calibri" w:eastAsia="Calibri" w:hAnsi="Calibri" w:cs="Calibri"/>
                <w:sz w:val="20"/>
                <w:bdr w:val="nil"/>
              </w:rPr>
              <w:br/>
              <w:t>- poukazuje na postavení medií ve společnosti a jejich vliv na každodenní život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uvědomění si podmínek života a možnosti jeho ohrožení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komunikovat a žít ve skupině s příslušníky odlišných sociokulturních skupin, uplatňovat svá práva a respektovat práva druhých</w:t>
            </w:r>
            <w:r>
              <w:rPr>
                <w:rFonts w:ascii="Calibri" w:eastAsia="Calibri" w:hAnsi="Calibri" w:cs="Calibri"/>
                <w:sz w:val="20"/>
                <w:bdr w:val="nil"/>
              </w:rPr>
              <w:br/>
              <w:t>- učí je chápat a tolerovat odlišné zájmy a názory druhých</w:t>
            </w:r>
            <w:r>
              <w:rPr>
                <w:rFonts w:ascii="Calibri" w:eastAsia="Calibri" w:hAnsi="Calibri" w:cs="Calibri"/>
                <w:sz w:val="20"/>
                <w:bdr w:val="nil"/>
              </w:rPr>
              <w:br/>
              <w:t>- učí uvědomování si možných dopadů svých verbálních i neverbálních projevů, včetně připravenosti nést za své jednání odpovědnost</w:t>
            </w:r>
            <w:r>
              <w:rPr>
                <w:rFonts w:ascii="Calibri" w:eastAsia="Calibri" w:hAnsi="Calibri" w:cs="Calibri"/>
                <w:sz w:val="20"/>
                <w:bdr w:val="nil"/>
              </w:rPr>
              <w:br/>
              <w:t>- stimuluje, ovlivňuje a koriguje jednání a hodnotový systém žáků</w:t>
            </w:r>
            <w:r>
              <w:rPr>
                <w:rFonts w:ascii="Calibri" w:eastAsia="Calibri" w:hAnsi="Calibri" w:cs="Calibri"/>
                <w:sz w:val="20"/>
                <w:bdr w:val="nil"/>
              </w:rPr>
              <w:br/>
              <w:t>- učí je vnímat odlišnosti jako příležitost k obohacení, nikoliv jako zdroj možných konfliktů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umožňuje získat základní sociální dovednosti pro řešení různých situací (např. konfliktů)</w:t>
            </w:r>
            <w:r>
              <w:rPr>
                <w:rFonts w:ascii="Calibri" w:eastAsia="Calibri" w:hAnsi="Calibri" w:cs="Calibri"/>
                <w:sz w:val="20"/>
                <w:bdr w:val="nil"/>
              </w:rPr>
              <w:br/>
              <w:t>- vede k uvědomění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vnímání života jako nejvyšší hodnoty</w:t>
            </w:r>
            <w:r>
              <w:rPr>
                <w:rFonts w:ascii="Calibri" w:eastAsia="Calibri" w:hAnsi="Calibri" w:cs="Calibri"/>
                <w:sz w:val="20"/>
                <w:bdr w:val="nil"/>
              </w:rPr>
              <w:br/>
              <w:t>- přispívá k utváření zdravého životního stylu a k vnímání estetických hodnot prostředí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Rodinná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Celostní pojetí člověka ve zdraví a nemoci</w:t>
            </w:r>
            <w:r>
              <w:rPr>
                <w:rFonts w:ascii="Calibri" w:eastAsia="Calibri" w:hAnsi="Calibri" w:cs="Calibri"/>
                <w:sz w:val="20"/>
                <w:bdr w:val="nil"/>
              </w:rPr>
              <w:br/>
              <w:t>- složky zdraví a jejich interakce</w:t>
            </w:r>
            <w:r>
              <w:rPr>
                <w:rFonts w:ascii="Calibri" w:eastAsia="Calibri" w:hAnsi="Calibri" w:cs="Calibri"/>
                <w:sz w:val="20"/>
                <w:bdr w:val="nil"/>
              </w:rPr>
              <w:br/>
              <w:t>- základní lidské potřeby a jejich hierarchie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na příkladech přímé souvislosti mezi tělesným, duševním a sociálním zdravím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vztah mezi uspokojováním základních lidských potřeb a hodnotou zdraví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Podpora zdraví a její formy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posoudit různé způsoby chování lidí z hlediska odpovědnosti za vlastní zdraví i zdraví druhých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vyvozuje z nich osobní zodpovědnost ve prospěch aktivní podpory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v rámci svých možností a zkušeností o aktivní podporu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dobrovolně se podílí na programech podpory zdraví v rámci školy a obce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Prevence a intervence</w:t>
            </w:r>
            <w:r>
              <w:rPr>
                <w:rFonts w:ascii="Calibri" w:eastAsia="Calibri" w:hAnsi="Calibri" w:cs="Calibri"/>
                <w:sz w:val="20"/>
                <w:bdr w:val="nil"/>
              </w:rPr>
              <w:br/>
              <w:t>- působení na změnu kvality prostředí a chování jedince</w:t>
            </w:r>
            <w:r>
              <w:rPr>
                <w:rFonts w:ascii="Calibri" w:eastAsia="Calibri" w:hAnsi="Calibri" w:cs="Calibri"/>
                <w:sz w:val="20"/>
                <w:bdr w:val="nil"/>
              </w:rPr>
              <w:br/>
              <w:t>- odpovědnost jedince za zdraví podpora zdravého životního stylu</w:t>
            </w:r>
            <w:r>
              <w:rPr>
                <w:rFonts w:ascii="Calibri" w:eastAsia="Calibri" w:hAnsi="Calibri" w:cs="Calibri"/>
                <w:sz w:val="20"/>
                <w:bdr w:val="nil"/>
              </w:rPr>
              <w:br/>
              <w:t>- programy podpory zdraví</w:t>
            </w:r>
            <w:r>
              <w:rPr>
                <w:rFonts w:ascii="Calibri" w:eastAsia="Calibri" w:hAnsi="Calibri" w:cs="Calibri"/>
                <w:sz w:val="20"/>
                <w:bdr w:val="nil"/>
              </w:rPr>
              <w:br/>
              <w:t>- osobnostní a sociální rozvoj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v rámci svých možností a zkušeností o aktivní podporu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vyjádří vlastní názor k problematice zdraví a diskutuje o něm v kruhu vrstevníků, rodiny i v nejbližším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dobrovolně se podílí na programech podpory zdraví v rámci školy a obce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Sebepoznání a sebepojetí</w:t>
            </w:r>
            <w:r>
              <w:rPr>
                <w:rFonts w:ascii="Calibri" w:eastAsia="Calibri" w:hAnsi="Calibri" w:cs="Calibri"/>
                <w:sz w:val="20"/>
                <w:bdr w:val="nil"/>
              </w:rPr>
              <w:br/>
              <w:t>- vztah k sobě samému</w:t>
            </w:r>
            <w:r>
              <w:rPr>
                <w:rFonts w:ascii="Calibri" w:eastAsia="Calibri" w:hAnsi="Calibri" w:cs="Calibri"/>
                <w:sz w:val="20"/>
                <w:bdr w:val="nil"/>
              </w:rPr>
              <w:br/>
              <w:t>- vztah k druhým lidem</w:t>
            </w:r>
            <w:r>
              <w:rPr>
                <w:rFonts w:ascii="Calibri" w:eastAsia="Calibri" w:hAnsi="Calibri" w:cs="Calibri"/>
                <w:sz w:val="20"/>
                <w:bdr w:val="nil"/>
              </w:rPr>
              <w:br/>
              <w:t>- zdravé a vyrovnané sebepojetí</w:t>
            </w:r>
            <w:r>
              <w:rPr>
                <w:rFonts w:ascii="Calibri" w:eastAsia="Calibri" w:hAnsi="Calibri" w:cs="Calibri"/>
                <w:sz w:val="20"/>
                <w:bdr w:val="nil"/>
              </w:rPr>
              <w:br/>
              <w:t>- utváření vědomí vlastní identity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 souvislosti se zdravím, etikou, morálkou a životními cíli mladých lidí přijímá zodpovědnost za bezpečné sexuální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přijatá pravidla soužití mezi vrstevníky a partnery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vysvětlí role členů komunity (rodiny, třídy, spolku)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Seberegulace a </w:t>
            </w:r>
            <w:proofErr w:type="spellStart"/>
            <w:r>
              <w:rPr>
                <w:rFonts w:ascii="Calibri" w:eastAsia="Calibri" w:hAnsi="Calibri" w:cs="Calibri"/>
                <w:sz w:val="20"/>
                <w:bdr w:val="nil"/>
              </w:rPr>
              <w:t>sebeorganizace</w:t>
            </w:r>
            <w:proofErr w:type="spellEnd"/>
            <w:r>
              <w:rPr>
                <w:rFonts w:ascii="Calibri" w:eastAsia="Calibri" w:hAnsi="Calibri" w:cs="Calibri"/>
                <w:sz w:val="20"/>
                <w:bdr w:val="nil"/>
              </w:rPr>
              <w:t xml:space="preserve"> činností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Cvičení sebereflexe, sebekontroly a sebeovládání a zvládání problémových situací</w:t>
            </w:r>
            <w:r>
              <w:rPr>
                <w:rFonts w:ascii="Calibri" w:eastAsia="Calibri" w:hAnsi="Calibri" w:cs="Calibri"/>
                <w:sz w:val="20"/>
                <w:bdr w:val="nil"/>
              </w:rPr>
              <w:br/>
              <w:t>- stanovení osobních cílů a postupných kroků k jejich dosažení</w:t>
            </w:r>
            <w:r>
              <w:rPr>
                <w:rFonts w:ascii="Calibri" w:eastAsia="Calibri" w:hAnsi="Calibri" w:cs="Calibri"/>
                <w:sz w:val="20"/>
                <w:bdr w:val="nil"/>
              </w:rPr>
              <w:br/>
              <w:t>- zaujímání hodnotových postojů a rozhodovacích dovedností pro řešení problémů v mezilidských vztazích</w:t>
            </w:r>
            <w:r>
              <w:rPr>
                <w:rFonts w:ascii="Calibri" w:eastAsia="Calibri" w:hAnsi="Calibri" w:cs="Calibri"/>
                <w:sz w:val="20"/>
                <w:bdr w:val="nil"/>
              </w:rPr>
              <w:br/>
              <w:t>- pomáhající a prosociální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pozitivní komunikací a kooperací přispívá k utváření dobrých mezilidských vztahů v širším společenství (v rodině, komunitě)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pozitivního a negativního vlivu na kvalitu sociálního klimatu (vrstevnická komunita, rodinné prostředí) z hlediska prospěšnosti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odpovědný vztah k sobě samému, k vlastnímu dospívání a pravidlům zdravého životního stylu,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osvojené sociální dovednosti a modely chování při kontaktu se sociálně patologickými jevy ve škole i mimo ni, v případě potřeby vyhledá odbornou pomoc sobě nebo druhým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Psychohygiena</w:t>
            </w:r>
            <w:r>
              <w:rPr>
                <w:rFonts w:ascii="Calibri" w:eastAsia="Calibri" w:hAnsi="Calibri" w:cs="Calibri"/>
                <w:sz w:val="20"/>
                <w:bdr w:val="nil"/>
              </w:rPr>
              <w:br/>
              <w:t>- sociální dovednosti pro předcházení a zvládání stresu</w:t>
            </w:r>
            <w:r>
              <w:rPr>
                <w:rFonts w:ascii="Calibri" w:eastAsia="Calibri" w:hAnsi="Calibri" w:cs="Calibri"/>
                <w:sz w:val="20"/>
                <w:bdr w:val="nil"/>
              </w:rPr>
              <w:br/>
              <w:t>- hledání pomoci při problémech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pozitivní komunikací a kooperací přispívá k utváření dobrých mezilidských vztahů v širším společenství (v rodině, komunitě)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pozitivního a negativního vlivu na kvalitu sociálního klimatu (vrstevnická komunita, rodinné prostředí) z hlediska prospěšnosti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využívá osvojené kompenzační a relaxační techniky a sociální dovednosti k regeneraci organismu, překonávání únavy a předcházení stresovým situacím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dává do souvislostí zdravotní a psychosociální rizika spojená se zneužíváním návykových látek a životní perspektivu mladého člověka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Mezilidské vztahy, komunikace a kooperace</w:t>
            </w:r>
            <w:r>
              <w:rPr>
                <w:rFonts w:ascii="Calibri" w:eastAsia="Calibri" w:hAnsi="Calibri" w:cs="Calibri"/>
                <w:sz w:val="20"/>
                <w:bdr w:val="nil"/>
              </w:rPr>
              <w:br/>
              <w:t>- respektování sebe sama i druhých</w:t>
            </w:r>
            <w:r>
              <w:rPr>
                <w:rFonts w:ascii="Calibri" w:eastAsia="Calibri" w:hAnsi="Calibri" w:cs="Calibri"/>
                <w:sz w:val="20"/>
                <w:bdr w:val="nil"/>
              </w:rPr>
              <w:br/>
              <w:t>- přijímání názorů druhého, empatie</w:t>
            </w:r>
            <w:r>
              <w:rPr>
                <w:rFonts w:ascii="Calibri" w:eastAsia="Calibri" w:hAnsi="Calibri" w:cs="Calibri"/>
                <w:sz w:val="20"/>
                <w:bdr w:val="nil"/>
              </w:rPr>
              <w:br/>
              <w:t>- chování podporující dobré vztahy, aktivní naslouchání, dialog</w:t>
            </w:r>
            <w:r>
              <w:rPr>
                <w:rFonts w:ascii="Calibri" w:eastAsia="Calibri" w:hAnsi="Calibri" w:cs="Calibri"/>
                <w:sz w:val="20"/>
                <w:bdr w:val="nil"/>
              </w:rPr>
              <w:br/>
              <w:t>- efektivní a asertivní komunikace a kooperace v různých situacích</w:t>
            </w:r>
            <w:r>
              <w:rPr>
                <w:rFonts w:ascii="Calibri" w:eastAsia="Calibri" w:hAnsi="Calibri" w:cs="Calibri"/>
                <w:sz w:val="20"/>
                <w:bdr w:val="nil"/>
              </w:rPr>
              <w:br/>
              <w:t>- dopad vlastního jednání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pozitivní komunikací a kooperací přispívá k utváření dobrých mezilidských vztahů v širším společenství (v rodině, komunitě)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uvede příklady pozitivního a negativního vlivu na kvalitu sociálního klimatu (vrstevnická komunita, rodinné prostředí) z hlediska prospěšnosti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odpovědné chování v rizikových situacích silniční a železniční dopravy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předchází situacím ohrožení zdraví a osobního bezpečí, v případě potřeby poskytne adekvátní první pomoc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adekvátní způsoby chování a ochrany v modelových situacích ohrožení, nebezpečí i mimořádných událostí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základní rysy kreativity</w:t>
            </w:r>
            <w:r>
              <w:rPr>
                <w:rFonts w:ascii="Calibri" w:eastAsia="Calibri" w:hAnsi="Calibri" w:cs="Calibri"/>
                <w:sz w:val="20"/>
                <w:bdr w:val="nil"/>
              </w:rPr>
              <w:b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vlastního života (zvláště volného času) a odpovědnosti za jeho naplnění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podporuje dovednosti zvládání stresových situací </w:t>
            </w:r>
            <w:r>
              <w:rPr>
                <w:rFonts w:ascii="Calibri" w:eastAsia="Calibri" w:hAnsi="Calibri" w:cs="Calibri"/>
                <w:sz w:val="20"/>
                <w:bdr w:val="nil"/>
              </w:rPr>
              <w:b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MULTIKULTURNÍ VÝCHOVA - 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žáky komunikovat a žít ve skupině s příslušníky odlišných sociokulturních skupin</w:t>
            </w:r>
            <w:r>
              <w:rPr>
                <w:rFonts w:ascii="Calibri" w:eastAsia="Calibri" w:hAnsi="Calibri" w:cs="Calibri"/>
                <w:sz w:val="20"/>
                <w:bdr w:val="nil"/>
              </w:rPr>
              <w:br/>
              <w:t>- vede k uplatňování svých práv a respektu práv druhých</w:t>
            </w:r>
            <w:r>
              <w:rPr>
                <w:rFonts w:ascii="Calibri" w:eastAsia="Calibri" w:hAnsi="Calibri" w:cs="Calibri"/>
                <w:sz w:val="20"/>
                <w:bdr w:val="nil"/>
              </w:rPr>
              <w:br/>
              <w:t>- učí chápat a tolerovat odlišné zájmy a názory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dobrých mezilidských vztahů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rozvíjí základní dovednosti dobré komunikace </w:t>
            </w:r>
            <w:r>
              <w:rPr>
                <w:rFonts w:ascii="Calibri" w:eastAsia="Calibri" w:hAnsi="Calibri" w:cs="Calibri"/>
                <w:sz w:val="20"/>
                <w:bdr w:val="nil"/>
              </w:rPr>
              <w:br/>
              <w:t>- podporuje používání vhodných komunikačních prostředků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r>
              <w:rPr>
                <w:rFonts w:ascii="Calibri" w:eastAsia="Calibri" w:hAnsi="Calibri" w:cs="Calibri"/>
                <w:sz w:val="20"/>
                <w:bdr w:val="nil"/>
              </w:rPr>
              <w:br/>
              <w:t>- přispívá k vnímání života jako nejvyšší hodnoty</w:t>
            </w:r>
            <w:r>
              <w:rPr>
                <w:rFonts w:ascii="Calibri" w:eastAsia="Calibri" w:hAnsi="Calibri" w:cs="Calibri"/>
                <w:sz w:val="20"/>
                <w:bdr w:val="nil"/>
              </w:rPr>
              <w:br/>
              <w:t>- přispívá k utváření zdravého životního stylu</w:t>
            </w:r>
          </w:p>
        </w:tc>
      </w:tr>
    </w:tbl>
    <w:p w:rsidR="00775F3A" w:rsidRDefault="0076763A">
      <w:pPr>
        <w:rPr>
          <w:bdr w:val="nil"/>
        </w:rPr>
      </w:pPr>
      <w:r>
        <w:rPr>
          <w:bdr w:val="nil"/>
        </w:rPr>
        <w:t>    </w:t>
      </w:r>
    </w:p>
    <w:p w:rsidR="00775F3A" w:rsidRDefault="0076763A">
      <w:pPr>
        <w:pStyle w:val="Nadpis2"/>
        <w:spacing w:before="299" w:after="299"/>
        <w:rPr>
          <w:bdr w:val="nil"/>
        </w:rPr>
      </w:pPr>
      <w:bookmarkStart w:id="47" w:name="_Toc256000048"/>
      <w:r>
        <w:rPr>
          <w:bdr w:val="nil"/>
        </w:rPr>
        <w:t>Tělesná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Tělesná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zdraví</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firstLine="561"/>
              <w:rPr>
                <w:bdr w:val="nil"/>
              </w:rPr>
            </w:pPr>
            <w:r>
              <w:rPr>
                <w:rFonts w:ascii="Calibri" w:eastAsia="Calibri" w:hAnsi="Calibri" w:cs="Calibri"/>
                <w:bdr w:val="nil"/>
              </w:rPr>
              <w:t>Vzdělávací obor  </w:t>
            </w:r>
            <w:r>
              <w:rPr>
                <w:rFonts w:ascii="Calibri" w:eastAsia="Calibri" w:hAnsi="Calibri" w:cs="Calibri"/>
                <w:b/>
                <w:bCs/>
                <w:bdr w:val="nil"/>
              </w:rPr>
              <w:t>tělesná výchova </w:t>
            </w:r>
            <w:r>
              <w:rPr>
                <w:rFonts w:ascii="Calibri" w:eastAsia="Calibri" w:hAnsi="Calibri" w:cs="Calibri"/>
                <w:bdr w:val="nil"/>
              </w:rPr>
              <w:t xml:space="preserve"> jako součást komplexnějšího vzdělávání žáků v problematice zdraví směřuje na jedné straně k poznání vlastních pohybových možností a zájmů, na druhé straně k poznání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w:t>
            </w:r>
            <w:r>
              <w:rPr>
                <w:rFonts w:ascii="Calibri" w:eastAsia="Calibri" w:hAnsi="Calibri" w:cs="Calibri"/>
                <w:bdr w:val="nil"/>
              </w:rPr>
              <w:lastRenderedPageBreak/>
              <w:t>z komunikace při pohybu, dobře zvládnutá dovednost pak zpětně kvalitu jeho prožitku umocňuje. </w:t>
            </w:r>
          </w:p>
          <w:p w:rsidR="00775F3A" w:rsidRDefault="0076763A">
            <w:pPr>
              <w:spacing w:line="240" w:lineRule="auto"/>
              <w:ind w:firstLine="561"/>
              <w:rPr>
                <w:bdr w:val="nil"/>
              </w:rPr>
            </w:pPr>
            <w:r>
              <w:rPr>
                <w:rFonts w:ascii="Calibri" w:eastAsia="Calibri" w:hAnsi="Calibri" w:cs="Calibri"/>
                <w:bdr w:val="nil"/>
              </w:rPr>
              <w:t>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Do předmětu tělesná výchova je zahrnuta i povinná plavecká výuka, která je uskutečňována v 1. - 4. ročníku v celkovém počtu 40 hodin. Každý ročník absolvuje 10 hodin výuky plavání. Výuku plavání zajišťuje Plavecká škola Vyškov v Aquaparku Vyškov.</w:t>
            </w:r>
          </w:p>
          <w:p w:rsidR="00775F3A" w:rsidRDefault="0076763A">
            <w:pPr>
              <w:spacing w:line="240" w:lineRule="auto"/>
              <w:jc w:val="left"/>
              <w:rPr>
                <w:bdr w:val="nil"/>
              </w:rPr>
            </w:pPr>
            <w:r>
              <w:rPr>
                <w:rFonts w:ascii="Calibri" w:eastAsia="Calibri" w:hAnsi="Calibri" w:cs="Calibri"/>
                <w:bdr w:val="nil"/>
              </w:rPr>
              <w:t>Tělesná výchova je vyučována v 1. - 9. ročníku v časové dotaci 2 hodiny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0"/>
              </w:numPr>
              <w:spacing w:line="240" w:lineRule="auto"/>
              <w:jc w:val="left"/>
              <w:rPr>
                <w:bdr w:val="nil"/>
              </w:rPr>
            </w:pPr>
            <w:r>
              <w:rPr>
                <w:rFonts w:ascii="Calibri" w:eastAsia="Calibri" w:hAnsi="Calibri" w:cs="Calibri"/>
                <w:bdr w:val="nil"/>
              </w:rPr>
              <w:t>Tělesná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1"/>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71"/>
              </w:numPr>
              <w:spacing w:line="240" w:lineRule="auto"/>
              <w:jc w:val="left"/>
              <w:rPr>
                <w:bdr w:val="nil"/>
              </w:rPr>
            </w:pPr>
            <w:r>
              <w:rPr>
                <w:rFonts w:ascii="Calibri" w:eastAsia="Calibri" w:hAnsi="Calibri" w:cs="Calibri"/>
                <w:bdr w:val="nil"/>
              </w:rPr>
              <w:t>Anglický jazyk</w:t>
            </w:r>
          </w:p>
          <w:p w:rsidR="00775F3A" w:rsidRDefault="0076763A" w:rsidP="007D3752">
            <w:pPr>
              <w:numPr>
                <w:ilvl w:val="0"/>
                <w:numId w:val="71"/>
              </w:numPr>
              <w:spacing w:line="240" w:lineRule="auto"/>
              <w:jc w:val="left"/>
              <w:rPr>
                <w:bdr w:val="nil"/>
              </w:rPr>
            </w:pPr>
            <w:r>
              <w:rPr>
                <w:rFonts w:ascii="Calibri" w:eastAsia="Calibri" w:hAnsi="Calibri" w:cs="Calibri"/>
                <w:bdr w:val="nil"/>
              </w:rPr>
              <w:t>Fyzika</w:t>
            </w:r>
          </w:p>
          <w:p w:rsidR="00775F3A" w:rsidRDefault="0076763A" w:rsidP="007D3752">
            <w:pPr>
              <w:numPr>
                <w:ilvl w:val="0"/>
                <w:numId w:val="71"/>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71"/>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71"/>
              </w:numPr>
              <w:spacing w:line="240" w:lineRule="auto"/>
              <w:jc w:val="left"/>
              <w:rPr>
                <w:bdr w:val="nil"/>
              </w:rPr>
            </w:pPr>
            <w:r>
              <w:rPr>
                <w:rFonts w:ascii="Calibri" w:eastAsia="Calibri" w:hAnsi="Calibri" w:cs="Calibri"/>
                <w:bdr w:val="nil"/>
              </w:rPr>
              <w:t>Prvouka</w:t>
            </w:r>
          </w:p>
          <w:p w:rsidR="00775F3A" w:rsidRDefault="0076763A" w:rsidP="007D3752">
            <w:pPr>
              <w:numPr>
                <w:ilvl w:val="0"/>
                <w:numId w:val="71"/>
              </w:numPr>
              <w:spacing w:line="240" w:lineRule="auto"/>
              <w:jc w:val="left"/>
              <w:rPr>
                <w:bdr w:val="nil"/>
              </w:rPr>
            </w:pPr>
            <w:r>
              <w:rPr>
                <w:rFonts w:ascii="Calibri" w:eastAsia="Calibri" w:hAnsi="Calibri" w:cs="Calibri"/>
                <w:bdr w:val="nil"/>
              </w:rPr>
              <w:t>Rodinná výchova</w:t>
            </w:r>
          </w:p>
          <w:p w:rsidR="00775F3A" w:rsidRDefault="0076763A" w:rsidP="007D3752">
            <w:pPr>
              <w:numPr>
                <w:ilvl w:val="0"/>
                <w:numId w:val="71"/>
              </w:numPr>
              <w:spacing w:line="240" w:lineRule="auto"/>
              <w:jc w:val="left"/>
              <w:rPr>
                <w:bdr w:val="nil"/>
              </w:rPr>
            </w:pPr>
            <w:r>
              <w:rPr>
                <w:rFonts w:ascii="Calibri" w:eastAsia="Calibri" w:hAnsi="Calibri" w:cs="Calibri"/>
                <w:bdr w:val="nil"/>
              </w:rPr>
              <w:t>Výtvarná výchova</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uvědomování si různých funkcí pohybu a jejich využívání v denním režimu</w:t>
            </w:r>
            <w:r>
              <w:rPr>
                <w:rFonts w:ascii="Calibri" w:eastAsia="Calibri" w:hAnsi="Calibri" w:cs="Calibri"/>
                <w:bdr w:val="nil"/>
              </w:rPr>
              <w:br/>
              <w:t xml:space="preserve"> * dovednosti zaznamenat základní údaje o pohyb. </w:t>
            </w:r>
            <w:proofErr w:type="gramStart"/>
            <w:r>
              <w:rPr>
                <w:rFonts w:ascii="Calibri" w:eastAsia="Calibri" w:hAnsi="Calibri" w:cs="Calibri"/>
                <w:bdr w:val="nil"/>
              </w:rPr>
              <w:t>výkonech</w:t>
            </w:r>
            <w:proofErr w:type="gramEnd"/>
            <w:r>
              <w:rPr>
                <w:rFonts w:ascii="Calibri" w:eastAsia="Calibri" w:hAnsi="Calibri" w:cs="Calibri"/>
                <w:bdr w:val="nil"/>
              </w:rPr>
              <w:t xml:space="preserve"> a rozumět jim</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pochopení zdraví jako stavu tělesné, duševní a sociální pohody a k usilování o vyrovnanost těchto složek v životě</w:t>
            </w:r>
            <w:r>
              <w:rPr>
                <w:rFonts w:ascii="Calibri" w:eastAsia="Calibri" w:hAnsi="Calibri" w:cs="Calibri"/>
                <w:bdr w:val="nil"/>
              </w:rPr>
              <w:br/>
              <w:t xml:space="preserve"> * získávání orientace v základních. </w:t>
            </w:r>
            <w:proofErr w:type="gramStart"/>
            <w:r>
              <w:rPr>
                <w:rFonts w:ascii="Calibri" w:eastAsia="Calibri" w:hAnsi="Calibri" w:cs="Calibri"/>
                <w:bdr w:val="nil"/>
              </w:rPr>
              <w:t>názorech</w:t>
            </w:r>
            <w:proofErr w:type="gramEnd"/>
            <w:r>
              <w:rPr>
                <w:rFonts w:ascii="Calibri" w:eastAsia="Calibri" w:hAnsi="Calibri" w:cs="Calibri"/>
                <w:bdr w:val="nil"/>
              </w:rPr>
              <w:t xml:space="preserve"> na zdraví, v činnostech preventivně podporujících zdraví a k jejich aktivnímu uplatňování v životě</w:t>
            </w:r>
            <w:r>
              <w:rPr>
                <w:rFonts w:ascii="Calibri" w:eastAsia="Calibri" w:hAnsi="Calibri" w:cs="Calibri"/>
                <w:bdr w:val="nil"/>
              </w:rPr>
              <w:br/>
              <w:t xml:space="preserve"> * propojování zdraví a zdravých mezilidských vztahů se základními etickými a morálními postoji, s volním </w:t>
            </w:r>
            <w:r>
              <w:rPr>
                <w:rFonts w:ascii="Calibri" w:eastAsia="Calibri" w:hAnsi="Calibri" w:cs="Calibri"/>
                <w:bdr w:val="nil"/>
              </w:rPr>
              <w:lastRenderedPageBreak/>
              <w:t xml:space="preserve">úsilím </w:t>
            </w:r>
            <w:r>
              <w:rPr>
                <w:rFonts w:ascii="Calibri" w:eastAsia="Calibri" w:hAnsi="Calibri" w:cs="Calibri"/>
                <w:bdr w:val="nil"/>
              </w:rPr>
              <w:br/>
              <w:t> * respektování zásad fair-paly chování i chování v přírodě a snaze se je naplňovat</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 vedeme k aktivnímu zájmu o informace z oblasti TV a sportu </w:t>
            </w:r>
            <w:r>
              <w:rPr>
                <w:rFonts w:ascii="Calibri" w:eastAsia="Calibri" w:hAnsi="Calibri" w:cs="Calibri"/>
                <w:bdr w:val="nil"/>
              </w:rPr>
              <w:br/>
              <w:t xml:space="preserve"> * podněcujeme spolupráci při jednoduchých týmových pohybových činnostech a soutěžích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vedeme k aktivnímu zapojování do činností podporujících zdraví</w:t>
            </w:r>
            <w:r>
              <w:rPr>
                <w:rFonts w:ascii="Calibri" w:eastAsia="Calibri" w:hAnsi="Calibri" w:cs="Calibri"/>
                <w:bdr w:val="nil"/>
              </w:rPr>
              <w:br/>
              <w:t xml:space="preserve"> * přispíváme k osvojování dovedností organizovat jednoduché soutěže </w:t>
            </w:r>
            <w:r>
              <w:rPr>
                <w:rFonts w:ascii="Calibri" w:eastAsia="Calibri" w:hAnsi="Calibri" w:cs="Calibri"/>
                <w:bdr w:val="nil"/>
              </w:rPr>
              <w:br/>
              <w:t> * podněcujeme poznávání vlastních fyzických i zdravotních předpokladů i pohybových možností</w:t>
            </w:r>
            <w:r>
              <w:rPr>
                <w:rFonts w:ascii="Calibri" w:eastAsia="Calibri" w:hAnsi="Calibri" w:cs="Calibri"/>
                <w:bdr w:val="nil"/>
              </w:rPr>
              <w:br/>
              <w:t xml:space="preserve"> * vedeme k reakci na základní pokyny a povely k osvojované činnosti a její organizaci </w:t>
            </w:r>
            <w:r>
              <w:rPr>
                <w:rFonts w:ascii="Calibri" w:eastAsia="Calibri" w:hAnsi="Calibri" w:cs="Calibri"/>
                <w:bdr w:val="nil"/>
              </w:rPr>
              <w:br/>
              <w:t> * dbáme na uplatňování hlavních zásad hygieny a bezpečnosti při pohybových činnostech ve známých prostorech školy</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Plavání – základní plavecká výuka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hlavní zásady hygieny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překoná strach z 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hlavní zásady hygieny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radost z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ohleduplně ke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v družstvu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při jednoduchých týmových činnostech a soutěžích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spojuje pohybovou č. se zdravím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gymnastiky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správného držení těla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Pořadová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správně na povely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Rytmická gymnastika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cvičí podle hudby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Žebřiny, lavičky - chůze, přeskoky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posiluje svalstvo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Míče - přihrávka, driblování, vybíjená v kruhu</w:t>
            </w:r>
            <w:r>
              <w:rPr>
                <w:rFonts w:ascii="Calibri" w:eastAsia="Calibri" w:hAnsi="Calibri" w:cs="Calibri"/>
                <w:sz w:val="20"/>
                <w:bdr w:val="nil"/>
              </w:rPr>
              <w:br/>
            </w:r>
            <w:r>
              <w:rPr>
                <w:rFonts w:ascii="Calibri" w:eastAsia="Calibri" w:hAnsi="Calibri" w:cs="Calibri"/>
                <w:sz w:val="20"/>
                <w:bdr w:val="nil"/>
              </w:rPr>
              <w:lastRenderedPageBreak/>
              <w:t>Švihadla - přeskoky</w:t>
            </w:r>
            <w:r>
              <w:rPr>
                <w:rFonts w:ascii="Calibri" w:eastAsia="Calibri" w:hAnsi="Calibri" w:cs="Calibri"/>
                <w:sz w:val="20"/>
                <w:bdr w:val="nil"/>
              </w:rPr>
              <w:br/>
              <w:t>Lano - přetahování, podbíhání</w:t>
            </w:r>
            <w:r>
              <w:rPr>
                <w:rFonts w:ascii="Calibri" w:eastAsia="Calibri" w:hAnsi="Calibri" w:cs="Calibri"/>
                <w:sz w:val="20"/>
                <w:bdr w:val="nil"/>
              </w:rPr>
              <w:br/>
              <w:t>Slalomová dráha</w:t>
            </w:r>
            <w:r>
              <w:rPr>
                <w:rFonts w:ascii="Calibri" w:eastAsia="Calibri" w:hAnsi="Calibri" w:cs="Calibri"/>
                <w:sz w:val="20"/>
                <w:bdr w:val="nil"/>
              </w:rPr>
              <w:br/>
              <w:t>Plné míče - přenášení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zvládá jednoduché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pohybové aktivity na úrovni svých možností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schopen uklidnit organismus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Akrobacie - kotoul vpřed, stoj na lopatkách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zná </w:t>
            </w:r>
            <w:proofErr w:type="spellStart"/>
            <w:r>
              <w:rPr>
                <w:rFonts w:ascii="Calibri" w:eastAsia="Calibri" w:hAnsi="Calibri" w:cs="Calibri"/>
                <w:sz w:val="20"/>
                <w:bdr w:val="nil"/>
              </w:rPr>
              <w:t>nejzákl</w:t>
            </w:r>
            <w:proofErr w:type="spellEnd"/>
            <w:r>
              <w:rPr>
                <w:rFonts w:ascii="Calibri" w:eastAsia="Calibri" w:hAnsi="Calibri" w:cs="Calibri"/>
                <w:sz w:val="20"/>
                <w:bdr w:val="nil"/>
              </w:rPr>
              <w:t>. tělovýchovné pojmy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kvalitu pohybové činnosti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atletiky - rychlý běh, vytrvalostní běh, skok do dálky, hod míčkem do dálky, hod míčkem na cíl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nosí vhodné oblečení a obutí na hřiště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svých výkonů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 je sebekritický, umí unést prohru </w:t>
            </w:r>
            <w:r>
              <w:rPr>
                <w:rFonts w:ascii="Calibri" w:eastAsia="Calibri" w:hAnsi="Calibri" w:cs="Calibri"/>
                <w:sz w:val="20"/>
                <w:bdr w:val="nil"/>
              </w:rPr>
              <w:br/>
              <w:t> * chování při soutěžích, ohleduplnost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pečuje o čistotu prostředí</w:t>
            </w:r>
            <w:r>
              <w:rPr>
                <w:rFonts w:ascii="Calibri" w:eastAsia="Calibri" w:hAnsi="Calibri" w:cs="Calibri"/>
                <w:sz w:val="20"/>
                <w:bdr w:val="nil"/>
              </w:rPr>
              <w:br/>
              <w:t> * uvědomuje si potřebu čistého ovzduší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Seznámení s tělocvičnou, bezpečnost při TV, převlékání a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být samostatný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Průpravné cviky</w:t>
            </w:r>
            <w:r>
              <w:rPr>
                <w:rFonts w:ascii="Calibri" w:eastAsia="Calibri" w:hAnsi="Calibri" w:cs="Calibri"/>
                <w:sz w:val="20"/>
                <w:bdr w:val="nil"/>
              </w:rPr>
              <w:br/>
              <w:t>- cvičení s lavičkami</w:t>
            </w:r>
            <w:r>
              <w:rPr>
                <w:rFonts w:ascii="Calibri" w:eastAsia="Calibri" w:hAnsi="Calibri" w:cs="Calibri"/>
                <w:sz w:val="20"/>
                <w:bdr w:val="nil"/>
              </w:rPr>
              <w:br/>
              <w:t>- cvičení s dlouhým švihadlem - přeskakování, odbíhání</w:t>
            </w:r>
            <w:r>
              <w:rPr>
                <w:rFonts w:ascii="Calibri" w:eastAsia="Calibri" w:hAnsi="Calibri" w:cs="Calibri"/>
                <w:sz w:val="20"/>
                <w:bdr w:val="nil"/>
              </w:rPr>
              <w:br/>
              <w:t xml:space="preserve">- cvičení s plnými </w:t>
            </w:r>
            <w:proofErr w:type="gramStart"/>
            <w:r>
              <w:rPr>
                <w:rFonts w:ascii="Calibri" w:eastAsia="Calibri" w:hAnsi="Calibri" w:cs="Calibri"/>
                <w:sz w:val="20"/>
                <w:bdr w:val="nil"/>
              </w:rPr>
              <w:t>míči ( nácvik</w:t>
            </w:r>
            <w:proofErr w:type="gramEnd"/>
            <w:r>
              <w:rPr>
                <w:rFonts w:ascii="Calibri" w:eastAsia="Calibri" w:hAnsi="Calibri" w:cs="Calibri"/>
                <w:sz w:val="20"/>
                <w:bdr w:val="nil"/>
              </w:rPr>
              <w:t xml:space="preserve"> přihrávek)</w:t>
            </w:r>
            <w:r>
              <w:rPr>
                <w:rFonts w:ascii="Calibri" w:eastAsia="Calibri" w:hAnsi="Calibri" w:cs="Calibri"/>
                <w:sz w:val="20"/>
                <w:bdr w:val="nil"/>
              </w:rPr>
              <w:br/>
              <w:t>- cvičení na žebřinách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pohybovou přípravu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radost z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průpravné cviky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správné držení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osvojené tělocvičné názvosloví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Relaxační cvičení a psychomotorika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schopen uklidnit organismus po ukončení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pohybové hygieny a držení těla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r>
            <w:r>
              <w:rPr>
                <w:rFonts w:ascii="Calibri" w:eastAsia="Calibri" w:hAnsi="Calibri" w:cs="Calibri"/>
                <w:sz w:val="20"/>
                <w:bdr w:val="nil"/>
              </w:rPr>
              <w:lastRenderedPageBreak/>
              <w:t>- běh na 30-50m</w:t>
            </w:r>
            <w:r>
              <w:rPr>
                <w:rFonts w:ascii="Calibri" w:eastAsia="Calibri" w:hAnsi="Calibri" w:cs="Calibri"/>
                <w:sz w:val="20"/>
                <w:bdr w:val="nil"/>
              </w:rPr>
              <w:br/>
              <w:t>- vytrvalostní běh</w:t>
            </w:r>
            <w:r>
              <w:rPr>
                <w:rFonts w:ascii="Calibri" w:eastAsia="Calibri" w:hAnsi="Calibri" w:cs="Calibri"/>
                <w:sz w:val="20"/>
                <w:bdr w:val="nil"/>
              </w:rPr>
              <w:br/>
              <w:t>- hod míčkem</w:t>
            </w:r>
            <w:r>
              <w:rPr>
                <w:rFonts w:ascii="Calibri" w:eastAsia="Calibri" w:hAnsi="Calibri" w:cs="Calibri"/>
                <w:sz w:val="20"/>
                <w:bdr w:val="nil"/>
              </w:rPr>
              <w:br/>
              <w:t>- skok daleký z místa, s rozběhem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zdokonaluje se v pohybových aktivitách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Sportovní hry</w:t>
            </w:r>
            <w:r>
              <w:rPr>
                <w:rFonts w:ascii="Calibri" w:eastAsia="Calibri" w:hAnsi="Calibri" w:cs="Calibri"/>
                <w:sz w:val="20"/>
                <w:bdr w:val="nil"/>
              </w:rPr>
              <w:br/>
              <w:t>- nácvik přihrávek obouruč a jednoruč</w:t>
            </w:r>
            <w:r>
              <w:rPr>
                <w:rFonts w:ascii="Calibri" w:eastAsia="Calibri" w:hAnsi="Calibri" w:cs="Calibri"/>
                <w:sz w:val="20"/>
                <w:bdr w:val="nil"/>
              </w:rPr>
              <w:br/>
              <w:t>- dribling</w:t>
            </w:r>
            <w:r>
              <w:rPr>
                <w:rFonts w:ascii="Calibri" w:eastAsia="Calibri" w:hAnsi="Calibri" w:cs="Calibri"/>
                <w:sz w:val="20"/>
                <w:bdr w:val="nil"/>
              </w:rPr>
              <w:br/>
              <w:t>- běh k metě</w:t>
            </w:r>
            <w:r>
              <w:rPr>
                <w:rFonts w:ascii="Calibri" w:eastAsia="Calibri" w:hAnsi="Calibri" w:cs="Calibri"/>
                <w:sz w:val="20"/>
                <w:bdr w:val="nil"/>
              </w:rPr>
              <w:br/>
              <w:t>- slalomová dráha</w:t>
            </w:r>
            <w:r>
              <w:rPr>
                <w:rFonts w:ascii="Calibri" w:eastAsia="Calibri" w:hAnsi="Calibri" w:cs="Calibri"/>
                <w:sz w:val="20"/>
                <w:bdr w:val="nil"/>
              </w:rPr>
              <w:br/>
              <w:t>- hry k rozvoji vytrvalosti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 pohybových aktivitách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vůli pro zlepšení pohybové aktivity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chování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Průpravná posilovací a protahovací cvičení</w:t>
            </w:r>
            <w:r>
              <w:rPr>
                <w:rFonts w:ascii="Calibri" w:eastAsia="Calibri" w:hAnsi="Calibri" w:cs="Calibri"/>
                <w:sz w:val="20"/>
                <w:bdr w:val="nil"/>
              </w:rPr>
              <w:br/>
              <w:t>- přetahování s lanem</w:t>
            </w:r>
            <w:r>
              <w:rPr>
                <w:rFonts w:ascii="Calibri" w:eastAsia="Calibri" w:hAnsi="Calibri" w:cs="Calibri"/>
                <w:sz w:val="20"/>
                <w:bdr w:val="nil"/>
              </w:rPr>
              <w:br/>
              <w:t xml:space="preserve">- </w:t>
            </w:r>
            <w:proofErr w:type="spellStart"/>
            <w:r>
              <w:rPr>
                <w:rFonts w:ascii="Calibri" w:eastAsia="Calibri" w:hAnsi="Calibri" w:cs="Calibri"/>
                <w:sz w:val="20"/>
                <w:bdr w:val="nil"/>
              </w:rPr>
              <w:t>úpolové</w:t>
            </w:r>
            <w:proofErr w:type="spellEnd"/>
            <w:r>
              <w:rPr>
                <w:rFonts w:ascii="Calibri" w:eastAsia="Calibri" w:hAnsi="Calibri" w:cs="Calibri"/>
                <w:sz w:val="20"/>
                <w:bdr w:val="nil"/>
              </w:rPr>
              <w:t xml:space="preserve"> hry</w:t>
            </w:r>
            <w:r>
              <w:rPr>
                <w:rFonts w:ascii="Calibri" w:eastAsia="Calibri" w:hAnsi="Calibri" w:cs="Calibri"/>
                <w:sz w:val="20"/>
                <w:bdr w:val="nil"/>
              </w:rPr>
              <w:br/>
              <w:t>- využití tyče, švihadla, šátku, obruče, houbiček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Akrobacie</w:t>
            </w:r>
            <w:r>
              <w:rPr>
                <w:rFonts w:ascii="Calibri" w:eastAsia="Calibri" w:hAnsi="Calibri" w:cs="Calibri"/>
                <w:sz w:val="20"/>
                <w:bdr w:val="nil"/>
              </w:rPr>
              <w:br/>
              <w:t>- kotoul vpřed</w:t>
            </w:r>
            <w:r>
              <w:rPr>
                <w:rFonts w:ascii="Calibri" w:eastAsia="Calibri" w:hAnsi="Calibri" w:cs="Calibri"/>
                <w:sz w:val="20"/>
                <w:bdr w:val="nil"/>
              </w:rPr>
              <w:br/>
              <w:t>- nácvik a průpravná cvičení pro kotoul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pohybovou přípravu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osvojené pohybové aktivity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Cvičení na nářadí</w:t>
            </w:r>
            <w:r>
              <w:rPr>
                <w:rFonts w:ascii="Calibri" w:eastAsia="Calibri" w:hAnsi="Calibri" w:cs="Calibri"/>
                <w:sz w:val="20"/>
                <w:bdr w:val="nil"/>
              </w:rPr>
              <w:br/>
              <w:t>- lavičky - chůze, běh</w:t>
            </w:r>
            <w:r>
              <w:rPr>
                <w:rFonts w:ascii="Calibri" w:eastAsia="Calibri" w:hAnsi="Calibri" w:cs="Calibri"/>
                <w:sz w:val="20"/>
                <w:bdr w:val="nil"/>
              </w:rPr>
              <w:br/>
              <w:t>- švédská bedna</w:t>
            </w:r>
            <w:r>
              <w:rPr>
                <w:rFonts w:ascii="Calibri" w:eastAsia="Calibri" w:hAnsi="Calibri" w:cs="Calibri"/>
                <w:sz w:val="20"/>
                <w:bdr w:val="nil"/>
              </w:rPr>
              <w:br/>
              <w:t>- žebřiny</w:t>
            </w:r>
            <w:r>
              <w:rPr>
                <w:rFonts w:ascii="Calibri" w:eastAsia="Calibri" w:hAnsi="Calibri" w:cs="Calibri"/>
                <w:sz w:val="20"/>
                <w:bdr w:val="nil"/>
              </w:rPr>
              <w:br/>
              <w:t>-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pohybovou přípravu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zdokonaluje se v pohybových aktivitách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ohleduplně ke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vůli pro zlepšení pohybové aktivity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Rytmická gymnastika</w:t>
            </w:r>
            <w:r>
              <w:rPr>
                <w:rFonts w:ascii="Calibri" w:eastAsia="Calibri" w:hAnsi="Calibri" w:cs="Calibri"/>
                <w:sz w:val="20"/>
                <w:bdr w:val="nil"/>
              </w:rPr>
              <w:br/>
              <w:t>- taneční kroky</w:t>
            </w:r>
            <w:r>
              <w:rPr>
                <w:rFonts w:ascii="Calibri" w:eastAsia="Calibri" w:hAnsi="Calibri" w:cs="Calibri"/>
                <w:sz w:val="20"/>
                <w:bdr w:val="nil"/>
              </w:rPr>
              <w:br/>
              <w:t>- lidové tance</w:t>
            </w:r>
            <w:r>
              <w:rPr>
                <w:rFonts w:ascii="Calibri" w:eastAsia="Calibri" w:hAnsi="Calibri" w:cs="Calibri"/>
                <w:sz w:val="20"/>
                <w:bdr w:val="nil"/>
              </w:rPr>
              <w:br/>
              <w:t>- jednoduché poskoky</w:t>
            </w:r>
            <w:r>
              <w:rPr>
                <w:rFonts w:ascii="Calibri" w:eastAsia="Calibri" w:hAnsi="Calibri" w:cs="Calibri"/>
                <w:sz w:val="20"/>
                <w:bdr w:val="nil"/>
              </w:rPr>
              <w:br/>
              <w:t>- využití netradičního náčiní - šátky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projev přirozené radosti z pohybu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 a cvičení s náčiním</w:t>
            </w:r>
            <w:r>
              <w:rPr>
                <w:rFonts w:ascii="Calibri" w:eastAsia="Calibri" w:hAnsi="Calibri" w:cs="Calibri"/>
                <w:sz w:val="20"/>
                <w:bdr w:val="nil"/>
              </w:rPr>
              <w:br/>
              <w:t>– využití kladiny</w:t>
            </w:r>
            <w:r>
              <w:rPr>
                <w:rFonts w:ascii="Calibri" w:eastAsia="Calibri" w:hAnsi="Calibri" w:cs="Calibri"/>
                <w:sz w:val="20"/>
                <w:bdr w:val="nil"/>
              </w:rPr>
              <w:br/>
              <w:t>- gymnastické míče</w:t>
            </w:r>
            <w:r>
              <w:rPr>
                <w:rFonts w:ascii="Calibri" w:eastAsia="Calibri" w:hAnsi="Calibri" w:cs="Calibri"/>
                <w:sz w:val="20"/>
                <w:bdr w:val="nil"/>
              </w:rPr>
              <w:br/>
              <w:t>- švihadla</w:t>
            </w:r>
            <w:r>
              <w:rPr>
                <w:rFonts w:ascii="Calibri" w:eastAsia="Calibri" w:hAnsi="Calibri" w:cs="Calibri"/>
                <w:sz w:val="20"/>
                <w:bdr w:val="nil"/>
              </w:rPr>
              <w:br/>
              <w:t>- obruče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osvojené tělocvičné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hlavní zásady pohybové hygieny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správné držení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osvojené pohybové aktivity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Pohybové a míčové hry pro rozvoj rychlosti, vytrvalosti, postřehu a koordinace </w:t>
            </w:r>
            <w:r>
              <w:rPr>
                <w:rFonts w:ascii="Calibri" w:eastAsia="Calibri" w:hAnsi="Calibri" w:cs="Calibri"/>
                <w:sz w:val="20"/>
                <w:bdr w:val="nil"/>
              </w:rPr>
              <w:lastRenderedPageBreak/>
              <w:t>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dodržuje pravidla her a soutěží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a označí přestupky proti pravidlům a reaguje na 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ohleduplně ke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jedná v duchu fair play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být samostatný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Plavání - základy plavání, výuka plaveckých stylů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základní dovednosti o plaveckých stylech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překoná strach z 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ZTV - Tělesná a duševní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zásady správného stravování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vyhodnocuje význam pohybu pro zdraví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ZTV - Bezpečné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a dodržuje pravidla bezpečnosti v dopravě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na bezpečné chování při pohybové aktivitě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ZTV - Relaxační a regenerační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vysvětluje důležitost prevence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relaxační a regenerační techniky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ZTV - Kooperace, sebepoznání a sebepojetí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přijímá odpovědnost za své chování při mimořádných událostech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sebe sama i druhé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utváření dobrých mezilidských vztahů ve třídě i mimo ni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dovednosti pro pozitivní naladění mysli</w:t>
            </w:r>
            <w:r>
              <w:rPr>
                <w:rFonts w:ascii="Calibri" w:eastAsia="Calibri" w:hAnsi="Calibri" w:cs="Calibri"/>
                <w:sz w:val="20"/>
                <w:bdr w:val="nil"/>
              </w:rPr>
              <w:br/>
              <w:t> * rozvíjí disciplinovanost, motivuje k ohleduplnosti</w:t>
            </w:r>
            <w:r>
              <w:rPr>
                <w:rFonts w:ascii="Calibri" w:eastAsia="Calibri" w:hAnsi="Calibri" w:cs="Calibri"/>
                <w:sz w:val="20"/>
                <w:bdr w:val="nil"/>
              </w:rPr>
              <w:br/>
              <w:t> * vede k asertivnímu jednání a ke kompromisu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prohlubuje zájem žáků o sport v souvislosti konání olympijských her - přátelství mezi různými národy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napomáhá k zvládnutí vlastního chování</w:t>
            </w:r>
            <w:r>
              <w:rPr>
                <w:rFonts w:ascii="Calibri" w:eastAsia="Calibri" w:hAnsi="Calibri" w:cs="Calibri"/>
                <w:sz w:val="20"/>
                <w:bdr w:val="nil"/>
              </w:rPr>
              <w:br/>
              <w:t> * pomáhá prevenci stresu</w:t>
            </w:r>
            <w:r>
              <w:rPr>
                <w:rFonts w:ascii="Calibri" w:eastAsia="Calibri" w:hAnsi="Calibri" w:cs="Calibri"/>
                <w:sz w:val="20"/>
                <w:bdr w:val="nil"/>
              </w:rPr>
              <w:br/>
              <w:t> * napomáhá ke cvičení sebekontroly, sebeovládání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Organizace, pohybové hry</w:t>
            </w:r>
            <w:r>
              <w:rPr>
                <w:rFonts w:ascii="Calibri" w:eastAsia="Calibri" w:hAnsi="Calibri" w:cs="Calibri"/>
                <w:sz w:val="20"/>
                <w:bdr w:val="nil"/>
              </w:rPr>
              <w:br/>
              <w:t>- převlékání, hygiena</w:t>
            </w:r>
            <w:r>
              <w:rPr>
                <w:rFonts w:ascii="Calibri" w:eastAsia="Calibri" w:hAnsi="Calibri" w:cs="Calibri"/>
                <w:sz w:val="20"/>
                <w:bdr w:val="nil"/>
              </w:rPr>
              <w:br/>
              <w:t>- bezpečnost</w:t>
            </w:r>
            <w:r>
              <w:rPr>
                <w:rFonts w:ascii="Calibri" w:eastAsia="Calibri" w:hAnsi="Calibri" w:cs="Calibri"/>
                <w:sz w:val="20"/>
                <w:bdr w:val="nil"/>
              </w:rPr>
              <w:br/>
              <w:t>- nástup, základní postoj</w:t>
            </w:r>
            <w:r>
              <w:rPr>
                <w:rFonts w:ascii="Calibri" w:eastAsia="Calibri" w:hAnsi="Calibri" w:cs="Calibri"/>
                <w:sz w:val="20"/>
                <w:bdr w:val="nil"/>
              </w:rPr>
              <w:br/>
              <w:t>-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chování v tělocvičně, v šatnách, na hřišti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pasivní osvojení tělovýchovných pojmů a termínů a jejich uvědomělé plnění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základy hygieny, převléká se, vyměňuje si cvičební úbor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přiměřeně svému věku při jednoduchých pohybových hrách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Kondiční cvičení</w:t>
            </w:r>
            <w:r>
              <w:rPr>
                <w:rFonts w:ascii="Calibri" w:eastAsia="Calibri" w:hAnsi="Calibri" w:cs="Calibri"/>
                <w:sz w:val="20"/>
                <w:bdr w:val="nil"/>
              </w:rPr>
              <w:br/>
              <w:t>- švihadla, lano</w:t>
            </w:r>
            <w:r>
              <w:rPr>
                <w:rFonts w:ascii="Calibri" w:eastAsia="Calibri" w:hAnsi="Calibri" w:cs="Calibri"/>
                <w:sz w:val="20"/>
                <w:bdr w:val="nil"/>
              </w:rPr>
              <w:br/>
              <w:t>- plné míče</w:t>
            </w:r>
            <w:r>
              <w:rPr>
                <w:rFonts w:ascii="Calibri" w:eastAsia="Calibri" w:hAnsi="Calibri" w:cs="Calibri"/>
                <w:sz w:val="20"/>
                <w:bdr w:val="nil"/>
              </w:rPr>
              <w:br/>
              <w:t>- lavičky, žebřiny, švédská bedna</w:t>
            </w:r>
            <w:r>
              <w:rPr>
                <w:rFonts w:ascii="Calibri" w:eastAsia="Calibri" w:hAnsi="Calibri" w:cs="Calibri"/>
                <w:sz w:val="20"/>
                <w:bdr w:val="nil"/>
              </w:rPr>
              <w:br/>
              <w:t>- rychlostně silová cvičení</w:t>
            </w:r>
            <w:r>
              <w:rPr>
                <w:rFonts w:ascii="Calibri" w:eastAsia="Calibri" w:hAnsi="Calibri" w:cs="Calibri"/>
                <w:sz w:val="20"/>
                <w:bdr w:val="nil"/>
              </w:rPr>
              <w:br/>
              <w:t>- šplh na tyči</w:t>
            </w:r>
            <w:r>
              <w:rPr>
                <w:rFonts w:ascii="Calibri" w:eastAsia="Calibri" w:hAnsi="Calibri" w:cs="Calibri"/>
                <w:sz w:val="20"/>
                <w:bdr w:val="nil"/>
              </w:rPr>
              <w:br/>
              <w:t>- relaxační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vytrvalost prostřednictvím chůze, běhu, skoku, lezení a dalších cvičení dodržuje pravidla her a soutěží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pomáhat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radost z přirozeného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posiluje paže a zlepšuje koordinaci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správného držení těla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Průpravná, kompenzační a relaxační cvičení</w:t>
            </w:r>
            <w:r>
              <w:rPr>
                <w:rFonts w:ascii="Calibri" w:eastAsia="Calibri" w:hAnsi="Calibri" w:cs="Calibri"/>
                <w:sz w:val="20"/>
                <w:bdr w:val="nil"/>
              </w:rPr>
              <w:br/>
              <w:t>- cvičení pro rozvoj obratnosti a pohyblivosti</w:t>
            </w:r>
            <w:r>
              <w:rPr>
                <w:rFonts w:ascii="Calibri" w:eastAsia="Calibri" w:hAnsi="Calibri" w:cs="Calibri"/>
                <w:sz w:val="20"/>
                <w:bdr w:val="nil"/>
              </w:rPr>
              <w:br/>
              <w:t>- cvičení pro správné držení těla</w:t>
            </w:r>
            <w:r>
              <w:rPr>
                <w:rFonts w:ascii="Calibri" w:eastAsia="Calibri" w:hAnsi="Calibri" w:cs="Calibri"/>
                <w:sz w:val="20"/>
                <w:bdr w:val="nil"/>
              </w:rPr>
              <w:br/>
              <w:t>- strečinková cvičení</w:t>
            </w:r>
            <w:r>
              <w:rPr>
                <w:rFonts w:ascii="Calibri" w:eastAsia="Calibri" w:hAnsi="Calibri" w:cs="Calibri"/>
                <w:sz w:val="20"/>
                <w:bdr w:val="nil"/>
              </w:rPr>
              <w:br/>
              <w:t>- kompenzační cvičení</w:t>
            </w:r>
            <w:r>
              <w:rPr>
                <w:rFonts w:ascii="Calibri" w:eastAsia="Calibri" w:hAnsi="Calibri" w:cs="Calibri"/>
                <w:sz w:val="20"/>
                <w:bdr w:val="nil"/>
              </w:rPr>
              <w:br/>
              <w:t>- cvičení motivační, tvořivá</w:t>
            </w:r>
            <w:r>
              <w:rPr>
                <w:rFonts w:ascii="Calibri" w:eastAsia="Calibri" w:hAnsi="Calibri" w:cs="Calibri"/>
                <w:sz w:val="20"/>
                <w:bdr w:val="nil"/>
              </w:rPr>
              <w:br/>
              <w:t>- cvičení pro každý den</w:t>
            </w:r>
            <w:r>
              <w:rPr>
                <w:rFonts w:ascii="Calibri" w:eastAsia="Calibri" w:hAnsi="Calibri" w:cs="Calibri"/>
                <w:sz w:val="20"/>
                <w:bdr w:val="nil"/>
              </w:rPr>
              <w:br/>
              <w:t>-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ovlivňuje a zná své pohybové přednosti a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používá zásady správného držení těla ve </w:t>
            </w:r>
            <w:proofErr w:type="gramStart"/>
            <w:r>
              <w:rPr>
                <w:rFonts w:ascii="Calibri" w:eastAsia="Calibri" w:hAnsi="Calibri" w:cs="Calibri"/>
                <w:sz w:val="20"/>
                <w:bdr w:val="nil"/>
              </w:rPr>
              <w:t>stoje i v sedě</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využívá různá cvičení pro různé účinky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vnímá cvičení jako přirozenou součást života, pravidelně je zařazuje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princip aktivní obrany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 akrobacie</w:t>
            </w:r>
            <w:r>
              <w:rPr>
                <w:rFonts w:ascii="Calibri" w:eastAsia="Calibri" w:hAnsi="Calibri" w:cs="Calibri"/>
                <w:sz w:val="20"/>
                <w:bdr w:val="nil"/>
              </w:rPr>
              <w:br/>
              <w:t>- přeskok</w:t>
            </w:r>
            <w:r>
              <w:rPr>
                <w:rFonts w:ascii="Calibri" w:eastAsia="Calibri" w:hAnsi="Calibri" w:cs="Calibri"/>
                <w:sz w:val="20"/>
                <w:bdr w:val="nil"/>
              </w:rPr>
              <w:br/>
              <w:t>- hrazda</w:t>
            </w:r>
            <w:r>
              <w:rPr>
                <w:rFonts w:ascii="Calibri" w:eastAsia="Calibri" w:hAnsi="Calibri" w:cs="Calibri"/>
                <w:sz w:val="20"/>
                <w:bdr w:val="nil"/>
              </w:rPr>
              <w:br/>
              <w:t>- kladina</w:t>
            </w:r>
            <w:r>
              <w:rPr>
                <w:rFonts w:ascii="Calibri" w:eastAsia="Calibri" w:hAnsi="Calibri" w:cs="Calibri"/>
                <w:sz w:val="20"/>
                <w:bdr w:val="nil"/>
              </w:rPr>
              <w:br/>
              <w:t>- trampolína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gymnastiku jako základní cvičení napomáhající ke správnému držení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alespoň pasivně základní pojmy osvojovaných cviků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základy gymnastického odrazu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správně zvládá kotoul, prosté skoky snožmo z trampolíny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Rytmické a kondiční gymnastické činnosti s hudbou</w:t>
            </w:r>
            <w:r>
              <w:rPr>
                <w:rFonts w:ascii="Calibri" w:eastAsia="Calibri" w:hAnsi="Calibri" w:cs="Calibri"/>
                <w:sz w:val="20"/>
                <w:bdr w:val="nil"/>
              </w:rPr>
              <w:br/>
              <w:t>- gymnastické činnosti s hudbou</w:t>
            </w:r>
            <w:r>
              <w:rPr>
                <w:rFonts w:ascii="Calibri" w:eastAsia="Calibri" w:hAnsi="Calibri" w:cs="Calibri"/>
                <w:sz w:val="20"/>
                <w:bdr w:val="nil"/>
              </w:rPr>
              <w:br/>
              <w:t>- rytmizovaný pohyb</w:t>
            </w:r>
            <w:r>
              <w:rPr>
                <w:rFonts w:ascii="Calibri" w:eastAsia="Calibri" w:hAnsi="Calibri" w:cs="Calibri"/>
                <w:sz w:val="20"/>
                <w:bdr w:val="nil"/>
              </w:rPr>
              <w:br/>
              <w:t>-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cvičení s hudebním a rytmickým doprovodem jako radost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základní postoje, pohyby, kroky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estetické držení těla (snaží se o to)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vyjadřuje jednoduchou melodii, rytmus a hlasitost doprovodu pohybem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náčiní</w:t>
            </w:r>
            <w:r>
              <w:rPr>
                <w:rFonts w:ascii="Calibri" w:eastAsia="Calibri" w:hAnsi="Calibri" w:cs="Calibri"/>
                <w:sz w:val="20"/>
                <w:bdr w:val="nil"/>
              </w:rPr>
              <w:br/>
            </w:r>
            <w:r>
              <w:rPr>
                <w:rFonts w:ascii="Calibri" w:eastAsia="Calibri" w:hAnsi="Calibri" w:cs="Calibri"/>
                <w:sz w:val="20"/>
                <w:bdr w:val="nil"/>
              </w:rPr>
              <w:lastRenderedPageBreak/>
              <w:t>- oblečení</w:t>
            </w:r>
            <w:r>
              <w:rPr>
                <w:rFonts w:ascii="Calibri" w:eastAsia="Calibri" w:hAnsi="Calibri" w:cs="Calibri"/>
                <w:sz w:val="20"/>
                <w:bdr w:val="nil"/>
              </w:rPr>
              <w:br/>
              <w:t>- bezpečnost a hygiena</w:t>
            </w:r>
            <w:r>
              <w:rPr>
                <w:rFonts w:ascii="Calibri" w:eastAsia="Calibri" w:hAnsi="Calibri" w:cs="Calibri"/>
                <w:sz w:val="20"/>
                <w:bdr w:val="nil"/>
              </w:rPr>
              <w:br/>
              <w:t>-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používá základní pojmy označující používané náčiní, osvojované dovednosti, části hřiště a nejznámější sportovní hry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způsoby házení a chytání míče (jiného náčiní) odpovídající velikosti a hmotnosti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činnosti s míčem jako vhodné a emotivní činnosti a využívá je v pohybovém režimu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respektuje pravidla týmových her, spolupracuje dle svých možností se spoluhráči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Plavání</w:t>
            </w:r>
            <w:r>
              <w:rPr>
                <w:rFonts w:ascii="Calibri" w:eastAsia="Calibri" w:hAnsi="Calibri" w:cs="Calibri"/>
                <w:sz w:val="20"/>
                <w:bdr w:val="nil"/>
              </w:rPr>
              <w:br/>
              <w:t>- bezpečnost a hygiena</w:t>
            </w:r>
            <w:r>
              <w:rPr>
                <w:rFonts w:ascii="Calibri" w:eastAsia="Calibri" w:hAnsi="Calibri" w:cs="Calibri"/>
                <w:sz w:val="20"/>
                <w:bdr w:val="nil"/>
              </w:rPr>
              <w:br/>
              <w:t>- plavecké styly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plavání jako jednu z nejzdravějších pohybových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základní činnosti (plavecké způsoby) ve vodě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zásady hygieny a bezpečnosti při plavání a dovede je uplatňovat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nejnebezpečnější je plavání v neznámé vodě a přeceňování vlastních sil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jeden plavecký styl, nebojí se vody, dovede reagovat na překážku v cestě (plavce) a dosáhne břehu z kteréhokoli místa v bazénu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běh</w:t>
            </w:r>
            <w:r>
              <w:rPr>
                <w:rFonts w:ascii="Calibri" w:eastAsia="Calibri" w:hAnsi="Calibri" w:cs="Calibri"/>
                <w:sz w:val="20"/>
                <w:bdr w:val="nil"/>
              </w:rPr>
              <w:br/>
              <w:t>- hod</w:t>
            </w:r>
            <w:r>
              <w:rPr>
                <w:rFonts w:ascii="Calibri" w:eastAsia="Calibri" w:hAnsi="Calibri" w:cs="Calibri"/>
                <w:sz w:val="20"/>
                <w:bdr w:val="nil"/>
              </w:rPr>
              <w:br/>
              <w:t>- skok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běhy, skoky a hody považuje vedle plavání za nejvhodnější přirozené činnosti všestranně ovlivňující organismus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aplikovat základní pojmy související s během, skokem do dálky a hodem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pojmenovat základní atletické disciplíny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pravidla bezpečnosti při atletických činnostech a za pomoci učitele je dodržuje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techniku běhu, skoku do dálky a hodu míčkem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prohlubuje zájem žáků o sport v souvislosti konání olympijských her - přátelství mezi různými národy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rozvoj zdravé sebekritičnosti, umí unést prohru </w:t>
            </w:r>
            <w:r>
              <w:rPr>
                <w:rFonts w:ascii="Calibri" w:eastAsia="Calibri" w:hAnsi="Calibri" w:cs="Calibri"/>
                <w:sz w:val="20"/>
                <w:bdr w:val="nil"/>
              </w:rPr>
              <w:br/>
              <w:t>- rozvíjí dovednosti pro pozitivní naladění mysli</w:t>
            </w:r>
            <w:r>
              <w:rPr>
                <w:rFonts w:ascii="Calibri" w:eastAsia="Calibri" w:hAnsi="Calibri" w:cs="Calibri"/>
                <w:sz w:val="20"/>
                <w:bdr w:val="nil"/>
              </w:rPr>
              <w:br/>
              <w:t>- napomáhá k zvládnutí vlastního chování</w:t>
            </w:r>
            <w:r>
              <w:rPr>
                <w:rFonts w:ascii="Calibri" w:eastAsia="Calibri" w:hAnsi="Calibri" w:cs="Calibri"/>
                <w:sz w:val="20"/>
                <w:bdr w:val="nil"/>
              </w:rPr>
              <w:br/>
              <w:t>- napomáhá ke cvičení sebekontroly, sebeovládání</w:t>
            </w:r>
            <w:r>
              <w:rPr>
                <w:rFonts w:ascii="Calibri" w:eastAsia="Calibri" w:hAnsi="Calibri" w:cs="Calibri"/>
                <w:sz w:val="20"/>
                <w:bdr w:val="nil"/>
              </w:rPr>
              <w:br/>
              <w:t>- vede k rozvoji organizace vlastního času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kreativitu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vede k rozvoji volních vlastností, vytrvalosti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Organizace, pohybové hry</w:t>
            </w:r>
            <w:r>
              <w:rPr>
                <w:rFonts w:ascii="Calibri" w:eastAsia="Calibri" w:hAnsi="Calibri" w:cs="Calibri"/>
                <w:sz w:val="20"/>
                <w:bdr w:val="nil"/>
              </w:rPr>
              <w:br/>
              <w:t>- hygiena</w:t>
            </w:r>
            <w:r>
              <w:rPr>
                <w:rFonts w:ascii="Calibri" w:eastAsia="Calibri" w:hAnsi="Calibri" w:cs="Calibri"/>
                <w:sz w:val="20"/>
                <w:bdr w:val="nil"/>
              </w:rPr>
              <w:br/>
              <w:t>- bezpečnost</w:t>
            </w:r>
            <w:r>
              <w:rPr>
                <w:rFonts w:ascii="Calibri" w:eastAsia="Calibri" w:hAnsi="Calibri" w:cs="Calibri"/>
                <w:sz w:val="20"/>
                <w:bdr w:val="nil"/>
              </w:rPr>
              <w:br/>
              <w:t>- pořadová cvičení</w:t>
            </w:r>
            <w:r>
              <w:rPr>
                <w:rFonts w:ascii="Calibri" w:eastAsia="Calibri" w:hAnsi="Calibri" w:cs="Calibri"/>
                <w:sz w:val="20"/>
                <w:bdr w:val="nil"/>
              </w:rPr>
              <w:br/>
              <w:t>-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chování při přechodu do tělocvičny nebo na hřiště či stadion, dále v šatnách i tělocvičně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dodržuje základy hygieny (převléká </w:t>
            </w:r>
            <w:proofErr w:type="spellStart"/>
            <w:r>
              <w:rPr>
                <w:rFonts w:ascii="Calibri" w:eastAsia="Calibri" w:hAnsi="Calibri" w:cs="Calibri"/>
                <w:sz w:val="20"/>
                <w:bdr w:val="nil"/>
              </w:rPr>
              <w:t>se,vyměňuje</w:t>
            </w:r>
            <w:proofErr w:type="spellEnd"/>
            <w:r>
              <w:rPr>
                <w:rFonts w:ascii="Calibri" w:eastAsia="Calibri" w:hAnsi="Calibri" w:cs="Calibri"/>
                <w:sz w:val="20"/>
                <w:bdr w:val="nil"/>
              </w:rPr>
              <w:t xml:space="preserve"> si </w:t>
            </w:r>
            <w:proofErr w:type="spellStart"/>
            <w:proofErr w:type="gramStart"/>
            <w:r>
              <w:rPr>
                <w:rFonts w:ascii="Calibri" w:eastAsia="Calibri" w:hAnsi="Calibri" w:cs="Calibri"/>
                <w:sz w:val="20"/>
                <w:bdr w:val="nil"/>
              </w:rPr>
              <w:t>cvič</w:t>
            </w:r>
            <w:proofErr w:type="gramEnd"/>
            <w:r>
              <w:rPr>
                <w:rFonts w:ascii="Calibri" w:eastAsia="Calibri" w:hAnsi="Calibri" w:cs="Calibri"/>
                <w:sz w:val="20"/>
                <w:bdr w:val="nil"/>
              </w:rPr>
              <w:t>.</w:t>
            </w:r>
            <w:proofErr w:type="gramStart"/>
            <w:r>
              <w:rPr>
                <w:rFonts w:ascii="Calibri" w:eastAsia="Calibri" w:hAnsi="Calibri" w:cs="Calibri"/>
                <w:sz w:val="20"/>
                <w:bdr w:val="nil"/>
              </w:rPr>
              <w:t>úbor</w:t>
            </w:r>
            <w:proofErr w:type="spellEnd"/>
            <w:proofErr w:type="gramEnd"/>
            <w:r>
              <w:rPr>
                <w:rFonts w:ascii="Calibri" w:eastAsia="Calibri" w:hAnsi="Calibri" w:cs="Calibri"/>
                <w:sz w:val="20"/>
                <w:bdr w:val="nil"/>
              </w:rPr>
              <w:t>, umyje se po hodině tělesné výchovy)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v tělocvičně, nářaďovně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pokynů vyučujícího a dodržuje bezpečnost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kvalitu vlastní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pokyny k vlastním chybám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základy úrazové zábrany a její uplatňování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Kondiční cvičení</w:t>
            </w:r>
            <w:r>
              <w:rPr>
                <w:rFonts w:ascii="Calibri" w:eastAsia="Calibri" w:hAnsi="Calibri" w:cs="Calibri"/>
                <w:sz w:val="20"/>
                <w:bdr w:val="nil"/>
              </w:rPr>
              <w:br/>
              <w:t>- švihadlo, lano</w:t>
            </w:r>
            <w:r>
              <w:rPr>
                <w:rFonts w:ascii="Calibri" w:eastAsia="Calibri" w:hAnsi="Calibri" w:cs="Calibri"/>
                <w:sz w:val="20"/>
                <w:bdr w:val="nil"/>
              </w:rPr>
              <w:br/>
              <w:t>- plné míče</w:t>
            </w:r>
            <w:r>
              <w:rPr>
                <w:rFonts w:ascii="Calibri" w:eastAsia="Calibri" w:hAnsi="Calibri" w:cs="Calibri"/>
                <w:sz w:val="20"/>
                <w:bdr w:val="nil"/>
              </w:rPr>
              <w:br/>
              <w:t>- lavičky, žebřiny, švédská bedna</w:t>
            </w:r>
            <w:r>
              <w:rPr>
                <w:rFonts w:ascii="Calibri" w:eastAsia="Calibri" w:hAnsi="Calibri" w:cs="Calibri"/>
                <w:sz w:val="20"/>
                <w:bdr w:val="nil"/>
              </w:rPr>
              <w:br/>
              <w:t>- vytrvalostní cvičení</w:t>
            </w:r>
            <w:r>
              <w:rPr>
                <w:rFonts w:ascii="Calibri" w:eastAsia="Calibri" w:hAnsi="Calibri" w:cs="Calibri"/>
                <w:sz w:val="20"/>
                <w:bdr w:val="nil"/>
              </w:rPr>
              <w:br/>
              <w:t>- rychlostně silová cvičení</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pokynů vyučujícího a dodržuje bezpečnost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fyzické dovednosti a chápe význam i účelnost dobré tělesné zdatnosti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pohybovou přípravu organismu před pohybovou aktivitou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aktivity na úrovni svých pohybových předpokladů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pomáhat spolužákům (při nezdaru podpoří, neposmívá 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vůli pro zlepšení pohybové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Průpravná, kompenzační a relaxační cvičení</w:t>
            </w:r>
            <w:r>
              <w:rPr>
                <w:rFonts w:ascii="Calibri" w:eastAsia="Calibri" w:hAnsi="Calibri" w:cs="Calibri"/>
                <w:sz w:val="20"/>
                <w:bdr w:val="nil"/>
              </w:rPr>
              <w:br/>
              <w:t>- cvičení na rozvoj obratnosti a pohyblivosti</w:t>
            </w:r>
            <w:r>
              <w:rPr>
                <w:rFonts w:ascii="Calibri" w:eastAsia="Calibri" w:hAnsi="Calibri" w:cs="Calibri"/>
                <w:sz w:val="20"/>
                <w:bdr w:val="nil"/>
              </w:rPr>
              <w:br/>
              <w:t>- cvičení pro správné držení těla</w:t>
            </w:r>
            <w:r>
              <w:rPr>
                <w:rFonts w:ascii="Calibri" w:eastAsia="Calibri" w:hAnsi="Calibri" w:cs="Calibri"/>
                <w:sz w:val="20"/>
                <w:bdr w:val="nil"/>
              </w:rPr>
              <w:br/>
              <w:t>- strečinková cvičení</w:t>
            </w:r>
            <w:r>
              <w:rPr>
                <w:rFonts w:ascii="Calibri" w:eastAsia="Calibri" w:hAnsi="Calibri" w:cs="Calibri"/>
                <w:sz w:val="20"/>
                <w:bdr w:val="nil"/>
              </w:rPr>
              <w:br/>
              <w:t>- kompenzační cvičení</w:t>
            </w:r>
            <w:r>
              <w:rPr>
                <w:rFonts w:ascii="Calibri" w:eastAsia="Calibri" w:hAnsi="Calibri" w:cs="Calibri"/>
                <w:sz w:val="20"/>
                <w:bdr w:val="nil"/>
              </w:rPr>
              <w:br/>
              <w:t>- cvičení motivová, tvořivá</w:t>
            </w:r>
            <w:r>
              <w:rPr>
                <w:rFonts w:ascii="Calibri" w:eastAsia="Calibri" w:hAnsi="Calibri" w:cs="Calibri"/>
                <w:sz w:val="20"/>
                <w:bdr w:val="nil"/>
              </w:rPr>
              <w:br/>
              <w:t>- cvičení pro každý den</w:t>
            </w:r>
            <w:r>
              <w:rPr>
                <w:rFonts w:ascii="Calibri" w:eastAsia="Calibri" w:hAnsi="Calibri" w:cs="Calibri"/>
                <w:sz w:val="20"/>
                <w:bdr w:val="nil"/>
              </w:rPr>
              <w:br/>
              <w:t>-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správného držení těla ve stoji i v sedu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projev přirozené radosti z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osvojené tělocvičné názvosloví na úrovni cvičence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pomocí učitele vede jednoduchou rozcvičku je schopen uklidnit organismus po ukončení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získané dovednosti do svého denního režimu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pojmy aktivně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zdravotní a relaxační vliv na organismus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w:t>
            </w:r>
            <w:r>
              <w:rPr>
                <w:rFonts w:ascii="Calibri" w:eastAsia="Calibri" w:hAnsi="Calibri" w:cs="Calibri"/>
                <w:sz w:val="20"/>
                <w:bdr w:val="nil"/>
              </w:rPr>
              <w:br/>
            </w:r>
            <w:r>
              <w:rPr>
                <w:rFonts w:ascii="Calibri" w:eastAsia="Calibri" w:hAnsi="Calibri" w:cs="Calibri"/>
                <w:sz w:val="20"/>
                <w:bdr w:val="nil"/>
              </w:rPr>
              <w:lastRenderedPageBreak/>
              <w:t>- přeskok</w:t>
            </w:r>
            <w:r>
              <w:rPr>
                <w:rFonts w:ascii="Calibri" w:eastAsia="Calibri" w:hAnsi="Calibri" w:cs="Calibri"/>
                <w:sz w:val="20"/>
                <w:bdr w:val="nil"/>
              </w:rPr>
              <w:br/>
              <w:t>- hrazda</w:t>
            </w:r>
            <w:r>
              <w:rPr>
                <w:rFonts w:ascii="Calibri" w:eastAsia="Calibri" w:hAnsi="Calibri" w:cs="Calibri"/>
                <w:sz w:val="20"/>
                <w:bdr w:val="nil"/>
              </w:rPr>
              <w:br/>
              <w:t>- kladina</w:t>
            </w:r>
            <w:r>
              <w:rPr>
                <w:rFonts w:ascii="Calibri" w:eastAsia="Calibri" w:hAnsi="Calibri" w:cs="Calibri"/>
                <w:sz w:val="20"/>
                <w:bdr w:val="nil"/>
              </w:rPr>
              <w:br/>
              <w:t>- trampolína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s pomocí učitele vede jednoduchou rozcvičku je schopen uklidnit organismus po ukončení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soustředí se na správné a přesné provedení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základní dopomoc a záchranu při cvičení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Rytmické a kondiční gymnastické činnosti s hudbou</w:t>
            </w:r>
            <w:r>
              <w:rPr>
                <w:rFonts w:ascii="Calibri" w:eastAsia="Calibri" w:hAnsi="Calibri" w:cs="Calibri"/>
                <w:sz w:val="20"/>
                <w:bdr w:val="nil"/>
              </w:rPr>
              <w:br/>
              <w:t>- činnosti s hudbou</w:t>
            </w:r>
            <w:r>
              <w:rPr>
                <w:rFonts w:ascii="Calibri" w:eastAsia="Calibri" w:hAnsi="Calibri" w:cs="Calibri"/>
                <w:sz w:val="20"/>
                <w:bdr w:val="nil"/>
              </w:rPr>
              <w:br/>
              <w:t>- rytmizovaný pohyb</w:t>
            </w:r>
            <w:r>
              <w:rPr>
                <w:rFonts w:ascii="Calibri" w:eastAsia="Calibri" w:hAnsi="Calibri" w:cs="Calibri"/>
                <w:sz w:val="20"/>
                <w:bdr w:val="nil"/>
              </w:rPr>
              <w:br/>
              <w:t>-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názvy některých lidových i umělých tanců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osvojované činnosti a cvičební náčiní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samostatně o estetické držení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zvládnutý a nezvládnutý pohyb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jednoduché pohybové improvizace na hudební předlohu s uplatněním zvládnuté techniky pohybu-lze i s použitím náčiní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volnou taneční improvizaci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užívá základní osvojované pojmy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běh</w:t>
            </w:r>
            <w:r>
              <w:rPr>
                <w:rFonts w:ascii="Calibri" w:eastAsia="Calibri" w:hAnsi="Calibri" w:cs="Calibri"/>
                <w:sz w:val="20"/>
                <w:bdr w:val="nil"/>
              </w:rPr>
              <w:br/>
              <w:t>- skok</w:t>
            </w:r>
            <w:r>
              <w:rPr>
                <w:rFonts w:ascii="Calibri" w:eastAsia="Calibri" w:hAnsi="Calibri" w:cs="Calibri"/>
                <w:sz w:val="20"/>
                <w:bdr w:val="nil"/>
              </w:rPr>
              <w:br/>
              <w:t>- 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změří základní pohybové výkony a porovná je s předešlými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pravidla bezpečného chování při pohybových činnostech ve známém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v souladu s činností, vlastními předpoklady, úspěchem či neúspěchem přiměřenou radost, samostatnost, odvahu a vůli po zlepšení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aplikovat základní pravidla první pomoci při drobném zranění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základy štafetového běhu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pravidla</w:t>
            </w:r>
            <w:r>
              <w:rPr>
                <w:rFonts w:ascii="Calibri" w:eastAsia="Calibri" w:hAnsi="Calibri" w:cs="Calibri"/>
                <w:sz w:val="20"/>
                <w:bdr w:val="nil"/>
              </w:rPr>
              <w:br/>
              <w:t>- bezpečnost a hygiena</w:t>
            </w:r>
            <w:r>
              <w:rPr>
                <w:rFonts w:ascii="Calibri" w:eastAsia="Calibri" w:hAnsi="Calibri" w:cs="Calibri"/>
                <w:sz w:val="20"/>
                <w:bdr w:val="nil"/>
              </w:rPr>
              <w:br/>
              <w:t>-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snaží se všechny hráče zapojit, méně šikovné respektovat a povzbuzovat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her a soutěží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zaznamenat výsledek a pomáhá při rozhodování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elementární herní činnosti jednotlivce a umí je využívat v základních kombinacích i v utkání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základní role a hráčské funkce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ohleduplně ke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jedná v duchu fair-play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a označí zjevné přestupky proti pravidlům a adekvátně na ně reaguje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zásady bezpečného pohybu a organizaci her v terénu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Plavání</w:t>
            </w:r>
            <w:r>
              <w:rPr>
                <w:rFonts w:ascii="Calibri" w:eastAsia="Calibri" w:hAnsi="Calibri" w:cs="Calibri"/>
                <w:sz w:val="20"/>
                <w:bdr w:val="nil"/>
              </w:rPr>
              <w:br/>
            </w:r>
            <w:r>
              <w:rPr>
                <w:rFonts w:ascii="Calibri" w:eastAsia="Calibri" w:hAnsi="Calibri" w:cs="Calibri"/>
                <w:sz w:val="20"/>
                <w:bdr w:val="nil"/>
              </w:rPr>
              <w:lastRenderedPageBreak/>
              <w:t>- bezpečnost a hygiena</w:t>
            </w:r>
            <w:r>
              <w:rPr>
                <w:rFonts w:ascii="Calibri" w:eastAsia="Calibri" w:hAnsi="Calibri" w:cs="Calibri"/>
                <w:sz w:val="20"/>
                <w:bdr w:val="nil"/>
              </w:rPr>
              <w:br/>
              <w:t>- plavecké styly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chápe plavání jako jednu z nejzdravějších pohybových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pojmenovává základní činnosti (plavecké způsoby) ve vodě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zásady hygieny a bezpečnosti při plavání a dovede je uplatňovat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že nejnebezpečnější je plavání v neznámé vodě a přeceňování vlastních sil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překonat strach z vody a užívá osvojené plavecké styly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reagovat na překážku v cestě (plavce) a dosáhne břehu z kteréhokoli místa v bazénu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rozvoj sebeovládání a sebekontroly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dobrých mezilidských vztahů ve třídě i mimo</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výrazové prostředky neverbální komunikace</w:t>
            </w:r>
            <w:r>
              <w:rPr>
                <w:rFonts w:ascii="Calibri" w:eastAsia="Calibri" w:hAnsi="Calibri" w:cs="Calibri"/>
                <w:sz w:val="20"/>
                <w:bdr w:val="nil"/>
              </w:rPr>
              <w:br/>
              <w:t>- rozvoj dovednosti pro řešení problému v komunikaci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disciplinovanost, motivuje k ohleduplnosti</w:t>
            </w:r>
            <w:r>
              <w:rPr>
                <w:rFonts w:ascii="Calibri" w:eastAsia="Calibri" w:hAnsi="Calibri" w:cs="Calibri"/>
                <w:sz w:val="20"/>
                <w:bdr w:val="nil"/>
              </w:rPr>
              <w:br/>
              <w:t>- vede k asertivnímu jednání a ke kompromisu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přírodní prostředí vhodné pro sport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forma sportovního zpravodajství</w:t>
            </w:r>
            <w:r>
              <w:rPr>
                <w:rFonts w:ascii="Calibri" w:eastAsia="Calibri" w:hAnsi="Calibri" w:cs="Calibri"/>
                <w:sz w:val="20"/>
                <w:bdr w:val="nil"/>
              </w:rPr>
              <w:br/>
              <w:t>- hodnocení sportovních výkonů v médiích</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Organizace, pohybové hry</w:t>
            </w:r>
            <w:r>
              <w:rPr>
                <w:rFonts w:ascii="Calibri" w:eastAsia="Calibri" w:hAnsi="Calibri" w:cs="Calibri"/>
                <w:sz w:val="20"/>
                <w:bdr w:val="nil"/>
              </w:rPr>
              <w:br/>
              <w:t>- hygiena</w:t>
            </w:r>
            <w:r>
              <w:rPr>
                <w:rFonts w:ascii="Calibri" w:eastAsia="Calibri" w:hAnsi="Calibri" w:cs="Calibri"/>
                <w:sz w:val="20"/>
                <w:bdr w:val="nil"/>
              </w:rPr>
              <w:br/>
            </w:r>
            <w:r>
              <w:rPr>
                <w:rFonts w:ascii="Calibri" w:eastAsia="Calibri" w:hAnsi="Calibri" w:cs="Calibri"/>
                <w:sz w:val="20"/>
                <w:bdr w:val="nil"/>
              </w:rPr>
              <w:lastRenderedPageBreak/>
              <w:t>- bezpečnost</w:t>
            </w:r>
            <w:r>
              <w:rPr>
                <w:rFonts w:ascii="Calibri" w:eastAsia="Calibri" w:hAnsi="Calibri" w:cs="Calibri"/>
                <w:sz w:val="20"/>
                <w:bdr w:val="nil"/>
              </w:rPr>
              <w:br/>
              <w:t>- pořadová cvičení</w:t>
            </w:r>
            <w:r>
              <w:rPr>
                <w:rFonts w:ascii="Calibri" w:eastAsia="Calibri" w:hAnsi="Calibri" w:cs="Calibri"/>
                <w:sz w:val="20"/>
                <w:bdr w:val="nil"/>
              </w:rPr>
              <w:br/>
              <w:t>-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dodržuje pravidla bezpečného chování při přechodu do tělocvičny nebo na hřiště či stadion, dále v šatnách i tělocvičně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dodržuje základy hygieny (převléká </w:t>
            </w:r>
            <w:proofErr w:type="spellStart"/>
            <w:r>
              <w:rPr>
                <w:rFonts w:ascii="Calibri" w:eastAsia="Calibri" w:hAnsi="Calibri" w:cs="Calibri"/>
                <w:sz w:val="20"/>
                <w:bdr w:val="nil"/>
              </w:rPr>
              <w:t>se,vyměňuje</w:t>
            </w:r>
            <w:proofErr w:type="spellEnd"/>
            <w:r>
              <w:rPr>
                <w:rFonts w:ascii="Calibri" w:eastAsia="Calibri" w:hAnsi="Calibri" w:cs="Calibri"/>
                <w:sz w:val="20"/>
                <w:bdr w:val="nil"/>
              </w:rPr>
              <w:t xml:space="preserve"> si </w:t>
            </w:r>
            <w:proofErr w:type="spellStart"/>
            <w:proofErr w:type="gramStart"/>
            <w:r>
              <w:rPr>
                <w:rFonts w:ascii="Calibri" w:eastAsia="Calibri" w:hAnsi="Calibri" w:cs="Calibri"/>
                <w:sz w:val="20"/>
                <w:bdr w:val="nil"/>
              </w:rPr>
              <w:t>cvič</w:t>
            </w:r>
            <w:proofErr w:type="gramEnd"/>
            <w:r>
              <w:rPr>
                <w:rFonts w:ascii="Calibri" w:eastAsia="Calibri" w:hAnsi="Calibri" w:cs="Calibri"/>
                <w:sz w:val="20"/>
                <w:bdr w:val="nil"/>
              </w:rPr>
              <w:t>.</w:t>
            </w:r>
            <w:proofErr w:type="gramStart"/>
            <w:r>
              <w:rPr>
                <w:rFonts w:ascii="Calibri" w:eastAsia="Calibri" w:hAnsi="Calibri" w:cs="Calibri"/>
                <w:sz w:val="20"/>
                <w:bdr w:val="nil"/>
              </w:rPr>
              <w:t>úbor</w:t>
            </w:r>
            <w:proofErr w:type="spellEnd"/>
            <w:proofErr w:type="gramEnd"/>
            <w:r>
              <w:rPr>
                <w:rFonts w:ascii="Calibri" w:eastAsia="Calibri" w:hAnsi="Calibri" w:cs="Calibri"/>
                <w:sz w:val="20"/>
                <w:bdr w:val="nil"/>
              </w:rPr>
              <w:t>, umyje se po hodině tělesné výchovy)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radost z přirozeného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v tělocvičně, nářaďovně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dbá pokynů vyučujícího a dodržuje bezpečnost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pohybovou přípravu organismu před pohybovou aktivitou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Kondiční cvičení</w:t>
            </w:r>
            <w:r>
              <w:rPr>
                <w:rFonts w:ascii="Calibri" w:eastAsia="Calibri" w:hAnsi="Calibri" w:cs="Calibri"/>
                <w:sz w:val="20"/>
                <w:bdr w:val="nil"/>
              </w:rPr>
              <w:br/>
              <w:t>- švihadlo, lano</w:t>
            </w:r>
            <w:r>
              <w:rPr>
                <w:rFonts w:ascii="Calibri" w:eastAsia="Calibri" w:hAnsi="Calibri" w:cs="Calibri"/>
                <w:sz w:val="20"/>
                <w:bdr w:val="nil"/>
              </w:rPr>
              <w:br/>
              <w:t>- plné míče</w:t>
            </w:r>
            <w:r>
              <w:rPr>
                <w:rFonts w:ascii="Calibri" w:eastAsia="Calibri" w:hAnsi="Calibri" w:cs="Calibri"/>
                <w:sz w:val="20"/>
                <w:bdr w:val="nil"/>
              </w:rPr>
              <w:br/>
              <w:t>- lavičky, žebřiny, švédská bedna</w:t>
            </w:r>
            <w:r>
              <w:rPr>
                <w:rFonts w:ascii="Calibri" w:eastAsia="Calibri" w:hAnsi="Calibri" w:cs="Calibri"/>
                <w:sz w:val="20"/>
                <w:bdr w:val="nil"/>
              </w:rPr>
              <w:br/>
              <w:t>- vytrvalostní cvičení</w:t>
            </w:r>
            <w:r>
              <w:rPr>
                <w:rFonts w:ascii="Calibri" w:eastAsia="Calibri" w:hAnsi="Calibri" w:cs="Calibri"/>
                <w:sz w:val="20"/>
                <w:bdr w:val="nil"/>
              </w:rPr>
              <w:br/>
              <w:t>- rychlostně silová cvičení</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hodnotí kvalitu vlastní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reaguje na pokyny k vlastním chybám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fyzické dovednosti a chápe význam i účelnost dobré tělesné zdatnosti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Průpravná, kompenzační a relaxační cvičení</w:t>
            </w:r>
            <w:r>
              <w:rPr>
                <w:rFonts w:ascii="Calibri" w:eastAsia="Calibri" w:hAnsi="Calibri" w:cs="Calibri"/>
                <w:sz w:val="20"/>
                <w:bdr w:val="nil"/>
              </w:rPr>
              <w:br/>
              <w:t>- cvičení na rozvoj obratnosti a pohyblivosti</w:t>
            </w:r>
            <w:r>
              <w:rPr>
                <w:rFonts w:ascii="Calibri" w:eastAsia="Calibri" w:hAnsi="Calibri" w:cs="Calibri"/>
                <w:sz w:val="20"/>
                <w:bdr w:val="nil"/>
              </w:rPr>
              <w:br/>
              <w:t>- cvičení pro správné držení těla</w:t>
            </w:r>
            <w:r>
              <w:rPr>
                <w:rFonts w:ascii="Calibri" w:eastAsia="Calibri" w:hAnsi="Calibri" w:cs="Calibri"/>
                <w:sz w:val="20"/>
                <w:bdr w:val="nil"/>
              </w:rPr>
              <w:br/>
              <w:t>- strečinková cvičení</w:t>
            </w:r>
            <w:r>
              <w:rPr>
                <w:rFonts w:ascii="Calibri" w:eastAsia="Calibri" w:hAnsi="Calibri" w:cs="Calibri"/>
                <w:sz w:val="20"/>
                <w:bdr w:val="nil"/>
              </w:rPr>
              <w:br/>
              <w:t>- kompenzační cvičení</w:t>
            </w:r>
            <w:r>
              <w:rPr>
                <w:rFonts w:ascii="Calibri" w:eastAsia="Calibri" w:hAnsi="Calibri" w:cs="Calibri"/>
                <w:sz w:val="20"/>
                <w:bdr w:val="nil"/>
              </w:rPr>
              <w:br/>
              <w:t>- cvičení motivová, tvořivá</w:t>
            </w:r>
            <w:r>
              <w:rPr>
                <w:rFonts w:ascii="Calibri" w:eastAsia="Calibri" w:hAnsi="Calibri" w:cs="Calibri"/>
                <w:sz w:val="20"/>
                <w:bdr w:val="nil"/>
              </w:rPr>
              <w:br/>
              <w:t>- cvičení pro každý den</w:t>
            </w:r>
            <w:r>
              <w:rPr>
                <w:rFonts w:ascii="Calibri" w:eastAsia="Calibri" w:hAnsi="Calibri" w:cs="Calibri"/>
                <w:sz w:val="20"/>
                <w:bdr w:val="nil"/>
              </w:rPr>
              <w:br/>
              <w:t>-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základy úrazové zábrany a její uplatňování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správného držení těla ve stoji i v sedu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projev přirozené radosti z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osvojené tělocvičné názvosloví na úrovni cvičence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 pomocí učitele vede jednoduchou rozcvičku je schopen uklidnit organismus po ukončení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získané dovednosti do svého denního režimu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soustředí se na správné a přesné provedení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pojmy aktivně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ve cvičení znalostí o svém zdravotním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vyrovnávací cviky s vhodným počtem opakování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upozornit na činnosti, které mohou ovlivnit jeho zdraví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možnostech cvičení a sportovních aktivit v místě bydliště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w:t>
            </w:r>
            <w:r>
              <w:rPr>
                <w:rFonts w:ascii="Calibri" w:eastAsia="Calibri" w:hAnsi="Calibri" w:cs="Calibri"/>
                <w:sz w:val="20"/>
                <w:bdr w:val="nil"/>
              </w:rPr>
              <w:br/>
              <w:t>- přeskok</w:t>
            </w:r>
            <w:r>
              <w:rPr>
                <w:rFonts w:ascii="Calibri" w:eastAsia="Calibri" w:hAnsi="Calibri" w:cs="Calibri"/>
                <w:sz w:val="20"/>
                <w:bdr w:val="nil"/>
              </w:rPr>
              <w:br/>
              <w:t>- hrazda</w:t>
            </w:r>
            <w:r>
              <w:rPr>
                <w:rFonts w:ascii="Calibri" w:eastAsia="Calibri" w:hAnsi="Calibri" w:cs="Calibri"/>
                <w:sz w:val="20"/>
                <w:bdr w:val="nil"/>
              </w:rPr>
              <w:br/>
              <w:t>- kladina</w:t>
            </w:r>
            <w:r>
              <w:rPr>
                <w:rFonts w:ascii="Calibri" w:eastAsia="Calibri" w:hAnsi="Calibri" w:cs="Calibri"/>
                <w:sz w:val="20"/>
                <w:bdr w:val="nil"/>
              </w:rPr>
              <w:br/>
            </w:r>
            <w:r>
              <w:rPr>
                <w:rFonts w:ascii="Calibri" w:eastAsia="Calibri" w:hAnsi="Calibri" w:cs="Calibri"/>
                <w:sz w:val="20"/>
                <w:bdr w:val="nil"/>
              </w:rPr>
              <w:lastRenderedPageBreak/>
              <w:t>- trampolína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zvládá osvojované pohybové aktivity na úrovni svých pohybových předpokladů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pomáhat spolužákům (při nezdaru podpoří, neposmívá se)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upevňuje si vůli pro zlepšení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bezpečného pohybu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poskytuje základní dopomoc a záchranu při cvičení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zdravotní a relaxační vliv na organismus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Rytmické a kondiční gymnastické činnosti s hudbou</w:t>
            </w:r>
            <w:r>
              <w:rPr>
                <w:rFonts w:ascii="Calibri" w:eastAsia="Calibri" w:hAnsi="Calibri" w:cs="Calibri"/>
                <w:sz w:val="20"/>
                <w:bdr w:val="nil"/>
              </w:rPr>
              <w:br/>
              <w:t>- činnosti s hudbou</w:t>
            </w:r>
            <w:r>
              <w:rPr>
                <w:rFonts w:ascii="Calibri" w:eastAsia="Calibri" w:hAnsi="Calibri" w:cs="Calibri"/>
                <w:sz w:val="20"/>
                <w:bdr w:val="nil"/>
              </w:rPr>
              <w:br/>
              <w:t>- rytmizovaný pohyb</w:t>
            </w:r>
            <w:r>
              <w:rPr>
                <w:rFonts w:ascii="Calibri" w:eastAsia="Calibri" w:hAnsi="Calibri" w:cs="Calibri"/>
                <w:sz w:val="20"/>
                <w:bdr w:val="nil"/>
              </w:rPr>
              <w:br/>
              <w:t>-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názvy některých lidových i umělých tanců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pojmenuje osvojované činnosti a cvičební náčiní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snaží se samostatně o estetické držení těla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zvládnutý a nezvládnutý pohyb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jednoduché pohybové improvizace na hudební předlohu s uplatněním zvládnuté techniky pohybu-lze i s použitím náčiní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volnou taneční improvizaci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běh</w:t>
            </w:r>
            <w:r>
              <w:rPr>
                <w:rFonts w:ascii="Calibri" w:eastAsia="Calibri" w:hAnsi="Calibri" w:cs="Calibri"/>
                <w:sz w:val="20"/>
                <w:bdr w:val="nil"/>
              </w:rPr>
              <w:br/>
              <w:t>- skok</w:t>
            </w:r>
            <w:r>
              <w:rPr>
                <w:rFonts w:ascii="Calibri" w:eastAsia="Calibri" w:hAnsi="Calibri" w:cs="Calibri"/>
                <w:sz w:val="20"/>
                <w:bdr w:val="nil"/>
              </w:rPr>
              <w:br/>
              <w:t>- 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význam vytrvalosti pro rozvoj zdatnosti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užívá základní osvojované pojmy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změří základní pohybové výkony a porovná je s předešlými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pravidla bezpečného chování při pohybových činnostech ve známém prostředí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v souladu s činností, vlastními předpoklady, úspěchem či neúspěchem přiměřenou radost, samostatnost, odvahu a vůli po zlepšení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aplikovat základní pravidla první pomoci při drobném zranění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zkouší základy štafetového běhu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snaží se všechny hráče zapojit, méně šikovné respektovat a povzbuzovat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her a soutěží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dovede zaznamenat výsledek a pomáhá při rozhodování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pravidla</w:t>
            </w:r>
            <w:r>
              <w:rPr>
                <w:rFonts w:ascii="Calibri" w:eastAsia="Calibri" w:hAnsi="Calibri" w:cs="Calibri"/>
                <w:sz w:val="20"/>
                <w:bdr w:val="nil"/>
              </w:rPr>
              <w:br/>
              <w:t>- bezpečnost a hygiena</w:t>
            </w:r>
            <w:r>
              <w:rPr>
                <w:rFonts w:ascii="Calibri" w:eastAsia="Calibri" w:hAnsi="Calibri" w:cs="Calibri"/>
                <w:sz w:val="20"/>
                <w:bdr w:val="nil"/>
              </w:rPr>
              <w:br/>
              <w:t>-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elementární herní činnosti jednotlivce a umí je využívat v základních kombinacích i v utkání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chápe základní role a hráčské funkce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ohleduplně ke spolužákům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jedná v duchu fair-play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a označí zjevné přestupky proti pravidlům a adekvátně na ně reaguje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zásady bezpečného pohybu a organizaci her v terénu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Seberegulace a </w:t>
            </w:r>
            <w:proofErr w:type="spellStart"/>
            <w:r>
              <w:rPr>
                <w:rFonts w:ascii="Calibri" w:eastAsia="Calibri" w:hAnsi="Calibri" w:cs="Calibri"/>
                <w:sz w:val="20"/>
                <w:bdr w:val="nil"/>
              </w:rPr>
              <w:t>sebeorganizace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rozvoj sebeovládání a sebekontroly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přispívá k utváření dobrých mezilidských vztahů ve třídě i mimo</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forma sportovního zpravodajství</w:t>
            </w:r>
            <w:r>
              <w:rPr>
                <w:rFonts w:ascii="Calibri" w:eastAsia="Calibri" w:hAnsi="Calibri" w:cs="Calibri"/>
                <w:sz w:val="20"/>
                <w:bdr w:val="nil"/>
              </w:rPr>
              <w:br/>
              <w:t>- hodnocení sportovních výkonů v médiích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výrazové prostředky neverbální komunikace</w:t>
            </w:r>
            <w:r>
              <w:rPr>
                <w:rFonts w:ascii="Calibri" w:eastAsia="Calibri" w:hAnsi="Calibri" w:cs="Calibri"/>
                <w:sz w:val="20"/>
                <w:bdr w:val="nil"/>
              </w:rPr>
              <w:br/>
              <w:t>- rozvoj dovednosti pro řešení problému v komunikaci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spolupráce a pomoci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přírodní prostředí vhodné pro sport</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rozvíjí disciplinovanost, motivuje k ohleduplnosti</w:t>
            </w:r>
            <w:r>
              <w:rPr>
                <w:rFonts w:ascii="Calibri" w:eastAsia="Calibri" w:hAnsi="Calibri" w:cs="Calibri"/>
                <w:sz w:val="20"/>
                <w:bdr w:val="nil"/>
              </w:rPr>
              <w:br/>
              <w:t>- vede k asertivnímu jednání a ke kompromisu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r>
            <w:r>
              <w:rPr>
                <w:rFonts w:ascii="Calibri" w:eastAsia="Calibri" w:hAnsi="Calibri" w:cs="Calibri"/>
                <w:sz w:val="20"/>
                <w:bdr w:val="nil"/>
              </w:rPr>
              <w:lastRenderedPageBreak/>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aktivně vstupuje do organizace svého pohybového režimu, některé pohybové činnosti zařazuje pravidelně a s konkrétním účelem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své tělesné zdatnosti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se připraví před pohybovou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 hodnotí prvky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a tvořivě je aplikuje při hře, soutěžích a rekreačních činnostech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 hodnotí prvky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své tělesné zdatnosti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se připraví před pohybovou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 hodnotí prvky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t>- základní pravidla</w:t>
            </w:r>
            <w:r>
              <w:rPr>
                <w:rFonts w:ascii="Calibri" w:eastAsia="Calibri" w:hAnsi="Calibri" w:cs="Calibri"/>
                <w:sz w:val="20"/>
                <w:bdr w:val="nil"/>
              </w:rPr>
              <w:br/>
            </w:r>
            <w:r>
              <w:rPr>
                <w:rFonts w:ascii="Calibri" w:eastAsia="Calibri" w:hAnsi="Calibri" w:cs="Calibri"/>
                <w:sz w:val="20"/>
                <w:bdr w:val="nil"/>
              </w:rPr>
              <w:lastRenderedPageBreak/>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posuzuje provedení osvojované pohybové činnosti, označí nedostatky a jejich </w:t>
            </w:r>
            <w:r>
              <w:rPr>
                <w:rFonts w:ascii="Calibri" w:eastAsia="Calibri" w:hAnsi="Calibri" w:cs="Calibri"/>
                <w:sz w:val="20"/>
                <w:bdr w:val="nil"/>
              </w:rPr>
              <w:lastRenderedPageBreak/>
              <w:t>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své tělesné zdatnosti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se připraví před pohybovou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 hodnotí prvky pohybové činnosti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zařazuje samostatně do svého pohybového režimu speciální cvičení související s </w:t>
            </w:r>
            <w:r>
              <w:rPr>
                <w:rFonts w:ascii="Calibri" w:eastAsia="Calibri" w:hAnsi="Calibri" w:cs="Calibri"/>
                <w:sz w:val="20"/>
                <w:bdr w:val="nil"/>
              </w:rPr>
              <w:lastRenderedPageBreak/>
              <w:t>vlastním oslabením, usiluje o optimální provedení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zaznamenává a vyhodnocuje naměřená data o pohybových aktivitách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prezentaci získaných informací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r>
            <w:r>
              <w:rPr>
                <w:rFonts w:ascii="Calibri" w:eastAsia="Calibri" w:hAnsi="Calibri" w:cs="Calibri"/>
                <w:sz w:val="20"/>
                <w:bdr w:val="nil"/>
              </w:rPr>
              <w:lastRenderedPageBreak/>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r>
            <w:r>
              <w:rPr>
                <w:rFonts w:ascii="Calibri" w:eastAsia="Calibri" w:hAnsi="Calibri" w:cs="Calibri"/>
                <w:sz w:val="20"/>
                <w:bdr w:val="nil"/>
              </w:rPr>
              <w:lastRenderedPageBreak/>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své tělesné zdatnosti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se připraví před pohybovou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usiluje o zlepšení své tělesné zdatnosti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r>
            <w:r>
              <w:rPr>
                <w:rFonts w:ascii="Calibri" w:eastAsia="Calibri" w:hAnsi="Calibri" w:cs="Calibri"/>
                <w:sz w:val="20"/>
                <w:bdr w:val="nil"/>
              </w:rPr>
              <w:lastRenderedPageBreak/>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se připraví před pohybovou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sleduje a hodnotí prvky pohybové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odmítá drogy a jiné škodliviny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vhodné a bezpečné chování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r>
            <w:r>
              <w:rPr>
                <w:rFonts w:ascii="Calibri" w:eastAsia="Calibri" w:hAnsi="Calibri" w:cs="Calibri"/>
                <w:sz w:val="20"/>
                <w:bdr w:val="nil"/>
              </w:rPr>
              <w:lastRenderedPageBreak/>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zařazuje samostatně do svého pohybového režimu speciální cvičení související s vlastním oslabením, usiluje o optimální provedení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informace o pohybových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informace zpracovává a prezentuje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osvojované názvosloví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základní olympijské myšlenky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na dohodě v družstvu, taktice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zorganizuje jednoduché turnaje, závody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osvojované pohybové dovednosti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Psychohygiena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775F3A" w:rsidRDefault="0076763A">
      <w:pPr>
        <w:rPr>
          <w:bdr w:val="nil"/>
        </w:rPr>
      </w:pPr>
      <w:r>
        <w:rPr>
          <w:bdr w:val="nil"/>
        </w:rPr>
        <w:t>    </w:t>
      </w:r>
    </w:p>
    <w:p w:rsidR="00775F3A" w:rsidRDefault="0076763A">
      <w:pPr>
        <w:pStyle w:val="Nadpis2"/>
        <w:spacing w:before="299" w:after="299"/>
        <w:rPr>
          <w:bdr w:val="nil"/>
        </w:rPr>
      </w:pPr>
      <w:bookmarkStart w:id="48" w:name="_Toc256000049"/>
      <w:r>
        <w:rPr>
          <w:bdr w:val="nil"/>
        </w:rPr>
        <w:t>Člověk a svět práce</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8</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rPr>
                <w:bdr w:val="nil"/>
              </w:rPr>
            </w:pPr>
            <w:r>
              <w:rPr>
                <w:rFonts w:ascii="Calibri" w:eastAsia="Calibri" w:hAnsi="Calibri" w:cs="Calibri"/>
                <w:bdr w:val="nil"/>
              </w:rPr>
              <w:t>  </w:t>
            </w:r>
          </w:p>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Člověk a svět práce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Člověk a svět práce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Oblast Člověk a svět zaujímá velký soubor pracovních činností a výrobních postupů, vede žáky k získávání základních dovedností a přispívá k vytváření životní a profesní orientaci žáků. Základní hledisko této vzdělávací oblasti vychází z konkrétních životních situací, kde se žáci seznamují s různou lidskou činností a </w:t>
            </w:r>
            <w:r>
              <w:rPr>
                <w:rFonts w:ascii="Calibri" w:eastAsia="Calibri" w:hAnsi="Calibri" w:cs="Calibri"/>
                <w:bdr w:val="nil"/>
              </w:rPr>
              <w:lastRenderedPageBreak/>
              <w:t>technikou.</w:t>
            </w:r>
            <w:r>
              <w:rPr>
                <w:rFonts w:ascii="Calibri" w:eastAsia="Calibri" w:hAnsi="Calibri" w:cs="Calibri"/>
                <w:bdr w:val="nil"/>
              </w:rPr>
              <w:br/>
              <w:t>Tato oblast se zaměřuje na praktické pracovní dovednosti a návyky a doplňuje tak kompletní vzdělávání žáka, které je důležité pro uplatnění v životě. Výuka je realizována v předmětu svět práce.</w:t>
            </w:r>
            <w:r>
              <w:rPr>
                <w:rFonts w:ascii="Calibri" w:eastAsia="Calibri" w:hAnsi="Calibri" w:cs="Calibri"/>
                <w:bdr w:val="nil"/>
              </w:rPr>
              <w:br/>
              <w:t xml:space="preserve">Vzdělávací obsah předmětu svět práce je </w:t>
            </w:r>
            <w:proofErr w:type="gramStart"/>
            <w:r>
              <w:rPr>
                <w:rFonts w:ascii="Calibri" w:eastAsia="Calibri" w:hAnsi="Calibri" w:cs="Calibri"/>
                <w:bdr w:val="nil"/>
              </w:rPr>
              <w:t>na 1.stupni</w:t>
            </w:r>
            <w:proofErr w:type="gramEnd"/>
            <w:r>
              <w:rPr>
                <w:rFonts w:ascii="Calibri" w:eastAsia="Calibri" w:hAnsi="Calibri" w:cs="Calibri"/>
                <w:bdr w:val="nil"/>
              </w:rPr>
              <w:t xml:space="preserve"> rozdělen na čtyři </w:t>
            </w:r>
            <w:proofErr w:type="spellStart"/>
            <w:r>
              <w:rPr>
                <w:rFonts w:ascii="Calibri" w:eastAsia="Calibri" w:hAnsi="Calibri" w:cs="Calibri"/>
                <w:bdr w:val="nil"/>
              </w:rPr>
              <w:t>tématické</w:t>
            </w:r>
            <w:proofErr w:type="spellEnd"/>
            <w:r>
              <w:rPr>
                <w:rFonts w:ascii="Calibri" w:eastAsia="Calibri" w:hAnsi="Calibri" w:cs="Calibri"/>
                <w:bdr w:val="nil"/>
              </w:rPr>
              <w:t xml:space="preserve"> okruhy:</w:t>
            </w:r>
            <w:r>
              <w:rPr>
                <w:rFonts w:ascii="Calibri" w:eastAsia="Calibri" w:hAnsi="Calibri" w:cs="Calibri"/>
                <w:bdr w:val="nil"/>
              </w:rPr>
              <w:br/>
              <w:t>· Práce s drobným materiálem</w:t>
            </w:r>
            <w:r>
              <w:rPr>
                <w:rFonts w:ascii="Calibri" w:eastAsia="Calibri" w:hAnsi="Calibri" w:cs="Calibri"/>
                <w:bdr w:val="nil"/>
              </w:rPr>
              <w:br/>
              <w:t>· Konstrukční činnosti</w:t>
            </w:r>
            <w:r>
              <w:rPr>
                <w:rFonts w:ascii="Calibri" w:eastAsia="Calibri" w:hAnsi="Calibri" w:cs="Calibri"/>
                <w:bdr w:val="nil"/>
              </w:rPr>
              <w:br/>
              <w:t>· Pěstitelské práce</w:t>
            </w:r>
            <w:r>
              <w:rPr>
                <w:rFonts w:ascii="Calibri" w:eastAsia="Calibri" w:hAnsi="Calibri" w:cs="Calibri"/>
                <w:bdr w:val="nil"/>
              </w:rPr>
              <w:br/>
              <w:t>· Příprava pokrmů</w:t>
            </w:r>
            <w:r>
              <w:rPr>
                <w:rFonts w:ascii="Calibri" w:eastAsia="Calibri" w:hAnsi="Calibri" w:cs="Calibri"/>
                <w:bdr w:val="nil"/>
              </w:rPr>
              <w:br/>
              <w:t>Na 2. stupni je obsah rozčleněn na následující okruhy:</w:t>
            </w:r>
            <w:r>
              <w:rPr>
                <w:rFonts w:ascii="Calibri" w:eastAsia="Calibri" w:hAnsi="Calibri" w:cs="Calibri"/>
                <w:bdr w:val="nil"/>
              </w:rPr>
              <w:br/>
              <w:t>· Práce s technickými materiály</w:t>
            </w:r>
            <w:r>
              <w:rPr>
                <w:rFonts w:ascii="Calibri" w:eastAsia="Calibri" w:hAnsi="Calibri" w:cs="Calibri"/>
                <w:bdr w:val="nil"/>
              </w:rPr>
              <w:br/>
              <w:t>· Provoz a údržba domácnosti</w:t>
            </w:r>
            <w:r>
              <w:rPr>
                <w:rFonts w:ascii="Calibri" w:eastAsia="Calibri" w:hAnsi="Calibri" w:cs="Calibri"/>
                <w:bdr w:val="nil"/>
              </w:rPr>
              <w:br/>
              <w:t>· Svět práce</w:t>
            </w:r>
            <w:r>
              <w:rPr>
                <w:rFonts w:ascii="Calibri" w:eastAsia="Calibri" w:hAnsi="Calibri" w:cs="Calibri"/>
                <w:bdr w:val="nil"/>
              </w:rPr>
              <w:br/>
              <w:t>Tematický okruh Svět práce je povinný. Žáci se seznamují a učí se pracovat s různými materiály, dále se učí plánovat, organizovat a hodnotit pracovní činnost samostatně i ve skupinách. Na 1. i 2. stupni jsou žáci vedeni k dodržování zásad bezpečnosti a hygieny při práci.</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Vzdělávací obsah je realizován v průběhu celého základního vzdělávání a je určen všem žákům. Žáci se seznamují a učí se pracovat s různými </w:t>
            </w:r>
            <w:proofErr w:type="spellStart"/>
            <w:proofErr w:type="gramStart"/>
            <w:r>
              <w:rPr>
                <w:rFonts w:ascii="Calibri" w:eastAsia="Calibri" w:hAnsi="Calibri" w:cs="Calibri"/>
                <w:bdr w:val="nil"/>
              </w:rPr>
              <w:t>materiály,dále</w:t>
            </w:r>
            <w:proofErr w:type="spellEnd"/>
            <w:proofErr w:type="gramEnd"/>
            <w:r>
              <w:rPr>
                <w:rFonts w:ascii="Calibri" w:eastAsia="Calibri" w:hAnsi="Calibri" w:cs="Calibri"/>
                <w:bdr w:val="nil"/>
              </w:rPr>
              <w:t xml:space="preserve"> se učí plánovat, organizovat a hodnotit pracovní činnost samostatně i ve skupinách. Na 1. i 2. stupni jsou žáci vedeni k dodržování zásad bezpečnosti a hygieny při práci.</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w:t>
            </w:r>
            <w:r>
              <w:rPr>
                <w:rFonts w:ascii="Calibri" w:eastAsia="Calibri" w:hAnsi="Calibri" w:cs="Calibri"/>
                <w:bdr w:val="nil"/>
              </w:rPr>
              <w:br/>
              <w:t xml:space="preserve"> * skupinová práce </w:t>
            </w:r>
            <w:r>
              <w:rPr>
                <w:rFonts w:ascii="Calibri" w:eastAsia="Calibri" w:hAnsi="Calibri" w:cs="Calibri"/>
                <w:bdr w:val="nil"/>
              </w:rPr>
              <w:br/>
              <w:t> * frontální</w:t>
            </w:r>
            <w:r>
              <w:rPr>
                <w:rFonts w:ascii="Calibri" w:eastAsia="Calibri" w:hAnsi="Calibri" w:cs="Calibri"/>
                <w:bdr w:val="nil"/>
              </w:rPr>
              <w:br/>
              <w:t xml:space="preserve"> * práce ve dvojicích </w:t>
            </w:r>
            <w:r>
              <w:rPr>
                <w:rFonts w:ascii="Calibri" w:eastAsia="Calibri" w:hAnsi="Calibri" w:cs="Calibri"/>
                <w:bdr w:val="nil"/>
              </w:rPr>
              <w:br/>
              <w:t> * dlouhodobé a krátkodobé projekty</w:t>
            </w:r>
            <w:r>
              <w:rPr>
                <w:rFonts w:ascii="Calibri" w:eastAsia="Calibri" w:hAnsi="Calibri" w:cs="Calibri"/>
                <w:bdr w:val="nil"/>
              </w:rPr>
              <w:br/>
              <w:t> * práce ve třídě a v terénu</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demonstrační</w:t>
            </w:r>
            <w:r>
              <w:rPr>
                <w:rFonts w:ascii="Calibri" w:eastAsia="Calibri" w:hAnsi="Calibri" w:cs="Calibri"/>
                <w:bdr w:val="nil"/>
              </w:rPr>
              <w:br/>
              <w:t>· dražba</w:t>
            </w:r>
            <w:r>
              <w:rPr>
                <w:rFonts w:ascii="Calibri" w:eastAsia="Calibri" w:hAnsi="Calibri" w:cs="Calibri"/>
                <w:bdr w:val="nil"/>
              </w:rPr>
              <w:br/>
              <w:t>· exkurze</w:t>
            </w:r>
            <w:r>
              <w:rPr>
                <w:rFonts w:ascii="Calibri" w:eastAsia="Calibri" w:hAnsi="Calibri" w:cs="Calibri"/>
                <w:bdr w:val="nil"/>
              </w:rPr>
              <w:br/>
            </w:r>
            <w:r>
              <w:rPr>
                <w:rFonts w:ascii="Calibri" w:eastAsia="Calibri" w:hAnsi="Calibri" w:cs="Calibri"/>
                <w:bdr w:val="nil"/>
              </w:rPr>
              <w:lastRenderedPageBreak/>
              <w:t>· manipulace, montáž, demontáž</w:t>
            </w:r>
            <w:r>
              <w:rPr>
                <w:rFonts w:ascii="Calibri" w:eastAsia="Calibri" w:hAnsi="Calibri" w:cs="Calibri"/>
                <w:bdr w:val="nil"/>
              </w:rPr>
              <w:br/>
              <w:t>· pozorování</w:t>
            </w:r>
            <w:r>
              <w:rPr>
                <w:rFonts w:ascii="Calibri" w:eastAsia="Calibri" w:hAnsi="Calibri" w:cs="Calibri"/>
                <w:bdr w:val="nil"/>
              </w:rPr>
              <w:br/>
              <w:t>· soutěže</w:t>
            </w:r>
            <w:r>
              <w:rPr>
                <w:rFonts w:ascii="Calibri" w:eastAsia="Calibri" w:hAnsi="Calibri" w:cs="Calibri"/>
                <w:bdr w:val="nil"/>
              </w:rPr>
              <w:br/>
              <w:t>· audiovizuální</w:t>
            </w:r>
            <w:r>
              <w:rPr>
                <w:rFonts w:ascii="Calibri" w:eastAsia="Calibri" w:hAnsi="Calibri" w:cs="Calibri"/>
                <w:bdr w:val="nil"/>
              </w:rPr>
              <w:br/>
              <w:t>· pokus</w:t>
            </w:r>
          </w:p>
          <w:p w:rsidR="00775F3A" w:rsidRDefault="0076763A">
            <w:pPr>
              <w:spacing w:line="240" w:lineRule="auto"/>
              <w:jc w:val="left"/>
              <w:rPr>
                <w:bdr w:val="nil"/>
              </w:rPr>
            </w:pPr>
            <w:r>
              <w:rPr>
                <w:rFonts w:ascii="Calibri" w:eastAsia="Calibri" w:hAnsi="Calibri" w:cs="Calibri"/>
                <w:bdr w:val="nil"/>
              </w:rPr>
              <w:t>Předmět svět práce je realizován v 1. - 8. ročníku vždy 1 hodina/ týden.</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2"/>
              </w:numPr>
              <w:spacing w:line="240" w:lineRule="auto"/>
              <w:jc w:val="left"/>
              <w:rPr>
                <w:bdr w:val="nil"/>
              </w:rPr>
            </w:pPr>
            <w:r>
              <w:rPr>
                <w:rFonts w:ascii="Calibri" w:eastAsia="Calibri" w:hAnsi="Calibri" w:cs="Calibri"/>
                <w:bdr w:val="nil"/>
              </w:rPr>
              <w:t>Člověk a svět práce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3"/>
              </w:numPr>
              <w:spacing w:line="240" w:lineRule="auto"/>
              <w:jc w:val="left"/>
              <w:rPr>
                <w:bdr w:val="nil"/>
              </w:rPr>
            </w:pPr>
            <w:r>
              <w:rPr>
                <w:rFonts w:ascii="Calibri" w:eastAsia="Calibri" w:hAnsi="Calibri" w:cs="Calibri"/>
                <w:bdr w:val="nil"/>
              </w:rPr>
              <w:t>Český jazyk a literatura</w:t>
            </w:r>
          </w:p>
          <w:p w:rsidR="00775F3A" w:rsidRDefault="0076763A" w:rsidP="007D3752">
            <w:pPr>
              <w:numPr>
                <w:ilvl w:val="0"/>
                <w:numId w:val="73"/>
              </w:numPr>
              <w:spacing w:line="240" w:lineRule="auto"/>
              <w:jc w:val="left"/>
              <w:rPr>
                <w:bdr w:val="nil"/>
              </w:rPr>
            </w:pPr>
            <w:r>
              <w:rPr>
                <w:rFonts w:ascii="Calibri" w:eastAsia="Calibri" w:hAnsi="Calibri" w:cs="Calibri"/>
                <w:bdr w:val="nil"/>
              </w:rPr>
              <w:t>Matematika</w:t>
            </w:r>
          </w:p>
          <w:p w:rsidR="00775F3A" w:rsidRDefault="0076763A" w:rsidP="007D3752">
            <w:pPr>
              <w:numPr>
                <w:ilvl w:val="0"/>
                <w:numId w:val="73"/>
              </w:numPr>
              <w:spacing w:line="240" w:lineRule="auto"/>
              <w:jc w:val="left"/>
              <w:rPr>
                <w:bdr w:val="nil"/>
              </w:rPr>
            </w:pPr>
            <w:r>
              <w:rPr>
                <w:rFonts w:ascii="Calibri" w:eastAsia="Calibri" w:hAnsi="Calibri" w:cs="Calibri"/>
                <w:bdr w:val="nil"/>
              </w:rPr>
              <w:t>Prvouka</w:t>
            </w:r>
          </w:p>
          <w:p w:rsidR="00775F3A" w:rsidRDefault="0076763A" w:rsidP="007D3752">
            <w:pPr>
              <w:numPr>
                <w:ilvl w:val="0"/>
                <w:numId w:val="73"/>
              </w:numPr>
              <w:spacing w:line="240" w:lineRule="auto"/>
              <w:jc w:val="left"/>
              <w:rPr>
                <w:bdr w:val="nil"/>
              </w:rPr>
            </w:pPr>
            <w:r>
              <w:rPr>
                <w:rFonts w:ascii="Calibri" w:eastAsia="Calibri" w:hAnsi="Calibri" w:cs="Calibri"/>
                <w:bdr w:val="nil"/>
              </w:rPr>
              <w:t>Výtvarná výchova</w:t>
            </w:r>
          </w:p>
          <w:p w:rsidR="00775F3A" w:rsidRDefault="0076763A" w:rsidP="007D3752">
            <w:pPr>
              <w:numPr>
                <w:ilvl w:val="0"/>
                <w:numId w:val="73"/>
              </w:numPr>
              <w:spacing w:line="240" w:lineRule="auto"/>
              <w:jc w:val="left"/>
              <w:rPr>
                <w:bdr w:val="nil"/>
              </w:rPr>
            </w:pPr>
            <w:r>
              <w:rPr>
                <w:rFonts w:ascii="Calibri" w:eastAsia="Calibri" w:hAnsi="Calibri" w:cs="Calibri"/>
                <w:bdr w:val="nil"/>
              </w:rPr>
              <w:t>Hudební výchova</w:t>
            </w:r>
          </w:p>
          <w:p w:rsidR="00775F3A" w:rsidRDefault="0076763A" w:rsidP="007D3752">
            <w:pPr>
              <w:numPr>
                <w:ilvl w:val="0"/>
                <w:numId w:val="73"/>
              </w:numPr>
              <w:spacing w:line="240" w:lineRule="auto"/>
              <w:jc w:val="left"/>
              <w:rPr>
                <w:bdr w:val="nil"/>
              </w:rPr>
            </w:pPr>
            <w:r>
              <w:rPr>
                <w:rFonts w:ascii="Calibri" w:eastAsia="Calibri" w:hAnsi="Calibri" w:cs="Calibri"/>
                <w:bdr w:val="nil"/>
              </w:rPr>
              <w:t>Výchova k občanství</w:t>
            </w:r>
          </w:p>
          <w:p w:rsidR="00775F3A" w:rsidRDefault="0076763A" w:rsidP="007D3752">
            <w:pPr>
              <w:numPr>
                <w:ilvl w:val="0"/>
                <w:numId w:val="73"/>
              </w:numPr>
              <w:spacing w:line="240" w:lineRule="auto"/>
              <w:jc w:val="left"/>
              <w:rPr>
                <w:bdr w:val="nil"/>
              </w:rPr>
            </w:pPr>
            <w:r>
              <w:rPr>
                <w:rFonts w:ascii="Calibri" w:eastAsia="Calibri" w:hAnsi="Calibri" w:cs="Calibri"/>
                <w:bdr w:val="nil"/>
              </w:rPr>
              <w:t>Rodinná výchova</w:t>
            </w:r>
          </w:p>
          <w:p w:rsidR="00775F3A" w:rsidRDefault="0076763A" w:rsidP="007D3752">
            <w:pPr>
              <w:numPr>
                <w:ilvl w:val="0"/>
                <w:numId w:val="73"/>
              </w:numPr>
              <w:spacing w:line="240" w:lineRule="auto"/>
              <w:jc w:val="left"/>
              <w:rPr>
                <w:bdr w:val="nil"/>
              </w:rPr>
            </w:pPr>
            <w:r>
              <w:rPr>
                <w:rFonts w:ascii="Calibri" w:eastAsia="Calibri" w:hAnsi="Calibri" w:cs="Calibri"/>
                <w:bdr w:val="nil"/>
              </w:rPr>
              <w:t>Chemie</w:t>
            </w:r>
          </w:p>
          <w:p w:rsidR="00775F3A" w:rsidRDefault="0076763A" w:rsidP="007D3752">
            <w:pPr>
              <w:numPr>
                <w:ilvl w:val="0"/>
                <w:numId w:val="73"/>
              </w:numPr>
              <w:spacing w:line="240" w:lineRule="auto"/>
              <w:jc w:val="left"/>
              <w:rPr>
                <w:bdr w:val="nil"/>
              </w:rPr>
            </w:pPr>
            <w:r>
              <w:rPr>
                <w:rFonts w:ascii="Calibri" w:eastAsia="Calibri" w:hAnsi="Calibri" w:cs="Calibri"/>
                <w:bdr w:val="nil"/>
              </w:rPr>
              <w:t>Fyzika</w:t>
            </w:r>
          </w:p>
          <w:p w:rsidR="00775F3A" w:rsidRDefault="0076763A" w:rsidP="007D3752">
            <w:pPr>
              <w:numPr>
                <w:ilvl w:val="0"/>
                <w:numId w:val="73"/>
              </w:numPr>
              <w:spacing w:line="240" w:lineRule="auto"/>
              <w:jc w:val="left"/>
              <w:rPr>
                <w:bdr w:val="nil"/>
              </w:rPr>
            </w:pPr>
            <w:r>
              <w:rPr>
                <w:rFonts w:ascii="Calibri" w:eastAsia="Calibri" w:hAnsi="Calibri" w:cs="Calibri"/>
                <w:bdr w:val="nil"/>
              </w:rPr>
              <w:t>Informatika</w:t>
            </w:r>
          </w:p>
          <w:p w:rsidR="00775F3A" w:rsidRDefault="0076763A" w:rsidP="007D3752">
            <w:pPr>
              <w:numPr>
                <w:ilvl w:val="0"/>
                <w:numId w:val="73"/>
              </w:numPr>
              <w:spacing w:line="240" w:lineRule="auto"/>
              <w:jc w:val="left"/>
              <w:rPr>
                <w:bdr w:val="nil"/>
              </w:rPr>
            </w:pPr>
            <w:r>
              <w:rPr>
                <w:rFonts w:ascii="Calibri" w:eastAsia="Calibri" w:hAnsi="Calibri" w:cs="Calibri"/>
                <w:bdr w:val="nil"/>
              </w:rPr>
              <w:t>Přírodověda</w:t>
            </w:r>
          </w:p>
          <w:p w:rsidR="00775F3A" w:rsidRDefault="0076763A" w:rsidP="007D3752">
            <w:pPr>
              <w:numPr>
                <w:ilvl w:val="0"/>
                <w:numId w:val="73"/>
              </w:numPr>
              <w:spacing w:line="240" w:lineRule="auto"/>
              <w:jc w:val="left"/>
              <w:rPr>
                <w:bdr w:val="nil"/>
              </w:rPr>
            </w:pPr>
            <w:r>
              <w:rPr>
                <w:rFonts w:ascii="Calibri" w:eastAsia="Calibri" w:hAnsi="Calibri" w:cs="Calibri"/>
                <w:bdr w:val="nil"/>
              </w:rPr>
              <w:t>Vlastivěda</w:t>
            </w:r>
          </w:p>
          <w:p w:rsidR="00775F3A" w:rsidRDefault="0076763A" w:rsidP="007D3752">
            <w:pPr>
              <w:numPr>
                <w:ilvl w:val="0"/>
                <w:numId w:val="73"/>
              </w:numPr>
              <w:spacing w:line="240" w:lineRule="auto"/>
              <w:jc w:val="left"/>
              <w:rPr>
                <w:bdr w:val="nil"/>
              </w:rPr>
            </w:pPr>
            <w:r>
              <w:rPr>
                <w:rFonts w:ascii="Calibri" w:eastAsia="Calibri" w:hAnsi="Calibri" w:cs="Calibri"/>
                <w:bdr w:val="nil"/>
              </w:rPr>
              <w:t>Přírodopis</w:t>
            </w:r>
          </w:p>
        </w:tc>
      </w:tr>
      <w:tr w:rsidR="00775F3A">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 * vedeme k orientaci v různých oborech lidské činnosti, formách fyzické a duševní práce </w:t>
            </w:r>
            <w:r>
              <w:rPr>
                <w:rFonts w:ascii="Calibri" w:eastAsia="Calibri" w:hAnsi="Calibri" w:cs="Calibri"/>
                <w:bdr w:val="nil"/>
              </w:rPr>
              <w:br/>
              <w:t xml:space="preserve"> * podněcujeme osvojení potřebných poznatků a dovedností významných pro možnost uplatnění, pro volbu vlastního profesního zaměření </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napomáháme k pozitivnímu vztahu k práci a odpovědnosti za své i společné výsledky práce</w:t>
            </w:r>
            <w:r>
              <w:rPr>
                <w:rFonts w:ascii="Calibri" w:eastAsia="Calibri" w:hAnsi="Calibri" w:cs="Calibri"/>
                <w:bdr w:val="nil"/>
              </w:rPr>
              <w:br/>
              <w:t> * vedeme k novému postoji a hodnotám ve vztahu k práci člověka, technice a životnímu prostředí</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 podporujeme chápání práce a pracovní činnosti jako příležitosti k seberealizaci a k rozvíjení </w:t>
            </w:r>
            <w:r>
              <w:rPr>
                <w:rFonts w:ascii="Calibri" w:eastAsia="Calibri" w:hAnsi="Calibri" w:cs="Calibri"/>
                <w:bdr w:val="nil"/>
              </w:rPr>
              <w:lastRenderedPageBreak/>
              <w:t>podnikatelského myšlení</w:t>
            </w:r>
            <w:r>
              <w:rPr>
                <w:rFonts w:ascii="Calibri" w:eastAsia="Calibri" w:hAnsi="Calibri" w:cs="Calibri"/>
                <w:bdr w:val="nil"/>
              </w:rPr>
              <w:br/>
              <w:t> * přispíváme k vytrvalosti a soustavnosti při plnění úkolů, k uplatňování tvořivosti a vlastních nápadů</w:t>
            </w:r>
          </w:p>
        </w:tc>
      </w:tr>
      <w:tr w:rsidR="00775F3A">
        <w:tc>
          <w:tcPr>
            <w:tcW w:w="1500" w:type="pct"/>
            <w:vMerge/>
            <w:tcBorders>
              <w:top w:val="inset" w:sz="6" w:space="0" w:color="808080"/>
              <w:left w:val="inset" w:sz="6" w:space="0" w:color="808080"/>
              <w:bottom w:val="inset" w:sz="6" w:space="0" w:color="808080"/>
              <w:right w:val="inset" w:sz="6" w:space="0" w:color="808080"/>
            </w:tcBorders>
          </w:tcPr>
          <w:p w:rsidR="00775F3A" w:rsidRDefault="00775F3A"/>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 * vedeme žáky k organizaci a plánování práce </w:t>
            </w:r>
            <w:r>
              <w:rPr>
                <w:rFonts w:ascii="Calibri" w:eastAsia="Calibri" w:hAnsi="Calibri" w:cs="Calibri"/>
                <w:bdr w:val="nil"/>
              </w:rPr>
              <w:br/>
              <w:t> * vedeme žáky k bezpečnému zacházení s vhodnými nástroji a pomůckami při práci i v běžném životě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Rozdělení tematických okruhů předmětu svět práce na 2. stupni je následující:</w:t>
            </w:r>
            <w:r>
              <w:rPr>
                <w:rFonts w:ascii="Calibri" w:eastAsia="Calibri" w:hAnsi="Calibri" w:cs="Calibri"/>
                <w:bdr w:val="nil"/>
              </w:rPr>
              <w:br/>
              <w:t xml:space="preserve"> * 6. ročník - Provoz a údržba </w:t>
            </w:r>
            <w:proofErr w:type="gramStart"/>
            <w:r>
              <w:rPr>
                <w:rFonts w:ascii="Calibri" w:eastAsia="Calibri" w:hAnsi="Calibri" w:cs="Calibri"/>
                <w:bdr w:val="nil"/>
              </w:rPr>
              <w:t>domácnosti , Práce</w:t>
            </w:r>
            <w:proofErr w:type="gramEnd"/>
            <w:r>
              <w:rPr>
                <w:rFonts w:ascii="Calibri" w:eastAsia="Calibri" w:hAnsi="Calibri" w:cs="Calibri"/>
                <w:bdr w:val="nil"/>
              </w:rPr>
              <w:t xml:space="preserve"> s technickými materiály (dřevo)</w:t>
            </w:r>
            <w:r>
              <w:rPr>
                <w:rFonts w:ascii="Calibri" w:eastAsia="Calibri" w:hAnsi="Calibri" w:cs="Calibri"/>
                <w:bdr w:val="nil"/>
              </w:rPr>
              <w:br/>
              <w:t> * 7. ročník - Provoz a údržba domácnosti, Práce s technickými materiály (dřevo, kov)</w:t>
            </w:r>
            <w:r>
              <w:rPr>
                <w:rFonts w:ascii="Calibri" w:eastAsia="Calibri" w:hAnsi="Calibri" w:cs="Calibri"/>
                <w:bdr w:val="nil"/>
              </w:rPr>
              <w:br/>
              <w:t> * 8. ročník - Práce s technickými materiály (kov, plast), Svět práce</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pozorování</w:t>
            </w:r>
            <w:r>
              <w:rPr>
                <w:rFonts w:ascii="Calibri" w:eastAsia="Calibri" w:hAnsi="Calibri" w:cs="Calibri"/>
                <w:bdr w:val="nil"/>
              </w:rPr>
              <w:br/>
              <w:t>· soutěže</w:t>
            </w:r>
            <w:r>
              <w:rPr>
                <w:rFonts w:ascii="Calibri" w:eastAsia="Calibri" w:hAnsi="Calibri" w:cs="Calibri"/>
                <w:bdr w:val="nil"/>
              </w:rPr>
              <w:br/>
              <w:t>· hry</w:t>
            </w:r>
            <w:r>
              <w:rPr>
                <w:rFonts w:ascii="Calibri" w:eastAsia="Calibri" w:hAnsi="Calibri" w:cs="Calibri"/>
                <w:bdr w:val="nil"/>
              </w:rPr>
              <w:br/>
              <w:t xml:space="preserve">· </w:t>
            </w:r>
            <w:proofErr w:type="spellStart"/>
            <w:r>
              <w:rPr>
                <w:rFonts w:ascii="Calibri" w:eastAsia="Calibri" w:hAnsi="Calibri" w:cs="Calibri"/>
                <w:bdr w:val="nil"/>
              </w:rPr>
              <w:t>autoevaluace</w:t>
            </w:r>
            <w:proofErr w:type="spellEnd"/>
            <w:r>
              <w:rPr>
                <w:rFonts w:ascii="Calibri" w:eastAsia="Calibri" w:hAnsi="Calibri" w:cs="Calibri"/>
                <w:bdr w:val="nil"/>
              </w:rPr>
              <w:br/>
              <w:t>· grafické práce</w:t>
            </w:r>
          </w:p>
          <w:p w:rsidR="00775F3A" w:rsidRDefault="0076763A">
            <w:pPr>
              <w:spacing w:line="240" w:lineRule="auto"/>
              <w:jc w:val="left"/>
              <w:rPr>
                <w:bdr w:val="nil"/>
              </w:rPr>
            </w:pPr>
            <w:r>
              <w:rPr>
                <w:rFonts w:ascii="Calibri" w:eastAsia="Calibri" w:hAnsi="Calibri" w:cs="Calibri"/>
                <w:bdr w:val="nil"/>
              </w:rPr>
              <w:t>Klasifikace je provedena na základě platného klasifikačního řádu.</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4"/>
              </w:numPr>
              <w:spacing w:line="240" w:lineRule="auto"/>
              <w:jc w:val="left"/>
              <w:rPr>
                <w:bdr w:val="nil"/>
              </w:rPr>
            </w:pPr>
            <w:r>
              <w:rPr>
                <w:rFonts w:ascii="Calibri" w:eastAsia="Calibri" w:hAnsi="Calibri" w:cs="Calibri"/>
                <w:sz w:val="20"/>
                <w:bdr w:val="nil"/>
              </w:rPr>
              <w:t>--&gt; Prvouka - 1.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drobným a přírodním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při práci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pracovní dovednosti a návyky při pracích s různým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zacházet s různými nástroji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kreslených nebo psaných návodů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pracovat dohromady s papírem i s textilem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předměty z netradičního materiálu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papírem - podzimní vlaštovky, mísa s ovocem, ptáci, zvířátka, papírový drak, plošné loutky, maska na karneval, valentýnské srdíčko, pásové vystřihovánky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skládá a vytrhává papír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pracovat se šablonou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navrhuje model masky a samostatně volí barvy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vystřihovat podle šablony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sám volí barvy papíru a jejich kombinace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a správně skládá papír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obkreslovat různé tvary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vystřihuje a lepí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modelovací hmotou - ovoce, zelenina, zvířátka, nádoby, pohádkové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modeluje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hněte v dlaních a válí na podložce modelínu, umí ji stlačovat a ohýbat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Pěstitelské práce - seznámení s rostlinami, ošetřování pokojových rostlin, jarní úklid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přesazuje pokojové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lisuje listy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zalévání květin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sbírá a umí usušit rostliny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Konstruktivní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ve dvojicích nebo větších skupinách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manipuluje se součástmi stavebnice a skládá podle vlastní představy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výrobky ze stavebnice podle předlohy i představ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elementární dovednosti a činnosti se stavebnicí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Práce s textilem - textilní </w:t>
            </w:r>
            <w:proofErr w:type="gramStart"/>
            <w:r>
              <w:rPr>
                <w:rFonts w:ascii="Calibri" w:eastAsia="Calibri" w:hAnsi="Calibri" w:cs="Calibri"/>
                <w:sz w:val="20"/>
                <w:bdr w:val="nil"/>
              </w:rPr>
              <w:t>koláž(pohádkové</w:t>
            </w:r>
            <w:proofErr w:type="gramEnd"/>
            <w:r>
              <w:rPr>
                <w:rFonts w:ascii="Calibri" w:eastAsia="Calibri" w:hAnsi="Calibri" w:cs="Calibri"/>
                <w:sz w:val="20"/>
                <w:bdr w:val="nil"/>
              </w:rPr>
              <w:t xml:space="preserve"> postavy), přišívání knoflíků s jednou dírkou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slovního materiálu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propichuje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navléká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svazuje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citlivě přistupuje ke své práci a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různé druhy textilií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zvládne našívání knoflíků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Příprava pokrmů - sestavení jídelníčku, jednoduchá úprava tabule, jednoduché pokrmy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lidovými zvyky a tradicemi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historii vánočních svátků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pravidla správného stolování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upraví stůl pro jednoduché stolování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ví, která jídla sestavit pro celý den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připraví jednoduchý pokrm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5"/>
              </w:numPr>
              <w:spacing w:line="240" w:lineRule="auto"/>
              <w:jc w:val="left"/>
              <w:rPr>
                <w:bdr w:val="nil"/>
              </w:rPr>
            </w:pPr>
            <w:r>
              <w:rPr>
                <w:rFonts w:ascii="Calibri" w:eastAsia="Calibri" w:hAnsi="Calibri" w:cs="Calibri"/>
                <w:sz w:val="20"/>
                <w:bdr w:val="nil"/>
              </w:rPr>
              <w:t>--&gt; Prvouka - 2.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papírem - skládačky z papíru (plachetnice, čepice), košík na ovoce a zeleninu, sešitek, svícen, přání, loutka, záložka, krabička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respektovat požadavky bezpečnosti a hygieny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zhodnotí výsledek své pracovní činnosti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vystřihuje, skládá, lepí papír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různé druhy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jednoduché kartonážní práce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Pěstitelské práce - ošetřování pokojových rostlin, přesazování, rychlení větvičky, výsev trávy, jarní úklid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vyhledá správnou větvičku k rašení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postup při setí semen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pozoruje růst rostlin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si vybrat potřebné pracovní nástroje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ve skupinách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zalévá, kypří a přihnojuje pokojové květiny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různým pracovním materiálem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přírodním materiálem - obrázky z přírodnin, zvířátka a postavičky z kaštanů, obrázek z listu (pohádkové postavy)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sbírá, suší listy a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opracovává a aranžuje přírodniny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a čistotu na svém pracovišti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správné hygienické zásady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jednoduché pracovní postupy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Příprava pokrmů - úprava jednoduchého ovocného a zeleninového salátu, vaření a barvení velikonočních vajíček, úprava stolu na oslavu narozenin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připravit slavnostně stůl a vkusně využít zdobné prvky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uvědoměle, tvořivě a samostatně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 - přední steh, obnitkovací steh, jehelníček, přišívání knoflíků, karnevalová maska, postavička z vlny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stříhá, sešívá a nalepuje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bezpečně zachází s používanými nástroji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odměřit a oddělit nit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navléká jehlu a učí se udělat uzlík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obkreslí a vystřihne střih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sešívá předním stehem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modely podle nákresu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stříhat podle střihu, špendlit látku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Konstruktivní činnosti - práce se stavebnicí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návodu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sestavuje podle plánku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Práce s modelovací hmotou - </w:t>
            </w:r>
            <w:proofErr w:type="spellStart"/>
            <w:r>
              <w:rPr>
                <w:rFonts w:ascii="Calibri" w:eastAsia="Calibri" w:hAnsi="Calibri" w:cs="Calibri"/>
                <w:sz w:val="20"/>
                <w:bdr w:val="nil"/>
              </w:rPr>
              <w:t>modelit</w:t>
            </w:r>
            <w:proofErr w:type="spellEnd"/>
            <w:r>
              <w:rPr>
                <w:rFonts w:ascii="Calibri" w:eastAsia="Calibri" w:hAnsi="Calibri" w:cs="Calibri"/>
                <w:sz w:val="20"/>
                <w:bdr w:val="nil"/>
              </w:rPr>
              <w:t xml:space="preserve"> - stojánek na ubrousky, schránka na párátka</w:t>
            </w:r>
            <w:r>
              <w:rPr>
                <w:rFonts w:ascii="Calibri" w:eastAsia="Calibri" w:hAnsi="Calibri" w:cs="Calibri"/>
                <w:sz w:val="20"/>
                <w:bdr w:val="nil"/>
              </w:rPr>
              <w:br/>
              <w:t>Práce s modelovací hmotou - modelína - kostičky, cihličky, válečky, kuličky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správně hněte, válí a stlačuje </w:t>
            </w:r>
            <w:proofErr w:type="spellStart"/>
            <w:r>
              <w:rPr>
                <w:rFonts w:ascii="Calibri" w:eastAsia="Calibri" w:hAnsi="Calibri" w:cs="Calibri"/>
                <w:sz w:val="20"/>
                <w:bdr w:val="nil"/>
              </w:rPr>
              <w:t>modelit</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seznámí se s vařením </w:t>
            </w:r>
            <w:proofErr w:type="spellStart"/>
            <w:r>
              <w:rPr>
                <w:rFonts w:ascii="Calibri" w:eastAsia="Calibri" w:hAnsi="Calibri" w:cs="Calibri"/>
                <w:sz w:val="20"/>
                <w:bdr w:val="nil"/>
              </w:rPr>
              <w:t>modelit</w:t>
            </w:r>
            <w:proofErr w:type="spellEnd"/>
            <w:r>
              <w:rPr>
                <w:rFonts w:ascii="Calibri" w:eastAsia="Calibri" w:hAnsi="Calibri" w:cs="Calibri"/>
                <w:sz w:val="20"/>
                <w:bdr w:val="nil"/>
              </w:rPr>
              <w:t>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keramickou hlínou - výroba květináče, motýl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pracovní nástroje a pomůcky při práci s keramickou hlínou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6"/>
              </w:numPr>
              <w:spacing w:line="240" w:lineRule="auto"/>
              <w:jc w:val="left"/>
              <w:rPr>
                <w:bdr w:val="nil"/>
              </w:rPr>
            </w:pPr>
            <w:r>
              <w:rPr>
                <w:rFonts w:ascii="Calibri" w:eastAsia="Calibri" w:hAnsi="Calibri" w:cs="Calibri"/>
                <w:sz w:val="20"/>
                <w:bdr w:val="nil"/>
              </w:rPr>
              <w:t>--&gt; Prvouka - 3. ročník</w:t>
            </w:r>
          </w:p>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 - druhy textilií, chňapka na nádobí, výroba kabelky z pevné tkaniny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při práci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měřit a zarovnávat tkaninu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osvojuje si nové stehy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stříhá podle střihu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přišívá spínátko nebo knoflík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různé druhy stehů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zarovnává tkaninu podle vytažené nitě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šít ozdobný steh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poznává různé druhy textilií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organizovat svou práci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pracovat se šablonou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stehovat a špendlit látku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přišívá poutko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Příprava pokrmu -jednoduché pohoštění ze studené kuchyně, vybavení kuchyně, výběr a nákup potravin, jarní zeleninový salát (vitamíny)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prací v kuchyni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získává pracovní dovednosti a návyky při pracích s různým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pracovat s drátem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papírem - balení knih, leporelo, vánoční ozdoby a přání, adventní kalendář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obkreslovat a vystřihovat šablonu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volí vhodné barevné papíry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měří, nařezává hrany krabiček a stříhá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spolupracuje ve dvojicích i větších skupinách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vystřihuje a slepuje karton plátnem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zodpovědně přistupuje ke své práci a okolí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a řeže karton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Práce se dřevem - loutka z </w:t>
            </w:r>
            <w:proofErr w:type="spellStart"/>
            <w:proofErr w:type="gramStart"/>
            <w:r>
              <w:rPr>
                <w:rFonts w:ascii="Calibri" w:eastAsia="Calibri" w:hAnsi="Calibri" w:cs="Calibri"/>
                <w:sz w:val="20"/>
                <w:bdr w:val="nil"/>
              </w:rPr>
              <w:t>vařečky,výroba</w:t>
            </w:r>
            <w:proofErr w:type="spellEnd"/>
            <w:proofErr w:type="gramEnd"/>
            <w:r>
              <w:rPr>
                <w:rFonts w:ascii="Calibri" w:eastAsia="Calibri" w:hAnsi="Calibri" w:cs="Calibri"/>
                <w:sz w:val="20"/>
                <w:bdr w:val="nil"/>
              </w:rPr>
              <w:t xml:space="preserve"> krmítka a vhodná směs pro zimní přikrmování ptáčků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probíjet a zatloukat hřebík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Konstrukční činnosti - pohyblivé modely (</w:t>
            </w:r>
            <w:proofErr w:type="spellStart"/>
            <w:proofErr w:type="gramStart"/>
            <w:r>
              <w:rPr>
                <w:rFonts w:ascii="Calibri" w:eastAsia="Calibri" w:hAnsi="Calibri" w:cs="Calibri"/>
                <w:sz w:val="20"/>
                <w:bdr w:val="nil"/>
              </w:rPr>
              <w:t>koloběžky,vozíky</w:t>
            </w:r>
            <w:proofErr w:type="spellEnd"/>
            <w:proofErr w:type="gramEnd"/>
            <w:r>
              <w:rPr>
                <w:rFonts w:ascii="Calibri" w:eastAsia="Calibri" w:hAnsi="Calibri" w:cs="Calibri"/>
                <w:sz w:val="20"/>
                <w:bdr w:val="nil"/>
              </w:rPr>
              <w:t>), budovy různých tvarů a velikostí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lepí a sestavuje modely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pracuje podle jednoduchého pracovního postupu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zručně manipuluje se součástmi stavebnice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výrobky podle předlohy i představ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se stavebnicí jednoduchou montáž a demontáž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Pěstitelské práce - přesazování pokojových rostlin, úklid kolem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rostliny zalévat, kypřit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s přesazováním květin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květiny poznávat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sbírá, třídí a suší vhodné rostliny,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listy a semena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upravovat květiny </w:t>
            </w:r>
          </w:p>
        </w:tc>
      </w:tr>
      <w:tr w:rsidR="00775F3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Práce s přírodním materiálem - velikonoční výzdoba, zvyky a tradice - pomlázka, zdobení kraslic, vánoční věnec, práce s kukuřičného </w:t>
            </w:r>
            <w:proofErr w:type="gramStart"/>
            <w:r>
              <w:rPr>
                <w:rFonts w:ascii="Calibri" w:eastAsia="Calibri" w:hAnsi="Calibri" w:cs="Calibri"/>
                <w:sz w:val="20"/>
                <w:bdr w:val="nil"/>
              </w:rPr>
              <w:t>šustí .....</w:t>
            </w:r>
            <w:proofErr w:type="gramEnd"/>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modeluje tvary dle předlohy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modelovací hmotou - s keramickou hlínou (např. nádoby), výroba šperku z moduritu, barevné svíčky z vosku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učí se různými způsoby zdobit kraslice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a čistotu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zachází správně se sádrou a učí se poznávat její vlastnosti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napomáhá hledat žákovi jeho vlastní cestu k životní spokojenosti založené na dobrých vztazích k sobě k druhým lidem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ohleduplnosti a ochotě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vnímání a citlivému přístupu k přírodě</w:t>
            </w:r>
            <w:r>
              <w:rPr>
                <w:rFonts w:ascii="Calibri" w:eastAsia="Calibri" w:hAnsi="Calibri" w:cs="Calibri"/>
                <w:sz w:val="20"/>
                <w:bdr w:val="nil"/>
              </w:rPr>
              <w:b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ke schopnostem přizpůsobit vlastní činnost potřebám a cílům druhých</w:t>
            </w:r>
            <w:r>
              <w:rPr>
                <w:rFonts w:ascii="Calibri" w:eastAsia="Calibri" w:hAnsi="Calibri" w:cs="Calibri"/>
                <w:sz w:val="20"/>
                <w:bdr w:val="nil"/>
              </w:rPr>
              <w:br/>
              <w:t> * učí toleranci a umět vyslechnout a přijmout názor druhých</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papírem a kartonem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skládá, stříhá, trhá, nalepuje, slepuje, rozřezává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určit vlastnosti papíru (barvu, povrch, tloušťku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tvary a formát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výrobu jednoduchých výrobků z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kombinovat papír s jiným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bezpečnosti a hygieny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stříhá, ohýbá, spojuje, navléká, svazuje, slepuje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výrobu jednoduchých výrobků z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přírodní a technické materiály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nástroje a pomůcky (např. špejle, dřívka, drátky, provázky, slámu, listy, šišky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přišít knoflík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vhodných nástrojů a pomůcek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stříhá, ohýbá, spojuje, navléká, svazuje, slepuje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přírodní a technické materiály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sešívá textil předním a zadním stehem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jednoduchým střihem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přišít knoflík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některé textilie (např. bavlněné, vlněné, hedvábné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vyrobí jednoduchý výrobek z textilu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modelovací hmotou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vhodně vybírá pracovní nástroj a dokáže ho použít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bezpečnosti a hygieny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nástroje a pomůcky (např. špejle, dřívka, drátky, provázky, slámu, listy, šišky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válí, ohýbá, tvaruje, vaří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rozlišuje vlastnosti (např. hlíny, vosku, moduritu </w:t>
            </w:r>
            <w:proofErr w:type="gramStart"/>
            <w:r>
              <w:rPr>
                <w:rFonts w:ascii="Calibri" w:eastAsia="Calibri" w:hAnsi="Calibri" w:cs="Calibri"/>
                <w:sz w:val="20"/>
                <w:bdr w:val="nil"/>
              </w:rPr>
              <w:t>atd. )</w:t>
            </w:r>
            <w:proofErr w:type="gramEnd"/>
            <w:r>
              <w:rPr>
                <w:rFonts w:ascii="Calibri" w:eastAsia="Calibri" w:hAnsi="Calibri" w:cs="Calibri"/>
                <w:sz w:val="20"/>
                <w:bdr w:val="nil"/>
              </w:rPr>
              <w: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bezpečnosti a hygieny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rozlišuje vlastnosti (např. hlíny, vosku, moduritu </w:t>
            </w:r>
            <w:proofErr w:type="gramStart"/>
            <w:r>
              <w:rPr>
                <w:rFonts w:ascii="Calibri" w:eastAsia="Calibri" w:hAnsi="Calibri" w:cs="Calibri"/>
                <w:sz w:val="20"/>
                <w:bdr w:val="nil"/>
              </w:rPr>
              <w:t>atd. )</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zvolí správně nástroje, pomůcky a používá 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ošetřuje pokojové rostliny (zalévá, kypří, hnojí, rozmnožuje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jednoduchou vazbu z květin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základní znalosti o některých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léčivých </w:t>
            </w:r>
            <w:proofErr w:type="gramStart"/>
            <w:r>
              <w:rPr>
                <w:rFonts w:ascii="Calibri" w:eastAsia="Calibri" w:hAnsi="Calibri" w:cs="Calibri"/>
                <w:sz w:val="20"/>
                <w:bdr w:val="nil"/>
              </w:rPr>
              <w:t>bylinách</w:t>
            </w:r>
            <w:proofErr w:type="gramEnd"/>
            <w:r>
              <w:rPr>
                <w:rFonts w:ascii="Calibri" w:eastAsia="Calibri" w:hAnsi="Calibri" w:cs="Calibri"/>
                <w:sz w:val="20"/>
                <w:bdr w:val="nil"/>
              </w:rPr>
              <w: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Kuchyně, potraviny a jejich jednoduchá úprava,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základním vybavením kuchyně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zachází s jednoduchými přístroji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připravuje jednoduchý pokrm (např. ze studené kuchyně)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pečlivě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slušné chování u stolu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upravit stůl pro běžné každodenní stolování i pro slavnostní stolování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jednoduchou obsluhu u stolu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vnímání a citlivému přístupu k přírodě</w:t>
            </w:r>
            <w:r>
              <w:rPr>
                <w:rFonts w:ascii="Calibri" w:eastAsia="Calibri" w:hAnsi="Calibri" w:cs="Calibri"/>
                <w:sz w:val="20"/>
                <w:bdr w:val="nil"/>
              </w:rPr>
              <w:b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podněcuje aktivitu, tvořivost, toleranci, vstřícnost, a ohleduplnost ve vztahu k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ke schopnostem přizpůsobit vlastní činnost potřebám a cílům druhých</w:t>
            </w:r>
            <w:r>
              <w:rPr>
                <w:rFonts w:ascii="Calibri" w:eastAsia="Calibri" w:hAnsi="Calibri" w:cs="Calibri"/>
                <w:sz w:val="20"/>
                <w:bdr w:val="nil"/>
              </w:rPr>
              <w:br/>
              <w:t> * učí toleranci a umět vyslechnout a přijmout názor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ohleduplnosti a ochotě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napomáhá hledat žákovi jeho vlastní cestu k životní spokojenosti založené na dobrých vztazích k sobě k druhým lidem</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papírem a kartonem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překládá, skládá, stříhá, trhá, nalepuje, slepuje, rozřezává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určit vlastnosti papíru (barvu, povrch, tloušťku …)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tvary a formát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výrobu jednoduchých výrobků z papíru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kombinovat papír s jiným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vhodně vybírá pracovní nástroj a dokáže ho použít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stříhá, ohýbá, spojuje, navléká, svazuje, slepuje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kombinovat papír s jiným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přírodní a technické materiály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nástroje a pomůcky (např. špejle, dřívka, drátky, provázky, slámu, listy, šišky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vhodných nástrojů a pomůcek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sešívá textil předním a zadním stehem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s jednoduchým střihem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přišít knoflík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některé textilie (např. bavlněné, vlněné, hedvábné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vyrobí jednoduchý výrobek z textilu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vyrobí jednoduchý výrobek z určeného materiálu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zvolí správně nástroje, pomůcky a používá je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modelovací hmotou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vhodných nástrojů a pomůcek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válí, ohýbá, tvaruje, vaří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rozlišuje vlastnosti (např. hlíny, vosku, moduritu </w:t>
            </w:r>
            <w:proofErr w:type="gramStart"/>
            <w:r>
              <w:rPr>
                <w:rFonts w:ascii="Calibri" w:eastAsia="Calibri" w:hAnsi="Calibri" w:cs="Calibri"/>
                <w:sz w:val="20"/>
                <w:bdr w:val="nil"/>
              </w:rPr>
              <w:t>atd. )</w:t>
            </w:r>
            <w:proofErr w:type="gramEnd"/>
            <w:r>
              <w:rPr>
                <w:rFonts w:ascii="Calibri" w:eastAsia="Calibri" w:hAnsi="Calibri" w:cs="Calibri"/>
                <w:sz w:val="20"/>
                <w:bdr w:val="nil"/>
              </w:rPr>
              <w: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zvolí správně nástroje, pomůcky a používá je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ošetřuje pokojové rostliny (zalévá, kypří, hnojí, rozmnožuje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vytváří jednoduchou vazbu z květin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osvojí si základní znalosti o některých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léčivých </w:t>
            </w:r>
            <w:proofErr w:type="gramStart"/>
            <w:r>
              <w:rPr>
                <w:rFonts w:ascii="Calibri" w:eastAsia="Calibri" w:hAnsi="Calibri" w:cs="Calibri"/>
                <w:sz w:val="20"/>
                <w:bdr w:val="nil"/>
              </w:rPr>
              <w:t>bylinách</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pečlivě pracovní postup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U nás doma – kuchyně, potraviny a jejich jednoduchá úprava,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podílí se na kolektivním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zásady bezpečnosti a hygieny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vhodných nástrojů a pomůcek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seznamuje se základním vybavením kuchyně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zachází s jednoduchými přístroji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samostatně připravuje jednoduchý pokrm (např. ze studené kuchyně)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pečlivě pracovní postup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slušné chování u stolu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upravit stůl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jednoduchou obsluhu u stolu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vnímání a citlivému přístupu k přírodě</w:t>
            </w:r>
            <w:r>
              <w:rPr>
                <w:rFonts w:ascii="Calibri" w:eastAsia="Calibri" w:hAnsi="Calibri" w:cs="Calibri"/>
                <w:sz w:val="20"/>
                <w:bdr w:val="nil"/>
              </w:rPr>
              <w:b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podněcuje aktivitu, tvořivost, toleranci, vstřícnost, a ohleduplnost ve vztahu k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ke schopnostem přizpůsobit vlastní činnost potřebám a cílům druhých</w:t>
            </w:r>
            <w:r>
              <w:rPr>
                <w:rFonts w:ascii="Calibri" w:eastAsia="Calibri" w:hAnsi="Calibri" w:cs="Calibri"/>
                <w:sz w:val="20"/>
                <w:bdr w:val="nil"/>
              </w:rPr>
              <w:br/>
              <w:t> * učí toleranci a umět vyslechnout a přijmout názor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Mezilidské vztahy</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ohleduplnosti a ochotě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napomáhá hledat žákovi jeho vlastní cestu k životní spokojenosti založené na dobrých vztazích k sobě k druhým lidem</w:t>
            </w:r>
          </w:p>
        </w:tc>
      </w:tr>
    </w:tbl>
    <w:p w:rsidR="00775F3A" w:rsidRDefault="0076763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Stolování</w:t>
            </w:r>
            <w:r>
              <w:rPr>
                <w:rFonts w:ascii="Calibri" w:eastAsia="Calibri" w:hAnsi="Calibri" w:cs="Calibri"/>
                <w:sz w:val="20"/>
                <w:bdr w:val="nil"/>
              </w:rPr>
              <w:br/>
              <w:t>- kuchyně (organizace a bezpečnost práce, základní vybavení, udržování pořádku a čistoty)</w:t>
            </w:r>
            <w:r>
              <w:rPr>
                <w:rFonts w:ascii="Calibri" w:eastAsia="Calibri" w:hAnsi="Calibri" w:cs="Calibri"/>
                <w:sz w:val="20"/>
                <w:bdr w:val="nil"/>
              </w:rPr>
              <w:br/>
              <w:t xml:space="preserve">- potraviny (výběr, nákup, skladování potravin, skupiny potravin, potrava a její složky, diferencovaná výživa, sestavování </w:t>
            </w:r>
            <w:proofErr w:type="spellStart"/>
            <w:r>
              <w:rPr>
                <w:rFonts w:ascii="Calibri" w:eastAsia="Calibri" w:hAnsi="Calibri" w:cs="Calibri"/>
                <w:sz w:val="20"/>
                <w:bdr w:val="nil"/>
              </w:rPr>
              <w:t>jídelničku</w:t>
            </w:r>
            <w:proofErr w:type="spellEnd"/>
            <w:r>
              <w:rPr>
                <w:rFonts w:ascii="Calibri" w:eastAsia="Calibri" w:hAnsi="Calibri" w:cs="Calibri"/>
                <w:sz w:val="20"/>
                <w:bdr w:val="nil"/>
              </w:rPr>
              <w:t>)</w:t>
            </w:r>
            <w:r>
              <w:rPr>
                <w:rFonts w:ascii="Calibri" w:eastAsia="Calibri" w:hAnsi="Calibri" w:cs="Calibri"/>
                <w:sz w:val="20"/>
                <w:bdr w:val="nil"/>
              </w:rPr>
              <w:br/>
              <w:t>- příprava pokrmů (úprava pokrmů za studena, základní způsoby tepelné úpravy, základní postupy při přípravě pokrmů a nápojů)</w:t>
            </w:r>
            <w:r>
              <w:rPr>
                <w:rFonts w:ascii="Calibri" w:eastAsia="Calibri" w:hAnsi="Calibri" w:cs="Calibri"/>
                <w:sz w:val="20"/>
                <w:bdr w:val="nil"/>
              </w:rPr>
              <w:br/>
              <w:t>- úprava stolu a stolování (jednoduché prostírání, obsluha a chování u stolu, slavnostní stolování v rodině, zdobné prvky a květiny na stole)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kuchyňský inventář a bezpečně obsluhuje základní spotřebiče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základní úklid pracovních ploch a nádobí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pořádek a čistotu a bezpečnost při práci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základní druhy potravin, zná jejich základní využití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odhaduje množství potravin pro spotřebu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zásadách ukládání, skladování a konzervace potravin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vysvětlit údaje na obalech potravin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sestavuje základní </w:t>
            </w:r>
            <w:proofErr w:type="spellStart"/>
            <w:r>
              <w:rPr>
                <w:rFonts w:ascii="Calibri" w:eastAsia="Calibri" w:hAnsi="Calibri" w:cs="Calibri"/>
                <w:sz w:val="20"/>
                <w:bdr w:val="nil"/>
              </w:rPr>
              <w:t>jídelniček</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připravuje jednoduché pokrmy studené kuchyně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základní postupy tepelné úpravy potravin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hygienické zásady při přípravě pokrmů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význam pitného režimu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ovládá základní pravidla stolování, zná základní principy obsluhy u stolu ve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kulturně a společensky při stolování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uplatňuje estetické cítění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provede jednoduché barvení látky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provede drobnou opravu malého textilního výrobku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vyrobí jednoduchý výrobek z textilu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užívá vhodných nástrojů a pomůcek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bezpečnost a hygienu práce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dřevem</w:t>
            </w:r>
            <w:r>
              <w:rPr>
                <w:rFonts w:ascii="Calibri" w:eastAsia="Calibri" w:hAnsi="Calibri" w:cs="Calibri"/>
                <w:sz w:val="20"/>
                <w:bdr w:val="nil"/>
              </w:rPr>
              <w:br/>
              <w:t>- materiály</w:t>
            </w:r>
            <w:r>
              <w:rPr>
                <w:rFonts w:ascii="Calibri" w:eastAsia="Calibri" w:hAnsi="Calibri" w:cs="Calibri"/>
                <w:sz w:val="20"/>
                <w:bdr w:val="nil"/>
              </w:rPr>
              <w:br/>
              <w:t>- řezání, vrtání, spojování hřebíky a vruty</w:t>
            </w:r>
            <w:r>
              <w:rPr>
                <w:rFonts w:ascii="Calibri" w:eastAsia="Calibri" w:hAnsi="Calibri" w:cs="Calibri"/>
                <w:sz w:val="20"/>
                <w:bdr w:val="nil"/>
              </w:rPr>
              <w:br/>
              <w:t>- lepení, povrchová úprava</w:t>
            </w:r>
            <w:r>
              <w:rPr>
                <w:rFonts w:ascii="Calibri" w:eastAsia="Calibri" w:hAnsi="Calibri" w:cs="Calibri"/>
                <w:sz w:val="20"/>
                <w:bdr w:val="nil"/>
              </w:rPr>
              <w:br/>
              <w:t>- vlastnosti dřeva</w:t>
            </w:r>
            <w:r>
              <w:rPr>
                <w:rFonts w:ascii="Calibri" w:eastAsia="Calibri" w:hAnsi="Calibri" w:cs="Calibri"/>
                <w:sz w:val="20"/>
                <w:bdr w:val="nil"/>
              </w:rPr>
              <w:br/>
              <w:t>- užití dřeva v praxi</w:t>
            </w:r>
            <w:r>
              <w:rPr>
                <w:rFonts w:ascii="Calibri" w:eastAsia="Calibri" w:hAnsi="Calibri" w:cs="Calibri"/>
                <w:sz w:val="20"/>
                <w:bdr w:val="nil"/>
              </w:rPr>
              <w:br/>
              <w:t>- měření</w:t>
            </w:r>
            <w:r>
              <w:rPr>
                <w:rFonts w:ascii="Calibri" w:eastAsia="Calibri" w:hAnsi="Calibri" w:cs="Calibri"/>
                <w:sz w:val="20"/>
                <w:bdr w:val="nil"/>
              </w:rPr>
              <w:br/>
            </w:r>
            <w:r>
              <w:rPr>
                <w:rFonts w:ascii="Calibri" w:eastAsia="Calibri" w:hAnsi="Calibri" w:cs="Calibri"/>
                <w:sz w:val="20"/>
                <w:bdr w:val="nil"/>
              </w:rPr>
              <w:lastRenderedPageBreak/>
              <w:t>- upínání materiálu</w:t>
            </w:r>
            <w:r>
              <w:rPr>
                <w:rFonts w:ascii="Calibri" w:eastAsia="Calibri" w:hAnsi="Calibri" w:cs="Calibri"/>
                <w:sz w:val="20"/>
                <w:bdr w:val="nil"/>
              </w:rPr>
              <w:br/>
              <w:t>- opracování - dlabání, hoblování</w:t>
            </w:r>
            <w:r>
              <w:rPr>
                <w:rFonts w:ascii="Calibri" w:eastAsia="Calibri" w:hAnsi="Calibri" w:cs="Calibri"/>
                <w:sz w:val="20"/>
                <w:bdr w:val="nil"/>
              </w:rPr>
              <w:br/>
              <w:t>- povrchová úprava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orientuje se v základních materiálech vyráběných ze dřeva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pracovního postupu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zvládá v nejjednodušších požadavcích základní pracovní dovednosti při práci se dřevem (řezání, vrtání, spojování hřebíky, lepení, moření, lakování, pilování a rašplování, </w:t>
            </w:r>
            <w:proofErr w:type="gramStart"/>
            <w:r>
              <w:rPr>
                <w:rFonts w:ascii="Calibri" w:eastAsia="Calibri" w:hAnsi="Calibri" w:cs="Calibri"/>
                <w:sz w:val="20"/>
                <w:bdr w:val="nil"/>
              </w:rPr>
              <w:t>broušení )</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spojování dřeva hřebíky a vruty; dokáže je v praxi vhodně používat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na pracovním místě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základní pravidla bezpečnosti práce a řád školní dílny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poskytnout první pomoc při úrazu nářadím a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(měření, orýsování, upínání materiálu, jednoduché řezání a opracování)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používat, udržovat a ošetřovat používané nářadí na dřevo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učí toleranci a umět vyslechnout a přijmout názor druhých</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utváření zdravého životního stylu a k vnímání estetických hodnot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rsidP="007D3752">
            <w:pPr>
              <w:numPr>
                <w:ilvl w:val="0"/>
                <w:numId w:val="77"/>
              </w:numPr>
              <w:spacing w:line="240" w:lineRule="auto"/>
              <w:ind w:left="60"/>
              <w:jc w:val="left"/>
              <w:rPr>
                <w:bdr w:val="nil"/>
              </w:rPr>
            </w:pPr>
            <w:r>
              <w:rPr>
                <w:rFonts w:ascii="Calibri" w:eastAsia="Calibri" w:hAnsi="Calibri" w:cs="Calibri"/>
                <w:sz w:val="20"/>
                <w:szCs w:val="22"/>
                <w:bdr w:val="nil"/>
              </w:rPr>
              <w:t>přispívá k využívání vlastních schopností v týmové práci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komunikační schopnost</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Hygiena a bezpečnost práce</w:t>
            </w:r>
            <w:r>
              <w:rPr>
                <w:rFonts w:ascii="Calibri" w:eastAsia="Calibri" w:hAnsi="Calibri" w:cs="Calibri"/>
                <w:sz w:val="20"/>
                <w:bdr w:val="nil"/>
              </w:rPr>
              <w:br/>
              <w:t>- očkování proti tetanu</w:t>
            </w:r>
            <w:r>
              <w:rPr>
                <w:rFonts w:ascii="Calibri" w:eastAsia="Calibri" w:hAnsi="Calibri" w:cs="Calibri"/>
                <w:sz w:val="20"/>
                <w:bdr w:val="nil"/>
              </w:rPr>
              <w:br/>
              <w:t>- vhodné oblečení</w:t>
            </w:r>
            <w:r>
              <w:rPr>
                <w:rFonts w:ascii="Calibri" w:eastAsia="Calibri" w:hAnsi="Calibri" w:cs="Calibri"/>
                <w:sz w:val="20"/>
                <w:bdr w:val="nil"/>
              </w:rPr>
              <w:br/>
              <w:t>- alergie, úrazy</w:t>
            </w:r>
            <w:r>
              <w:rPr>
                <w:rFonts w:ascii="Calibri" w:eastAsia="Calibri" w:hAnsi="Calibri" w:cs="Calibri"/>
                <w:sz w:val="20"/>
                <w:bdr w:val="nil"/>
              </w:rPr>
              <w:br/>
              <w:t>- hygiena při práci</w:t>
            </w:r>
            <w:r>
              <w:rPr>
                <w:rFonts w:ascii="Calibri" w:eastAsia="Calibri" w:hAnsi="Calibri" w:cs="Calibri"/>
                <w:sz w:val="20"/>
                <w:bdr w:val="nil"/>
              </w:rPr>
              <w:br/>
              <w:t>- pracovní řád</w:t>
            </w:r>
            <w:r>
              <w:rPr>
                <w:rFonts w:ascii="Calibri" w:eastAsia="Calibri" w:hAnsi="Calibri" w:cs="Calibri"/>
                <w:sz w:val="20"/>
                <w:bdr w:val="nil"/>
              </w:rPr>
              <w:br/>
              <w:t>- řád školní dílny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na pracovním místě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základní pravidla bezpečnosti práce a řád školní dílny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poskytnout první pomoc při úrazu nářadím a materiálem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základní hygienická a bezpečnostní pravidla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možnost eventuálního úrazu elektrickým proudem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pravidla první pomoci při úrazu v domácnosti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bezpečnostní pravidla pro obytné a venkovní prostory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poskytne první pomoc při úrazu elektrickým proudem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dodržuje zásady bezpečnosti a ochrany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dřevem</w:t>
            </w:r>
            <w:r>
              <w:rPr>
                <w:rFonts w:ascii="Calibri" w:eastAsia="Calibri" w:hAnsi="Calibri" w:cs="Calibri"/>
                <w:sz w:val="20"/>
                <w:bdr w:val="nil"/>
              </w:rPr>
              <w:br/>
              <w:t>- materiály vyrobené ze dřeva</w:t>
            </w:r>
            <w:r>
              <w:rPr>
                <w:rFonts w:ascii="Calibri" w:eastAsia="Calibri" w:hAnsi="Calibri" w:cs="Calibri"/>
                <w:sz w:val="20"/>
                <w:bdr w:val="nil"/>
              </w:rPr>
              <w:br/>
              <w:t>- řezání, vrtání spojování hřebíky a vruty</w:t>
            </w:r>
            <w:r>
              <w:rPr>
                <w:rFonts w:ascii="Calibri" w:eastAsia="Calibri" w:hAnsi="Calibri" w:cs="Calibri"/>
                <w:sz w:val="20"/>
                <w:bdr w:val="nil"/>
              </w:rPr>
              <w:br/>
              <w:t>- lepení povrchová úprava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pracovního postupu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zvládá v nejjednodušších požadavcích základní pracovní dovednosti při práci se dřevem (řezání, vrtání, spojování hřebíky, lepení, moření, lakování, pilování a rašplování, </w:t>
            </w:r>
            <w:proofErr w:type="gramStart"/>
            <w:r>
              <w:rPr>
                <w:rFonts w:ascii="Calibri" w:eastAsia="Calibri" w:hAnsi="Calibri" w:cs="Calibri"/>
                <w:sz w:val="20"/>
                <w:bdr w:val="nil"/>
              </w:rPr>
              <w:t>broušení )</w:t>
            </w:r>
            <w:proofErr w:type="gram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spojování dřeva hřebíky a vruty; dokáže je v praxi vhodně používat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udržuje pořádek na pracovním místě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Základy zobrazování</w:t>
            </w:r>
            <w:r>
              <w:rPr>
                <w:rFonts w:ascii="Calibri" w:eastAsia="Calibri" w:hAnsi="Calibri" w:cs="Calibri"/>
                <w:sz w:val="20"/>
                <w:bdr w:val="nil"/>
              </w:rPr>
              <w:br/>
              <w:t>- pravoúhlé promítání</w:t>
            </w:r>
            <w:r>
              <w:rPr>
                <w:rFonts w:ascii="Calibri" w:eastAsia="Calibri" w:hAnsi="Calibri" w:cs="Calibri"/>
                <w:sz w:val="20"/>
                <w:bdr w:val="nil"/>
              </w:rPr>
              <w:br/>
              <w:t>- jednoduchý technický výkres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pravoúhlém promítání těles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číst jednoduchý technický výkres (pohled zepředu, pohled zleva, pohled shora)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uživatelsky pracuje s technickou dokumentací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se dřevem</w:t>
            </w:r>
            <w:r>
              <w:rPr>
                <w:rFonts w:ascii="Calibri" w:eastAsia="Calibri" w:hAnsi="Calibri" w:cs="Calibri"/>
                <w:sz w:val="20"/>
                <w:bdr w:val="nil"/>
              </w:rPr>
              <w:br/>
              <w:t>- vlastnosti dřeva</w:t>
            </w:r>
            <w:r>
              <w:rPr>
                <w:rFonts w:ascii="Calibri" w:eastAsia="Calibri" w:hAnsi="Calibri" w:cs="Calibri"/>
                <w:sz w:val="20"/>
                <w:bdr w:val="nil"/>
              </w:rPr>
              <w:br/>
              <w:t>- užití dřeva v praxi</w:t>
            </w:r>
            <w:r>
              <w:rPr>
                <w:rFonts w:ascii="Calibri" w:eastAsia="Calibri" w:hAnsi="Calibri" w:cs="Calibri"/>
                <w:sz w:val="20"/>
                <w:bdr w:val="nil"/>
              </w:rPr>
              <w:br/>
              <w:t>- materiály vyrobené ze dřeva</w:t>
            </w:r>
            <w:r>
              <w:rPr>
                <w:rFonts w:ascii="Calibri" w:eastAsia="Calibri" w:hAnsi="Calibri" w:cs="Calibri"/>
                <w:sz w:val="20"/>
                <w:bdr w:val="nil"/>
              </w:rPr>
              <w:br/>
              <w:t>- měření</w:t>
            </w:r>
            <w:r>
              <w:rPr>
                <w:rFonts w:ascii="Calibri" w:eastAsia="Calibri" w:hAnsi="Calibri" w:cs="Calibri"/>
                <w:sz w:val="20"/>
                <w:bdr w:val="nil"/>
              </w:rPr>
              <w:br/>
              <w:t>- upínání materiálu</w:t>
            </w:r>
            <w:r>
              <w:rPr>
                <w:rFonts w:ascii="Calibri" w:eastAsia="Calibri" w:hAnsi="Calibri" w:cs="Calibri"/>
                <w:sz w:val="20"/>
                <w:bdr w:val="nil"/>
              </w:rPr>
              <w:br/>
              <w:t>- jednoduché řezání dřeva</w:t>
            </w:r>
            <w:r>
              <w:rPr>
                <w:rFonts w:ascii="Calibri" w:eastAsia="Calibri" w:hAnsi="Calibri" w:cs="Calibri"/>
                <w:sz w:val="20"/>
                <w:bdr w:val="nil"/>
              </w:rPr>
              <w:br/>
              <w:t>- opracování dřeva - hoblování, dlabání, čepování</w:t>
            </w:r>
            <w:r>
              <w:rPr>
                <w:rFonts w:ascii="Calibri" w:eastAsia="Calibri" w:hAnsi="Calibri" w:cs="Calibri"/>
                <w:sz w:val="20"/>
                <w:bdr w:val="nil"/>
              </w:rPr>
              <w:br/>
              <w:t>- povrchová úprava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používat, udržovat a ošetřovat používané nářadí na dřevo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jednoduché konstrukční spoje (plátování, čepování); dokáže je v praxi vhodně používat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(dlabání, hoblování, spojování jednoduchými konstrukčními spoji (čepování), nanášení nátěrových hmot)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 finance a provoz domácnosti</w:t>
            </w:r>
            <w:r>
              <w:rPr>
                <w:rFonts w:ascii="Calibri" w:eastAsia="Calibri" w:hAnsi="Calibri" w:cs="Calibri"/>
                <w:sz w:val="20"/>
                <w:bdr w:val="nil"/>
              </w:rPr>
              <w:br/>
              <w:t>- rozpočet domácnosti</w:t>
            </w:r>
            <w:r>
              <w:rPr>
                <w:rFonts w:ascii="Calibri" w:eastAsia="Calibri" w:hAnsi="Calibri" w:cs="Calibri"/>
                <w:sz w:val="20"/>
                <w:bdr w:val="nil"/>
              </w:rPr>
              <w:br/>
              <w:t>- příjmy, výdaje, platby, úspory,</w:t>
            </w:r>
            <w:r>
              <w:rPr>
                <w:rFonts w:ascii="Calibri" w:eastAsia="Calibri" w:hAnsi="Calibri" w:cs="Calibri"/>
                <w:sz w:val="20"/>
                <w:bdr w:val="nil"/>
              </w:rPr>
              <w:br/>
              <w:t>- jednoduché účetnictví</w:t>
            </w:r>
            <w:r>
              <w:rPr>
                <w:rFonts w:ascii="Calibri" w:eastAsia="Calibri" w:hAnsi="Calibri" w:cs="Calibri"/>
                <w:sz w:val="20"/>
                <w:bdr w:val="nil"/>
              </w:rPr>
              <w:br/>
              <w:t>- ekonomika domácnosti</w:t>
            </w:r>
            <w:r>
              <w:rPr>
                <w:rFonts w:ascii="Calibri" w:eastAsia="Calibri" w:hAnsi="Calibri" w:cs="Calibri"/>
                <w:sz w:val="20"/>
                <w:bdr w:val="nil"/>
              </w:rPr>
              <w:br/>
              <w:t>- hygienické požadavky na zařízení, osvětlení</w:t>
            </w:r>
            <w:r>
              <w:rPr>
                <w:rFonts w:ascii="Calibri" w:eastAsia="Calibri" w:hAnsi="Calibri" w:cs="Calibri"/>
                <w:sz w:val="20"/>
                <w:bdr w:val="nil"/>
              </w:rPr>
              <w:br/>
              <w:t>- zdravé bydlení</w:t>
            </w:r>
            <w:r>
              <w:rPr>
                <w:rFonts w:ascii="Calibri" w:eastAsia="Calibri" w:hAnsi="Calibri" w:cs="Calibri"/>
                <w:sz w:val="20"/>
                <w:bdr w:val="nil"/>
              </w:rPr>
              <w:br/>
              <w:t>- úklid a údržba domácnosti</w:t>
            </w:r>
            <w:r>
              <w:rPr>
                <w:rFonts w:ascii="Calibri" w:eastAsia="Calibri" w:hAnsi="Calibri" w:cs="Calibri"/>
                <w:sz w:val="20"/>
                <w:bdr w:val="nil"/>
              </w:rPr>
              <w:br/>
              <w:t>- bezpečnost v domácnosti</w:t>
            </w:r>
            <w:r>
              <w:rPr>
                <w:rFonts w:ascii="Calibri" w:eastAsia="Calibri" w:hAnsi="Calibri" w:cs="Calibri"/>
                <w:sz w:val="20"/>
                <w:bdr w:val="nil"/>
              </w:rPr>
              <w:br/>
            </w:r>
            <w:r>
              <w:rPr>
                <w:rFonts w:ascii="Calibri" w:eastAsia="Calibri" w:hAnsi="Calibri" w:cs="Calibri"/>
                <w:sz w:val="20"/>
                <w:bdr w:val="nil"/>
              </w:rPr>
              <w:lastRenderedPageBreak/>
              <w:t>- čisticí prostředky a jejich dopad na životní prostředí odpad a jeho likvidace - ekologie</w:t>
            </w:r>
            <w:r>
              <w:rPr>
                <w:rFonts w:ascii="Calibri" w:eastAsia="Calibri" w:hAnsi="Calibri" w:cs="Calibri"/>
                <w:sz w:val="20"/>
                <w:bdr w:val="nil"/>
              </w:rPr>
              <w:br/>
              <w:t>- údržba oděvů a textilií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umí provést jednoduché operace platebního styku a domácího účetnictví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možnosti úspor elektrické energie, vody a tepla v domácnosti, šetrné využívání zdrojů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uživatelské dovednosti a ovládá jednoduché pracovní postupy při základních činnostech v domácnosti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chová se ekologicky při provozu, údržbě a úklidu v domácnosti, při údržbě oděvů a textilií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pravidla třídění odpadu v domácnosti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umí provádět drobnou domácí údržbu (výměna žárovek, zapínání automatických </w:t>
            </w:r>
            <w:r>
              <w:rPr>
                <w:rFonts w:ascii="Calibri" w:eastAsia="Calibri" w:hAnsi="Calibri" w:cs="Calibri"/>
                <w:sz w:val="20"/>
                <w:bdr w:val="nil"/>
              </w:rPr>
              <w:lastRenderedPageBreak/>
              <w:t>jističů, údržba elektrických spotřebičů)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Elektrotechnika v domácnosti</w:t>
            </w:r>
            <w:r>
              <w:rPr>
                <w:rFonts w:ascii="Calibri" w:eastAsia="Calibri" w:hAnsi="Calibri" w:cs="Calibri"/>
                <w:sz w:val="20"/>
                <w:bdr w:val="nil"/>
              </w:rPr>
              <w:br/>
              <w:t>- elektrická instalace, elektrické spotřebiče</w:t>
            </w:r>
            <w:r>
              <w:rPr>
                <w:rFonts w:ascii="Calibri" w:eastAsia="Calibri" w:hAnsi="Calibri" w:cs="Calibri"/>
                <w:sz w:val="20"/>
                <w:bdr w:val="nil"/>
              </w:rPr>
              <w:br/>
              <w:t>- elektronika</w:t>
            </w:r>
            <w:r>
              <w:rPr>
                <w:rFonts w:ascii="Calibri" w:eastAsia="Calibri" w:hAnsi="Calibri" w:cs="Calibri"/>
                <w:sz w:val="20"/>
                <w:bdr w:val="nil"/>
              </w:rPr>
              <w:br/>
              <w:t>- sdělovací technika</w:t>
            </w:r>
            <w:r>
              <w:rPr>
                <w:rFonts w:ascii="Calibri" w:eastAsia="Calibri" w:hAnsi="Calibri" w:cs="Calibri"/>
                <w:sz w:val="20"/>
                <w:bdr w:val="nil"/>
              </w:rPr>
              <w:br/>
              <w:t>- bezpečnost a ekonomika provozu</w:t>
            </w:r>
            <w:r>
              <w:rPr>
                <w:rFonts w:ascii="Calibri" w:eastAsia="Calibri" w:hAnsi="Calibri" w:cs="Calibri"/>
                <w:sz w:val="20"/>
                <w:bdr w:val="nil"/>
              </w:rPr>
              <w:br/>
              <w:t>- nebezpečí úrazu</w:t>
            </w:r>
            <w:r>
              <w:rPr>
                <w:rFonts w:ascii="Calibri" w:eastAsia="Calibri" w:hAnsi="Calibri" w:cs="Calibri"/>
                <w:sz w:val="20"/>
                <w:bdr w:val="nil"/>
              </w:rPr>
              <w:br/>
              <w:t>- užití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dokáže se orientovat v návodu k obsluze běžných spotřebičů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používá vhodné pomůcky, nástroje a zařízení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uvědomuje si význam používání elektrické energie v domácnosti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projevuje uživatelské dovednosti a ovládá jednoduché pracovní postupy při základních činnostech s technickými vynálezy v domácnosti, které usnadňují práci a šetří čas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význam pojistek a jističů v elektrických obvodech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Elektrotechnická stavebnice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podle schématu zapojovat jednoduché elektrické obvody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provádí montáž a demontáž uvedených obvodů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kovy</w:t>
            </w:r>
            <w:r>
              <w:rPr>
                <w:rFonts w:ascii="Calibri" w:eastAsia="Calibri" w:hAnsi="Calibri" w:cs="Calibri"/>
                <w:sz w:val="20"/>
                <w:bdr w:val="nil"/>
              </w:rPr>
              <w:br/>
              <w:t>- druhy kovů a slitin</w:t>
            </w:r>
            <w:r>
              <w:rPr>
                <w:rFonts w:ascii="Calibri" w:eastAsia="Calibri" w:hAnsi="Calibri" w:cs="Calibri"/>
                <w:sz w:val="20"/>
                <w:bdr w:val="nil"/>
              </w:rPr>
              <w:br/>
              <w:t>- měření posuvným měřítkem</w:t>
            </w:r>
            <w:r>
              <w:rPr>
                <w:rFonts w:ascii="Calibri" w:eastAsia="Calibri" w:hAnsi="Calibri" w:cs="Calibri"/>
                <w:sz w:val="20"/>
                <w:bdr w:val="nil"/>
              </w:rPr>
              <w:br/>
              <w:t>- práce s plechem</w:t>
            </w:r>
            <w:r>
              <w:rPr>
                <w:rFonts w:ascii="Calibri" w:eastAsia="Calibri" w:hAnsi="Calibri" w:cs="Calibri"/>
                <w:sz w:val="20"/>
                <w:bdr w:val="nil"/>
              </w:rPr>
              <w:br/>
              <w:t>- práce s drátem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druzích technických kovů (ocel, litina, hliník, měď, zinek, cín, olovo) a slitin (bronz, mosaz, dural)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 plechem (měření, ohýbání, rovnání, stříhání)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pochopení významu řádu, pravidel a zákonů pro fungování společnosti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podněcuje aktivitu, tvořivost, toleranci, vstřícnost a ohleduplnost ve vztahu k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bl>
    <w:p w:rsidR="00775F3A" w:rsidRDefault="0076763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75F3A"/>
        </w:tc>
      </w:tr>
      <w:tr w:rsidR="00775F3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kovy</w:t>
            </w:r>
            <w:r>
              <w:rPr>
                <w:rFonts w:ascii="Calibri" w:eastAsia="Calibri" w:hAnsi="Calibri" w:cs="Calibri"/>
                <w:sz w:val="20"/>
                <w:bdr w:val="nil"/>
              </w:rPr>
              <w:br/>
            </w:r>
            <w:r>
              <w:rPr>
                <w:rFonts w:ascii="Calibri" w:eastAsia="Calibri" w:hAnsi="Calibri" w:cs="Calibri"/>
                <w:sz w:val="20"/>
                <w:bdr w:val="nil"/>
              </w:rPr>
              <w:lastRenderedPageBreak/>
              <w:t>- drobné ocelové profily</w:t>
            </w:r>
            <w:r>
              <w:rPr>
                <w:rFonts w:ascii="Calibri" w:eastAsia="Calibri" w:hAnsi="Calibri" w:cs="Calibri"/>
                <w:sz w:val="20"/>
                <w:bdr w:val="nil"/>
              </w:rPr>
              <w:br/>
              <w:t>- druhy technických kovů a slitin</w:t>
            </w:r>
            <w:r>
              <w:rPr>
                <w:rFonts w:ascii="Calibri" w:eastAsia="Calibri" w:hAnsi="Calibri" w:cs="Calibri"/>
                <w:sz w:val="20"/>
                <w:bdr w:val="nil"/>
              </w:rPr>
              <w:br/>
              <w:t>- rozdělení oceli</w:t>
            </w:r>
            <w:r>
              <w:rPr>
                <w:rFonts w:ascii="Calibri" w:eastAsia="Calibri" w:hAnsi="Calibri" w:cs="Calibri"/>
                <w:sz w:val="20"/>
                <w:bdr w:val="nil"/>
              </w:rPr>
              <w:br/>
              <w:t>- měření posuvným měřítkem</w:t>
            </w:r>
            <w:r>
              <w:rPr>
                <w:rFonts w:ascii="Calibri" w:eastAsia="Calibri" w:hAnsi="Calibri" w:cs="Calibri"/>
                <w:sz w:val="20"/>
                <w:bdr w:val="nil"/>
              </w:rPr>
              <w:br/>
              <w:t>- práce s plechem</w:t>
            </w:r>
            <w:r>
              <w:rPr>
                <w:rFonts w:ascii="Calibri" w:eastAsia="Calibri" w:hAnsi="Calibri" w:cs="Calibri"/>
                <w:sz w:val="20"/>
                <w:bdr w:val="nil"/>
              </w:rPr>
              <w:br/>
              <w:t>- práce s drátem</w:t>
            </w:r>
            <w:r>
              <w:rPr>
                <w:rFonts w:ascii="Calibri" w:eastAsia="Calibri" w:hAnsi="Calibri" w:cs="Calibri"/>
                <w:sz w:val="20"/>
                <w:bdr w:val="nil"/>
              </w:rPr>
              <w:br/>
              <w:t>- materiály vyrobené z kovů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xml:space="preserve">- orientuje se v základních druzích technických kovů (ocel, litina; neželezné kovy; </w:t>
            </w:r>
            <w:r>
              <w:rPr>
                <w:rFonts w:ascii="Calibri" w:eastAsia="Calibri" w:hAnsi="Calibri" w:cs="Calibri"/>
                <w:sz w:val="20"/>
                <w:bdr w:val="nil"/>
              </w:rPr>
              <w:lastRenderedPageBreak/>
              <w:t>slitiny)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materiálech, které se vyrábějí z technických kovů (drát, plech, ocelové profily)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vyhledávat základní údaje v technických tabulkách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rozebíratelné a nerozebíratelné spojení kovů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postup při ručním řezání vnějšího a vnitřního závitu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správně používat, udržovat a ošetřovat používané nářadí na kov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základních druzích technických kovů (ocel, litina, hliník, měď, zinek, cín, olovo) a slitin (bronz, mosaz, dural) s ohledem na jejich užití v praxi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měří posuvným měřítkem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 plechem (měření, ohýbání, rovnání, stříhání)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pracovní dovednosti při práci s drátem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pracuje podle slovního návodu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Práce s plasty</w:t>
            </w:r>
            <w:r>
              <w:rPr>
                <w:rFonts w:ascii="Calibri" w:eastAsia="Calibri" w:hAnsi="Calibri" w:cs="Calibri"/>
                <w:sz w:val="20"/>
                <w:bdr w:val="nil"/>
              </w:rPr>
              <w:br/>
              <w:t>- vznik plastů</w:t>
            </w:r>
            <w:r>
              <w:rPr>
                <w:rFonts w:ascii="Calibri" w:eastAsia="Calibri" w:hAnsi="Calibri" w:cs="Calibri"/>
                <w:sz w:val="20"/>
                <w:bdr w:val="nil"/>
              </w:rPr>
              <w:br/>
              <w:t>- vlastnosti</w:t>
            </w:r>
            <w:r>
              <w:rPr>
                <w:rFonts w:ascii="Calibri" w:eastAsia="Calibri" w:hAnsi="Calibri" w:cs="Calibri"/>
                <w:sz w:val="20"/>
                <w:bdr w:val="nil"/>
              </w:rPr>
              <w:br/>
              <w:t>- polystyrén</w:t>
            </w:r>
            <w:r>
              <w:rPr>
                <w:rFonts w:ascii="Calibri" w:eastAsia="Calibri" w:hAnsi="Calibri" w:cs="Calibri"/>
                <w:sz w:val="20"/>
                <w:bdr w:val="nil"/>
              </w:rPr>
              <w:br/>
              <w:t>- pracovní činnosti s plasty</w:t>
            </w:r>
            <w:r>
              <w:rPr>
                <w:rFonts w:ascii="Calibri" w:eastAsia="Calibri" w:hAnsi="Calibri" w:cs="Calibri"/>
                <w:sz w:val="20"/>
                <w:bdr w:val="nil"/>
              </w:rPr>
              <w:br/>
              <w:t>- rozdělení plastů</w:t>
            </w:r>
            <w:r>
              <w:rPr>
                <w:rFonts w:ascii="Calibri" w:eastAsia="Calibri" w:hAnsi="Calibri" w:cs="Calibri"/>
                <w:sz w:val="20"/>
                <w:bdr w:val="nil"/>
              </w:rPr>
              <w:br/>
              <w:t>- ruční opracování plastů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zdůvodní základní výhody plastů před klasickými materiály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orientuje se v základním rozdělení plastů (termoplasty, </w:t>
            </w:r>
            <w:proofErr w:type="spellStart"/>
            <w:r>
              <w:rPr>
                <w:rFonts w:ascii="Calibri" w:eastAsia="Calibri" w:hAnsi="Calibri" w:cs="Calibri"/>
                <w:sz w:val="20"/>
                <w:bdr w:val="nil"/>
              </w:rPr>
              <w:t>reaktoplasty</w:t>
            </w:r>
            <w:proofErr w:type="spellEnd"/>
            <w:r>
              <w:rPr>
                <w:rFonts w:ascii="Calibri" w:eastAsia="Calibri" w:hAnsi="Calibri" w:cs="Calibri"/>
                <w:sz w:val="20"/>
                <w:bdr w:val="nil"/>
              </w:rPr>
              <w:t>)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základní pracovní dovednosti při práci s plasty (měření, upínání materiálu, řezání…)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pracovat podle pracovního postupu (podle technické dokumentace zhotoví výrobek)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zvládá v nejjednodušších požadavcích pracovní dovednosti při práci s plasty (měření, upínání materiálu, řezání, pilování, tvarování teplem)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Trh práce</w:t>
            </w:r>
            <w:r>
              <w:rPr>
                <w:rFonts w:ascii="Calibri" w:eastAsia="Calibri" w:hAnsi="Calibri" w:cs="Calibri"/>
                <w:sz w:val="20"/>
                <w:bdr w:val="nil"/>
              </w:rPr>
              <w:br/>
              <w:t>- povolání lidí, pracoviště a pracovní prostředí</w:t>
            </w:r>
            <w:r>
              <w:rPr>
                <w:rFonts w:ascii="Calibri" w:eastAsia="Calibri" w:hAnsi="Calibri" w:cs="Calibri"/>
                <w:sz w:val="20"/>
                <w:bdr w:val="nil"/>
              </w:rPr>
              <w:br/>
              <w:t>- charakter pracovních činností</w:t>
            </w:r>
            <w:r>
              <w:rPr>
                <w:rFonts w:ascii="Calibri" w:eastAsia="Calibri" w:hAnsi="Calibri" w:cs="Calibri"/>
                <w:sz w:val="20"/>
                <w:bdr w:val="nil"/>
              </w:rPr>
              <w:br/>
              <w:t>- kvalifikační, zdravotní a osobní požadavky</w:t>
            </w:r>
            <w:r>
              <w:rPr>
                <w:rFonts w:ascii="Calibri" w:eastAsia="Calibri" w:hAnsi="Calibri" w:cs="Calibri"/>
                <w:sz w:val="20"/>
                <w:bdr w:val="nil"/>
              </w:rPr>
              <w:br/>
              <w:t>- poptávka trhu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nabídce a poptávce na trhu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pochopí určité základní druhy pracovišť, vlivy pracovního prostředí na práci a kontakt s lidmi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rozezná základní druhy pracovních prostředků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různé druhy pracovních činností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pozitivní vztah k lidské práci a jejím výsledkům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konkrétní představu o základních pracovních činnostech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váží si lidské práce a jejich výsledků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orientuje se v právech a povinnostech zaměstnanců a zaměstnavatelů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způsoby své prezentace při vstupu na trh práce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co od nich očekávají zaměstnavatelé, jak očekávání naplnit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 volba profesní orientace – základní principy sebepoznání - osobní zájmy a cíle, tělesný a zdravotní stav, osobní vlastnosti a schopnosti, sebehodnocení, vlivy na volbu profesní orientace</w:t>
            </w:r>
            <w:r>
              <w:rPr>
                <w:rFonts w:ascii="Calibri" w:eastAsia="Calibri" w:hAnsi="Calibri" w:cs="Calibri"/>
                <w:sz w:val="20"/>
                <w:bdr w:val="nil"/>
              </w:rPr>
              <w:br/>
              <w:t>- informační základna pro volbu povolání, práce s profesními informacemi a využívání poradenských služeb</w:t>
            </w:r>
            <w:r>
              <w:rPr>
                <w:rFonts w:ascii="Calibri" w:eastAsia="Calibri" w:hAnsi="Calibri" w:cs="Calibri"/>
                <w:sz w:val="20"/>
                <w:bdr w:val="nil"/>
              </w:rPr>
              <w:br/>
              <w:t>- možnosti vzdělávání – náplň učebních a studijních oborů, přijímací řízení, informace a poradenské služby</w:t>
            </w:r>
            <w:r>
              <w:rPr>
                <w:rFonts w:ascii="Calibri" w:eastAsia="Calibri" w:hAnsi="Calibri" w:cs="Calibri"/>
                <w:sz w:val="20"/>
                <w:bdr w:val="nil"/>
              </w:rPr>
              <w:br/>
              <w:t>- zdroje informací pro volbu povolání (rodiče, ZŠ, PPP, úřad práce)</w:t>
            </w:r>
            <w:r>
              <w:rPr>
                <w:rFonts w:ascii="Calibri" w:eastAsia="Calibri" w:hAnsi="Calibri" w:cs="Calibri"/>
                <w:sz w:val="20"/>
                <w:bdr w:val="nil"/>
              </w:rPr>
              <w:br/>
              <w:t>- česká vzdělávací soustava zaměstnání - pracovní příležitosti v obci, způsoby hledání zaměstnání, psaní životopisu, pohovor u zaměstnavatele, problémy nezaměstnanosti, úřady práce, práva a povinnosti zaměstnanců a zaměstnavatelů, pracovní poměr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získá informace o volbě povolání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možnostmi absolventa ZŠ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předpoklady pro studium na střední škole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rozlišuje stupeň dosaženého vzdělání a délku odborné praxe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naučí se stanovit si realistické cíle a hledat účinné strategie k dosahování cílů a odstraňování překážek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je schopen posoudit své možnosti v oblasti profesní orientace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uvědomí si nevyhnutelnost změn v životě, zamyslí se nad změnami, se kterými se bude muset vyrovnat po odchodu ze ZŠ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pozná způsoby přípravy na změny a jejich zvládnutí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základní principy a požadavky při volbě povolání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vyhledávat, třídit a správně využívat informace k volbě povolání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přehled o nabídkách pro absolventa základní školy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českou vzdělávací soustavu – střední vzdělávaní (střední vzdělání, střední vzdělání s výučním listem, střední vzdělání s maturitou), nástavbové studium, VOŠ, VŠ)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základní představu o náplni učebních a studijních oborů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umí využít informace a poradenské služby pro výběr vhodného vzdělání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seznámí se s postupy při přijímání uchazečů na střední školy </w:t>
            </w:r>
          </w:p>
        </w:tc>
      </w:tr>
      <w:tr w:rsidR="00775F3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Svět práce - podnikání</w:t>
            </w:r>
            <w:r>
              <w:rPr>
                <w:rFonts w:ascii="Calibri" w:eastAsia="Calibri" w:hAnsi="Calibri" w:cs="Calibri"/>
                <w:sz w:val="20"/>
                <w:bdr w:val="nil"/>
              </w:rPr>
              <w:br/>
              <w:t>- druhy a struktura organizací</w:t>
            </w:r>
            <w:r>
              <w:rPr>
                <w:rFonts w:ascii="Calibri" w:eastAsia="Calibri" w:hAnsi="Calibri" w:cs="Calibri"/>
                <w:sz w:val="20"/>
                <w:bdr w:val="nil"/>
              </w:rPr>
              <w:br/>
              <w:t>- nejčastější formy podnikání</w:t>
            </w:r>
            <w:r>
              <w:rPr>
                <w:rFonts w:ascii="Calibri" w:eastAsia="Calibri" w:hAnsi="Calibri" w:cs="Calibri"/>
                <w:sz w:val="20"/>
                <w:bdr w:val="nil"/>
              </w:rPr>
              <w:br/>
              <w:t>- drobné a soukromé podnikání - předpisy na drobné podnikání</w:t>
            </w:r>
            <w:r>
              <w:rPr>
                <w:rFonts w:ascii="Calibri" w:eastAsia="Calibri" w:hAnsi="Calibri" w:cs="Calibri"/>
                <w:sz w:val="20"/>
                <w:bdr w:val="nil"/>
              </w:rPr>
              <w:br/>
              <w:t>- management</w:t>
            </w:r>
            <w:r>
              <w:rPr>
                <w:rFonts w:ascii="Calibri" w:eastAsia="Calibri" w:hAnsi="Calibri" w:cs="Calibri"/>
                <w:sz w:val="20"/>
                <w:bdr w:val="nil"/>
              </w:rPr>
              <w:br/>
              <w:t>- marketing</w:t>
            </w:r>
            <w:r>
              <w:rPr>
                <w:rFonts w:ascii="Calibri" w:eastAsia="Calibri" w:hAnsi="Calibri" w:cs="Calibri"/>
                <w:sz w:val="20"/>
                <w:bdr w:val="nil"/>
              </w:rPr>
              <w:br/>
              <w:t>- účetnictví</w:t>
            </w:r>
            <w:r>
              <w:rPr>
                <w:rFonts w:ascii="Calibri" w:eastAsia="Calibri" w:hAnsi="Calibri" w:cs="Calibri"/>
                <w:sz w:val="20"/>
                <w:bdr w:val="nil"/>
              </w:rPr>
              <w:br/>
              <w:t>- daně, sociální a zdravotní pojištění</w:t>
            </w:r>
            <w:r>
              <w:rPr>
                <w:rFonts w:ascii="Calibri" w:eastAsia="Calibri" w:hAnsi="Calibri" w:cs="Calibri"/>
                <w:sz w:val="20"/>
                <w:bdr w:val="nil"/>
              </w:rPr>
              <w:br/>
              <w:t>- styk s bankou</w:t>
            </w:r>
            <w:r>
              <w:rPr>
                <w:rFonts w:ascii="Calibri" w:eastAsia="Calibri" w:hAnsi="Calibri" w:cs="Calibri"/>
                <w:sz w:val="20"/>
                <w:bdr w:val="nil"/>
              </w:rPr>
              <w:br/>
            </w:r>
            <w:r>
              <w:rPr>
                <w:rFonts w:ascii="Calibri" w:eastAsia="Calibri" w:hAnsi="Calibri" w:cs="Calibri"/>
                <w:sz w:val="20"/>
                <w:bdr w:val="nil"/>
              </w:rPr>
              <w:lastRenderedPageBreak/>
              <w:t>- využití počítačů v řízení firmy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lastRenderedPageBreak/>
              <w:t>- dokáže vyhodnotit výhody a nevýhody plynoucí z podnikání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nejzákladnější představu o podmínkách a možnostech podnikání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zná nejčastější formy podnikání (živnostenské a obchodní společnosti)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orientuje se v základních pojmech podnikání (management, </w:t>
            </w:r>
            <w:proofErr w:type="spellStart"/>
            <w:proofErr w:type="gramStart"/>
            <w:r>
              <w:rPr>
                <w:rFonts w:ascii="Calibri" w:eastAsia="Calibri" w:hAnsi="Calibri" w:cs="Calibri"/>
                <w:sz w:val="20"/>
                <w:bdr w:val="nil"/>
              </w:rPr>
              <w:t>marketing,daně</w:t>
            </w:r>
            <w:proofErr w:type="spellEnd"/>
            <w:proofErr w:type="gramEnd"/>
            <w:r>
              <w:rPr>
                <w:rFonts w:ascii="Calibri" w:eastAsia="Calibri" w:hAnsi="Calibri" w:cs="Calibri"/>
                <w:sz w:val="20"/>
                <w:bdr w:val="nil"/>
              </w:rPr>
              <w:t xml:space="preserve"> atd.) </w:t>
            </w:r>
          </w:p>
        </w:tc>
      </w:tr>
      <w:tr w:rsidR="00775F3A">
        <w:tc>
          <w:tcPr>
            <w:tcW w:w="1500" w:type="pct"/>
            <w:gridSpan w:val="2"/>
            <w:vMerge/>
            <w:tcBorders>
              <w:top w:val="inset" w:sz="6" w:space="0" w:color="808080"/>
              <w:left w:val="inset" w:sz="6" w:space="0" w:color="808080"/>
              <w:bottom w:val="inset" w:sz="6" w:space="0" w:color="808080"/>
              <w:right w:val="inset" w:sz="6" w:space="0" w:color="808080"/>
            </w:tcBorders>
          </w:tcPr>
          <w:p w:rsidR="00775F3A" w:rsidRDefault="00775F3A"/>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má představu o konkrétním využití počítačů v řízení firmy </w:t>
            </w:r>
          </w:p>
        </w:tc>
      </w:tr>
      <w:tr w:rsidR="00775F3A">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otevřenému a aktivnímu postoji v životě</w:t>
            </w:r>
            <w:r>
              <w:rPr>
                <w:rFonts w:ascii="Calibri" w:eastAsia="Calibri" w:hAnsi="Calibri" w:cs="Calibri"/>
                <w:sz w:val="20"/>
                <w:bdr w:val="nil"/>
              </w:rPr>
              <w:br/>
              <w:t> * vede k asertivnímu jednání a ke schopnosti kompromisu</w:t>
            </w:r>
            <w:r>
              <w:rPr>
                <w:rFonts w:ascii="Calibri" w:eastAsia="Calibri" w:hAnsi="Calibri" w:cs="Calibri"/>
                <w:sz w:val="20"/>
                <w:bdr w:val="nil"/>
              </w:rPr>
              <w:br/>
              <w:t> * vede k uvědomování si hodnoty vlastního života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vede k uvědomování si hodnoty spolupráce a pomoci</w:t>
            </w:r>
            <w:r>
              <w:rPr>
                <w:rFonts w:ascii="Calibri" w:eastAsia="Calibri" w:hAnsi="Calibri" w:cs="Calibri"/>
                <w:sz w:val="20"/>
                <w:bdr w:val="nil"/>
              </w:rPr>
              <w:br/>
              <w:t> * vede k otevřenému a aktivnímu postoji v životě</w:t>
            </w:r>
            <w:r>
              <w:rPr>
                <w:rFonts w:ascii="Calibri" w:eastAsia="Calibri" w:hAnsi="Calibri" w:cs="Calibri"/>
                <w:sz w:val="20"/>
                <w:bdr w:val="nil"/>
              </w:rPr>
              <w:br/>
              <w:t> * vede k asertivnímu jednání a ke schopnosti kompromisu</w:t>
            </w:r>
            <w:r>
              <w:rPr>
                <w:rFonts w:ascii="Calibri" w:eastAsia="Calibri" w:hAnsi="Calibri" w:cs="Calibri"/>
                <w:sz w:val="20"/>
                <w:bdr w:val="nil"/>
              </w:rPr>
              <w:br/>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Komunikace</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 vede k rozeznávání platnosti a významu argumentů ve veřejné komunikaci </w:t>
            </w:r>
            <w:r>
              <w:rPr>
                <w:rFonts w:ascii="Calibri" w:eastAsia="Calibri" w:hAnsi="Calibri" w:cs="Calibri"/>
                <w:sz w:val="20"/>
                <w:bdr w:val="nil"/>
              </w:rPr>
              <w:br/>
              <w:t> * rozvíjí základní dovednosti dobré komunikace a k tomu příslušné vědomosti</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xml:space="preserve"> * rozvíjí porozumění </w:t>
            </w:r>
            <w:proofErr w:type="gramStart"/>
            <w:r>
              <w:rPr>
                <w:rFonts w:ascii="Calibri" w:eastAsia="Calibri" w:hAnsi="Calibri" w:cs="Calibri"/>
                <w:sz w:val="20"/>
                <w:bdr w:val="nil"/>
              </w:rPr>
              <w:t>souvislostech</w:t>
            </w:r>
            <w:proofErr w:type="gramEnd"/>
            <w:r>
              <w:rPr>
                <w:rFonts w:ascii="Calibri" w:eastAsia="Calibri" w:hAnsi="Calibri" w:cs="Calibri"/>
                <w:sz w:val="20"/>
                <w:bdr w:val="nil"/>
              </w:rPr>
              <w:t xml:space="preserve"> ve vztazích člověka a prostředí a důsledcích lidských činností na prostředí</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OSOBNOSTNÍ A SOCIÁLNÍ VÝCHOVA - Kreativita</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podněcuje aktivitu, tvořivost, toleranci, vstřícnost a ohleduplnost ve vztahu k přírodě</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MEDIÁLNÍ VÝCHOVA - Práce v realizačním týmu</w:t>
            </w:r>
          </w:p>
        </w:tc>
      </w:tr>
      <w:tr w:rsidR="00775F3A">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bl>
    <w:p w:rsidR="00775F3A" w:rsidRDefault="0076763A">
      <w:pPr>
        <w:rPr>
          <w:bdr w:val="nil"/>
        </w:rPr>
      </w:pPr>
      <w:r>
        <w:rPr>
          <w:bdr w:val="nil"/>
        </w:rPr>
        <w:t>    </w:t>
      </w:r>
    </w:p>
    <w:p w:rsidR="00775F3A" w:rsidRDefault="0076763A">
      <w:pPr>
        <w:pStyle w:val="Nadpis2"/>
        <w:spacing w:before="299" w:after="299"/>
        <w:rPr>
          <w:bdr w:val="nil"/>
        </w:rPr>
      </w:pPr>
      <w:bookmarkStart w:id="49" w:name="_Toc256000050"/>
      <w:r>
        <w:rPr>
          <w:bdr w:val="nil"/>
        </w:rPr>
        <w:t>Čtenářské dílny</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179"/>
        <w:gridCol w:w="1211"/>
        <w:gridCol w:w="1179"/>
        <w:gridCol w:w="1179"/>
        <w:gridCol w:w="10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lastRenderedPageBreak/>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Čtenářské dílny</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Tento obor rozšiřuje, prohlubuje a uceluje znalosti a vědomosti žáků. Žáci by se měli seznámit se současnou i světovou literární tvorbou pro děti a mládež. Důraz je kladen především na získání praktických zkušeností žáků s možností vlastní spisovatelské tvorby.</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xml:space="preserve"> * frontální </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xml:space="preserve"> * práce ve dvojicích </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grafické</w:t>
            </w:r>
            <w:r>
              <w:rPr>
                <w:rFonts w:ascii="Calibri" w:eastAsia="Calibri" w:hAnsi="Calibri" w:cs="Calibri"/>
                <w:bdr w:val="nil"/>
              </w:rPr>
              <w:br/>
              <w:t> * demonstrační</w:t>
            </w:r>
            <w:r>
              <w:rPr>
                <w:rFonts w:ascii="Calibri" w:eastAsia="Calibri" w:hAnsi="Calibri" w:cs="Calibri"/>
                <w:bdr w:val="nil"/>
              </w:rPr>
              <w:br/>
              <w:t> * soutěživé hry</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diskuze, výklad, rozhovor</w:t>
            </w:r>
            <w:r>
              <w:rPr>
                <w:rFonts w:ascii="Calibri" w:eastAsia="Calibri" w:hAnsi="Calibri" w:cs="Calibri"/>
                <w:bdr w:val="nil"/>
              </w:rPr>
              <w:br/>
              <w:t> * prameny - práce s knihou nebo s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xml:space="preserve"> * </w:t>
            </w:r>
            <w:proofErr w:type="spellStart"/>
            <w:r>
              <w:rPr>
                <w:rFonts w:ascii="Calibri" w:eastAsia="Calibri" w:hAnsi="Calibri" w:cs="Calibri"/>
                <w:bdr w:val="nil"/>
              </w:rPr>
              <w:t>pětiléstek</w:t>
            </w:r>
            <w:proofErr w:type="spellEnd"/>
            <w:r>
              <w:rPr>
                <w:rFonts w:ascii="Calibri" w:eastAsia="Calibri" w:hAnsi="Calibri" w:cs="Calibri"/>
                <w:bdr w:val="nil"/>
              </w:rPr>
              <w:br/>
              <w:t> * kritické čtení</w:t>
            </w:r>
            <w:r>
              <w:rPr>
                <w:rFonts w:ascii="Calibri" w:eastAsia="Calibri" w:hAnsi="Calibri" w:cs="Calibri"/>
                <w:bdr w:val="nil"/>
              </w:rPr>
              <w:br/>
              <w:t> * audiovizuální metody - video, fotografie, interaktivní tabule</w:t>
            </w:r>
            <w:r>
              <w:rPr>
                <w:rFonts w:ascii="Calibri" w:eastAsia="Calibri" w:hAnsi="Calibri" w:cs="Calibri"/>
                <w:bdr w:val="nil"/>
              </w:rPr>
              <w:br/>
              <w:t> * imitace</w:t>
            </w:r>
            <w:r>
              <w:rPr>
                <w:rFonts w:ascii="Calibri" w:eastAsia="Calibri" w:hAnsi="Calibri" w:cs="Calibri"/>
                <w:bdr w:val="nil"/>
              </w:rPr>
              <w:br/>
              <w:t> * sněhová koule</w:t>
            </w:r>
            <w:r>
              <w:rPr>
                <w:rFonts w:ascii="Calibri" w:eastAsia="Calibri" w:hAnsi="Calibri" w:cs="Calibri"/>
                <w:bdr w:val="nil"/>
              </w:rPr>
              <w:br/>
            </w:r>
          </w:p>
          <w:p w:rsidR="00775F3A" w:rsidRDefault="0076763A">
            <w:pPr>
              <w:spacing w:line="240" w:lineRule="auto"/>
              <w:jc w:val="left"/>
              <w:rPr>
                <w:bdr w:val="nil"/>
              </w:rPr>
            </w:pPr>
            <w:r>
              <w:rPr>
                <w:rFonts w:ascii="Calibri" w:eastAsia="Calibri" w:hAnsi="Calibri" w:cs="Calibri"/>
                <w:bdr w:val="nil"/>
              </w:rPr>
              <w:t>Vzdělávací obor Čtenářské dílny se vyučuje jako povinně volitelný předmět v 7. ročníku 1 hodinu týdně.</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 xml:space="preserve">Poznámky k předmětu v rámci učebního </w:t>
            </w:r>
            <w:r>
              <w:rPr>
                <w:rFonts w:ascii="Calibri" w:eastAsia="Calibri" w:hAnsi="Calibri" w:cs="Calibri"/>
                <w:bdr w:val="nil"/>
              </w:rPr>
              <w:lastRenderedPageBreak/>
              <w:t>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lastRenderedPageBreak/>
              <w:t>Výstupy k tomuto předměty jsou plněny v rámci výstupů českého jazyka v daném ročníku.</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78"/>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78"/>
              </w:numPr>
              <w:spacing w:line="240" w:lineRule="auto"/>
              <w:jc w:val="left"/>
              <w:rPr>
                <w:bdr w:val="nil"/>
              </w:rPr>
            </w:pPr>
            <w:r>
              <w:rPr>
                <w:rFonts w:ascii="Calibri" w:eastAsia="Calibri" w:hAnsi="Calibri" w:cs="Calibri"/>
                <w:bdr w:val="nil"/>
              </w:rPr>
              <w:t>ústní zkoušení - rozhovor, diskuze</w:t>
            </w:r>
          </w:p>
          <w:p w:rsidR="00775F3A" w:rsidRDefault="0076763A" w:rsidP="007D3752">
            <w:pPr>
              <w:numPr>
                <w:ilvl w:val="0"/>
                <w:numId w:val="78"/>
              </w:numPr>
              <w:spacing w:line="240" w:lineRule="auto"/>
              <w:jc w:val="left"/>
              <w:rPr>
                <w:bdr w:val="nil"/>
              </w:rPr>
            </w:pPr>
            <w:r>
              <w:rPr>
                <w:rFonts w:ascii="Calibri" w:eastAsia="Calibri" w:hAnsi="Calibri" w:cs="Calibri"/>
                <w:bdr w:val="nil"/>
              </w:rPr>
              <w:t>hry, soutěže</w:t>
            </w:r>
          </w:p>
          <w:p w:rsidR="00775F3A" w:rsidRDefault="0076763A" w:rsidP="007D3752">
            <w:pPr>
              <w:numPr>
                <w:ilvl w:val="0"/>
                <w:numId w:val="78"/>
              </w:numPr>
              <w:spacing w:line="240" w:lineRule="auto"/>
              <w:jc w:val="left"/>
              <w:rPr>
                <w:bdr w:val="nil"/>
              </w:rPr>
            </w:pPr>
            <w:proofErr w:type="spellStart"/>
            <w:r>
              <w:rPr>
                <w:rFonts w:ascii="Calibri" w:eastAsia="Calibri" w:hAnsi="Calibri" w:cs="Calibri"/>
                <w:bdr w:val="nil"/>
              </w:rPr>
              <w:t>autoevaluace</w:t>
            </w:r>
            <w:proofErr w:type="spellEnd"/>
          </w:p>
        </w:tc>
      </w:tr>
    </w:tbl>
    <w:p w:rsidR="00775F3A" w:rsidRDefault="0076763A">
      <w:pPr>
        <w:rPr>
          <w:bdr w:val="nil"/>
        </w:rPr>
      </w:pPr>
      <w:r>
        <w:rPr>
          <w:bdr w:val="nil"/>
        </w:rPr>
        <w:t>    </w:t>
      </w:r>
    </w:p>
    <w:p w:rsidR="00775F3A" w:rsidRDefault="0076763A">
      <w:pPr>
        <w:pStyle w:val="Nadpis2"/>
        <w:spacing w:before="299" w:after="299"/>
        <w:rPr>
          <w:bdr w:val="nil"/>
        </w:rPr>
      </w:pPr>
      <w:bookmarkStart w:id="50" w:name="_Toc256000051"/>
      <w:r>
        <w:rPr>
          <w:bdr w:val="nil"/>
        </w:rPr>
        <w:t>Finanční gramotnost</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179"/>
        <w:gridCol w:w="1179"/>
        <w:gridCol w:w="1179"/>
        <w:gridCol w:w="1211"/>
        <w:gridCol w:w="10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Finanční gramotnost</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Cílem předmětu finanční gramotnost je rozvíjet ekonomické myšlení žáků, vést je k hospodárnému jednání, chování a uplatňování ekonomických hledisek při alokaci zdrojů. Žáci získávají základní teoretické znalosti, které si na příkladech převedou do praxe. V hodinách se žáci seznamují se základními pojmy z oblasti hospodaření s rodinným rozpočtem, ceny, peníze, placení, pojištění, finanční plánování.</w:t>
            </w:r>
          </w:p>
          <w:p w:rsidR="00775F3A" w:rsidRDefault="0076763A">
            <w:pPr>
              <w:spacing w:line="240" w:lineRule="auto"/>
              <w:jc w:val="left"/>
              <w:rPr>
                <w:bdr w:val="nil"/>
              </w:rPr>
            </w:pPr>
            <w:r>
              <w:rPr>
                <w:rFonts w:ascii="Calibri" w:eastAsia="Calibri" w:hAnsi="Calibri" w:cs="Calibri"/>
                <w:b/>
                <w:bCs/>
                <w:bdr w:val="nil"/>
              </w:rPr>
              <w:t>Cíle:</w:t>
            </w:r>
            <w:r>
              <w:rPr>
                <w:rFonts w:ascii="Calibri" w:eastAsia="Calibri" w:hAnsi="Calibri" w:cs="Calibri"/>
                <w:bdr w:val="nil"/>
              </w:rPr>
              <w:br/>
              <w:t> * poznání úlohy informací</w:t>
            </w:r>
            <w:r>
              <w:rPr>
                <w:rFonts w:ascii="Calibri" w:eastAsia="Calibri" w:hAnsi="Calibri" w:cs="Calibri"/>
                <w:bdr w:val="nil"/>
              </w:rPr>
              <w:br/>
              <w:t> * porozumění práci s informací – vznik, uložení, přenos, zpracování, vyhledávání, praktické využití</w:t>
            </w:r>
            <w:r>
              <w:rPr>
                <w:rFonts w:ascii="Calibri" w:eastAsia="Calibri" w:hAnsi="Calibri" w:cs="Calibri"/>
                <w:bdr w:val="nil"/>
              </w:rPr>
              <w:br/>
              <w:t> * schopnost ověřit věrohodnost získané informace využitím více zdrojů</w:t>
            </w:r>
            <w:r>
              <w:rPr>
                <w:rFonts w:ascii="Calibri" w:eastAsia="Calibri" w:hAnsi="Calibri" w:cs="Calibri"/>
                <w:bdr w:val="nil"/>
              </w:rPr>
              <w:br/>
              <w:t> * schopnost formulovat svůj požadavek</w:t>
            </w:r>
            <w:r>
              <w:rPr>
                <w:rFonts w:ascii="Calibri" w:eastAsia="Calibri" w:hAnsi="Calibri" w:cs="Calibri"/>
                <w:bdr w:val="nil"/>
              </w:rPr>
              <w:br/>
              <w:t xml:space="preserve"> * využívat výpočetní techniku a výukový software ke zvýšení efektivnosti učení </w:t>
            </w:r>
            <w:r>
              <w:rPr>
                <w:rFonts w:ascii="Calibri" w:eastAsia="Calibri" w:hAnsi="Calibri" w:cs="Calibri"/>
                <w:bdr w:val="nil"/>
              </w:rPr>
              <w:br/>
            </w:r>
            <w:r>
              <w:rPr>
                <w:rFonts w:ascii="Calibri" w:eastAsia="Calibri" w:hAnsi="Calibri" w:cs="Calibri"/>
                <w:bdr w:val="nil"/>
              </w:rPr>
              <w:lastRenderedPageBreak/>
              <w:t xml:space="preserve"> * dokázat prezentovat výsledky své práce </w:t>
            </w:r>
            <w:r>
              <w:rPr>
                <w:rFonts w:ascii="Calibri" w:eastAsia="Calibri" w:hAnsi="Calibri" w:cs="Calibri"/>
                <w:bdr w:val="nil"/>
              </w:rPr>
              <w:br/>
              <w:t xml:space="preserve"> * respektovat práva duševního vlastnictví </w:t>
            </w:r>
            <w:r>
              <w:rPr>
                <w:rFonts w:ascii="Calibri" w:eastAsia="Calibri" w:hAnsi="Calibri" w:cs="Calibri"/>
                <w:bdr w:val="nil"/>
              </w:rPr>
              <w:br/>
              <w:t> * dokázat posoudit vhodnosti a přínosnosti dané nabídky</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Výstupy předmětu finanční gramotnost:</w:t>
            </w:r>
            <w:r>
              <w:rPr>
                <w:rFonts w:ascii="Calibri" w:eastAsia="Calibri" w:hAnsi="Calibri" w:cs="Calibri"/>
                <w:bdr w:val="nil"/>
              </w:rPr>
              <w:br/>
              <w:t>- uvede příklady hmotného a duševního vlastnictví</w:t>
            </w:r>
            <w:r>
              <w:rPr>
                <w:rFonts w:ascii="Calibri" w:eastAsia="Calibri" w:hAnsi="Calibri" w:cs="Calibri"/>
                <w:bdr w:val="nil"/>
              </w:rPr>
              <w:br/>
              <w:t>- popíše postup jak určit vlastníka nemovitosti</w:t>
            </w:r>
            <w:r>
              <w:rPr>
                <w:rFonts w:ascii="Calibri" w:eastAsia="Calibri" w:hAnsi="Calibri" w:cs="Calibri"/>
                <w:bdr w:val="nil"/>
              </w:rPr>
              <w:br/>
              <w:t>- vyjmenuje alespoň tři druhy bydlení z hlediska vlastnictví – výhody a nevýhody</w:t>
            </w:r>
            <w:r>
              <w:rPr>
                <w:rFonts w:ascii="Calibri" w:eastAsia="Calibri" w:hAnsi="Calibri" w:cs="Calibri"/>
                <w:bdr w:val="nil"/>
              </w:rPr>
              <w:br/>
              <w:t>- uvede alespoň tři příklady příjmů a výdajů domácnosti</w:t>
            </w:r>
            <w:r>
              <w:rPr>
                <w:rFonts w:ascii="Calibri" w:eastAsia="Calibri" w:hAnsi="Calibri" w:cs="Calibri"/>
                <w:bdr w:val="nil"/>
              </w:rPr>
              <w:br/>
              <w:t>- uvádí rozdíl mezi hrubým a čistým příjmem</w:t>
            </w:r>
            <w:r>
              <w:rPr>
                <w:rFonts w:ascii="Calibri" w:eastAsia="Calibri" w:hAnsi="Calibri" w:cs="Calibri"/>
                <w:bdr w:val="nil"/>
              </w:rPr>
              <w:br/>
              <w:t>- seznamuje se s bankovním účtem</w:t>
            </w:r>
            <w:r>
              <w:rPr>
                <w:rFonts w:ascii="Calibri" w:eastAsia="Calibri" w:hAnsi="Calibri" w:cs="Calibri"/>
                <w:bdr w:val="nil"/>
              </w:rPr>
              <w:br/>
              <w:t>- uvádí základní znaky přímého bankovnictví</w:t>
            </w:r>
            <w:r>
              <w:rPr>
                <w:rFonts w:ascii="Calibri" w:eastAsia="Calibri" w:hAnsi="Calibri" w:cs="Calibri"/>
                <w:bdr w:val="nil"/>
              </w:rPr>
              <w:br/>
              <w:t>- má představu o druzích platebních karet</w:t>
            </w:r>
            <w:r>
              <w:rPr>
                <w:rFonts w:ascii="Calibri" w:eastAsia="Calibri" w:hAnsi="Calibri" w:cs="Calibri"/>
                <w:bdr w:val="nil"/>
              </w:rPr>
              <w:br/>
              <w:t>- rozlišuje slevy a reklamní trik</w:t>
            </w:r>
            <w:r>
              <w:rPr>
                <w:rFonts w:ascii="Calibri" w:eastAsia="Calibri" w:hAnsi="Calibri" w:cs="Calibri"/>
                <w:bdr w:val="nil"/>
              </w:rPr>
              <w:br/>
              <w:t>- vysvětluje pojmy záruční doba a reklamace</w:t>
            </w:r>
            <w:r>
              <w:rPr>
                <w:rFonts w:ascii="Calibri" w:eastAsia="Calibri" w:hAnsi="Calibri" w:cs="Calibri"/>
                <w:bdr w:val="nil"/>
              </w:rPr>
              <w:br/>
              <w:t>- orientuje se v pojmech hypoteční a spotřebitelský úvěr, splátka, úrok, RPSN, inflace</w:t>
            </w:r>
            <w:r>
              <w:rPr>
                <w:rFonts w:ascii="Calibri" w:eastAsia="Calibri" w:hAnsi="Calibri" w:cs="Calibri"/>
                <w:bdr w:val="nil"/>
              </w:rPr>
              <w:br/>
              <w:t xml:space="preserve">- výhody a nevýhody podnikání </w:t>
            </w:r>
          </w:p>
          <w:p w:rsidR="00775F3A" w:rsidRDefault="0076763A">
            <w:pPr>
              <w:spacing w:line="240" w:lineRule="auto"/>
              <w:jc w:val="left"/>
              <w:rPr>
                <w:bdr w:val="nil"/>
              </w:rPr>
            </w:pPr>
            <w:r>
              <w:rPr>
                <w:rFonts w:ascii="Calibri" w:eastAsia="Calibri" w:hAnsi="Calibri" w:cs="Calibri"/>
                <w:bdr w:val="nil"/>
              </w:rPr>
              <w:t>Žáci se v jednotlivých činnostech setkají se širokým spektrem forem práce:</w:t>
            </w:r>
            <w:r>
              <w:rPr>
                <w:rFonts w:ascii="Calibri" w:eastAsia="Calibri" w:hAnsi="Calibri" w:cs="Calibri"/>
                <w:bdr w:val="nil"/>
              </w:rPr>
              <w:br/>
              <w:t>- individuální i skupinová práce</w:t>
            </w:r>
            <w:r>
              <w:rPr>
                <w:rFonts w:ascii="Calibri" w:eastAsia="Calibri" w:hAnsi="Calibri" w:cs="Calibri"/>
                <w:bdr w:val="nil"/>
              </w:rPr>
              <w:br/>
              <w:t>- hry a experimenty</w:t>
            </w:r>
            <w:r>
              <w:rPr>
                <w:rFonts w:ascii="Calibri" w:eastAsia="Calibri" w:hAnsi="Calibri" w:cs="Calibri"/>
                <w:bdr w:val="nil"/>
              </w:rPr>
              <w:br/>
              <w:t xml:space="preserve">- učitelem moderované </w:t>
            </w:r>
            <w:proofErr w:type="spellStart"/>
            <w:r>
              <w:rPr>
                <w:rFonts w:ascii="Calibri" w:eastAsia="Calibri" w:hAnsi="Calibri" w:cs="Calibri"/>
                <w:bdr w:val="nil"/>
              </w:rPr>
              <w:t>celotřídní</w:t>
            </w:r>
            <w:proofErr w:type="spellEnd"/>
            <w:r>
              <w:rPr>
                <w:rFonts w:ascii="Calibri" w:eastAsia="Calibri" w:hAnsi="Calibri" w:cs="Calibri"/>
                <w:bdr w:val="nil"/>
              </w:rPr>
              <w:t xml:space="preserve"> debaty</w:t>
            </w:r>
            <w:r>
              <w:rPr>
                <w:rFonts w:ascii="Calibri" w:eastAsia="Calibri" w:hAnsi="Calibri" w:cs="Calibri"/>
                <w:bdr w:val="nil"/>
              </w:rPr>
              <w:br/>
              <w:t>- práce na PC (vyhledávání informací na internetu, zpracovávání dat v MS Excel, aj.)</w:t>
            </w:r>
            <w:r>
              <w:rPr>
                <w:rFonts w:ascii="Calibri" w:eastAsia="Calibri" w:hAnsi="Calibri" w:cs="Calibri"/>
                <w:bdr w:val="nil"/>
              </w:rPr>
              <w:br/>
              <w:t>- konzultace s rodiči</w:t>
            </w:r>
          </w:p>
          <w:p w:rsidR="00775F3A" w:rsidRDefault="0076763A">
            <w:pPr>
              <w:spacing w:line="240" w:lineRule="auto"/>
              <w:jc w:val="left"/>
              <w:rPr>
                <w:bdr w:val="nil"/>
              </w:rPr>
            </w:pPr>
            <w:r>
              <w:rPr>
                <w:rFonts w:ascii="Calibri" w:eastAsia="Calibri" w:hAnsi="Calibri" w:cs="Calibri"/>
                <w:bdr w:val="nil"/>
              </w:rPr>
              <w:t>Předmět je vyučován v časové dotaci 1 hod./týden.</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Výstupy volitelného předmětu finanční gramotnost jsou rozpracovány v předmětu matematika.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
                <w:bCs/>
                <w:bdr w:val="nil"/>
              </w:rPr>
              <w:t>Evaluační nástroje</w:t>
            </w:r>
          </w:p>
          <w:p w:rsidR="00775F3A" w:rsidRDefault="0076763A" w:rsidP="007D3752">
            <w:pPr>
              <w:numPr>
                <w:ilvl w:val="0"/>
                <w:numId w:val="79"/>
              </w:numPr>
              <w:spacing w:line="240" w:lineRule="auto"/>
              <w:jc w:val="left"/>
              <w:rPr>
                <w:bdr w:val="nil"/>
              </w:rPr>
            </w:pPr>
            <w:r>
              <w:rPr>
                <w:rFonts w:ascii="Calibri" w:eastAsia="Calibri" w:hAnsi="Calibri" w:cs="Calibri"/>
                <w:bdr w:val="nil"/>
              </w:rPr>
              <w:t>pozorování</w:t>
            </w:r>
          </w:p>
          <w:p w:rsidR="00775F3A" w:rsidRDefault="0076763A" w:rsidP="007D3752">
            <w:pPr>
              <w:numPr>
                <w:ilvl w:val="0"/>
                <w:numId w:val="79"/>
              </w:numPr>
              <w:spacing w:line="240" w:lineRule="auto"/>
              <w:jc w:val="left"/>
              <w:rPr>
                <w:bdr w:val="nil"/>
              </w:rPr>
            </w:pPr>
            <w:r>
              <w:rPr>
                <w:rFonts w:ascii="Calibri" w:eastAsia="Calibri" w:hAnsi="Calibri" w:cs="Calibri"/>
                <w:bdr w:val="nil"/>
              </w:rPr>
              <w:t>ústní zkoušení – rozhovor, diskuze</w:t>
            </w:r>
          </w:p>
          <w:p w:rsidR="00775F3A" w:rsidRDefault="0076763A" w:rsidP="007D3752">
            <w:pPr>
              <w:numPr>
                <w:ilvl w:val="0"/>
                <w:numId w:val="79"/>
              </w:numPr>
              <w:spacing w:line="240" w:lineRule="auto"/>
              <w:jc w:val="left"/>
              <w:rPr>
                <w:bdr w:val="nil"/>
              </w:rPr>
            </w:pPr>
            <w:r>
              <w:rPr>
                <w:rFonts w:ascii="Calibri" w:eastAsia="Calibri" w:hAnsi="Calibri" w:cs="Calibri"/>
                <w:bdr w:val="nil"/>
              </w:rPr>
              <w:t>hry, soutěže</w:t>
            </w:r>
          </w:p>
        </w:tc>
      </w:tr>
    </w:tbl>
    <w:p w:rsidR="00775F3A" w:rsidRDefault="0076763A">
      <w:pPr>
        <w:rPr>
          <w:bdr w:val="nil"/>
        </w:rPr>
      </w:pPr>
      <w:r>
        <w:rPr>
          <w:bdr w:val="nil"/>
        </w:rPr>
        <w:t>    </w:t>
      </w:r>
    </w:p>
    <w:p w:rsidR="00775F3A" w:rsidRDefault="0076763A">
      <w:pPr>
        <w:pStyle w:val="Nadpis2"/>
        <w:spacing w:before="299" w:after="299"/>
        <w:rPr>
          <w:bdr w:val="nil"/>
        </w:rPr>
      </w:pPr>
      <w:bookmarkStart w:id="51" w:name="_Toc256000052"/>
      <w:r>
        <w:rPr>
          <w:bdr w:val="nil"/>
        </w:rPr>
        <w:lastRenderedPageBreak/>
        <w:t>Sborový zpěv</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210"/>
        <w:gridCol w:w="1178"/>
        <w:gridCol w:w="1178"/>
        <w:gridCol w:w="1179"/>
        <w:gridCol w:w="1179"/>
        <w:gridCol w:w="1179"/>
        <w:gridCol w:w="1179"/>
        <w:gridCol w:w="1179"/>
        <w:gridCol w:w="10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rPr>
                <w:bdr w:val="nil"/>
              </w:rPr>
            </w:pPr>
            <w:r>
              <w:rPr>
                <w:rFonts w:ascii="Calibri" w:eastAsia="Calibri" w:hAnsi="Calibri" w:cs="Calibri"/>
                <w:bdr w:val="nil"/>
              </w:rPr>
              <w:t>  </w:t>
            </w:r>
          </w:p>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Sborový zpěv</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A72AF3" w:rsidP="00A72AF3">
            <w:pPr>
              <w:spacing w:line="240" w:lineRule="auto"/>
            </w:pPr>
            <w:r>
              <w:t xml:space="preserve">Sborový zpěv vede žáky k rozvoji celkové hudebnosti, především pak k rozvoji vokálních dovedností. Tento předmět umožní žákům nejen racionální, ale i emocionální a umělecké poznávání života, rozvíjí hudební cítění a tvořivost žáků. Ve výuce se žáci seznámí nejen se základními pěveckými dovednostmi jako je intonace, rytmus, výslovnost, tvoření tónu, dechová technika, ale také pracují s textem, zpívají s hudebním doprovodem a učí se výrazem vyjádřit obsah jednotlivých písní. Zpěv ve sboru rozvíjí přirozenou muzikálnost, hudební paměť a přirozený hudební a pěvecký projev. Dále se žáci učí reagovat na gesta sbormistra, orientovat se v zápisu jednohlasých i vícehlasých skladeb.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72AF3" w:rsidRDefault="00A72AF3" w:rsidP="00A72AF3">
            <w:pPr>
              <w:spacing w:line="240" w:lineRule="auto"/>
            </w:pPr>
            <w:r>
              <w:t>Jeho obsahem je rozvíjení očekávaných výstupů vzdělávacího oboru Hudební výchova stanovených RVP ZV a souvisejících očekávaných výstupů průřezových témat.</w:t>
            </w:r>
          </w:p>
          <w:p w:rsidR="00775F3A" w:rsidRDefault="00A72AF3" w:rsidP="00A72AF3">
            <w:pPr>
              <w:spacing w:line="240" w:lineRule="auto"/>
            </w:pPr>
            <w:r>
              <w:t>Sborový zpěv je předmět vyučovaný ve 2. ročníku s časovou dotací jedna hodina týdně. Součástí výuky je i vystupování sboru na koncertech a různých veřejných vystoupení.</w:t>
            </w:r>
          </w:p>
          <w:p w:rsidR="00A72AF3" w:rsidRDefault="00A72AF3" w:rsidP="00A72AF3">
            <w:pPr>
              <w:spacing w:line="240" w:lineRule="auto"/>
            </w:pPr>
            <w:r>
              <w:t>Při sborovém zpěvu je využíváno metod a forem práce založených na činnosti celého týmu, schopnosti prezentovat své umělecké dovednosti před publikem a přípravě společných projektů.</w:t>
            </w:r>
          </w:p>
          <w:p w:rsidR="00A72AF3" w:rsidRDefault="00A72AF3" w:rsidP="00B90E22">
            <w:pPr>
              <w:pStyle w:val="Odstavecseseznamem"/>
              <w:numPr>
                <w:ilvl w:val="0"/>
                <w:numId w:val="94"/>
              </w:numPr>
              <w:spacing w:line="240" w:lineRule="auto"/>
              <w:ind w:left="272" w:hanging="272"/>
            </w:pPr>
            <w:r>
              <w:t>komunikativní metody</w:t>
            </w:r>
          </w:p>
          <w:p w:rsidR="00B15575" w:rsidRDefault="00B15575" w:rsidP="00B90E22">
            <w:pPr>
              <w:pStyle w:val="Odstavecseseznamem"/>
              <w:numPr>
                <w:ilvl w:val="0"/>
                <w:numId w:val="94"/>
              </w:numPr>
              <w:spacing w:line="240" w:lineRule="auto"/>
              <w:ind w:left="272" w:hanging="272"/>
            </w:pPr>
            <w:r>
              <w:t>inscenační metody</w:t>
            </w:r>
          </w:p>
          <w:p w:rsidR="00A72AF3" w:rsidRDefault="00A72AF3" w:rsidP="00B90E22">
            <w:pPr>
              <w:pStyle w:val="Odstavecseseznamem"/>
              <w:numPr>
                <w:ilvl w:val="0"/>
                <w:numId w:val="94"/>
              </w:numPr>
              <w:spacing w:line="240" w:lineRule="auto"/>
              <w:ind w:left="272" w:hanging="272"/>
            </w:pPr>
            <w:proofErr w:type="spellStart"/>
            <w:r>
              <w:t>audioorální</w:t>
            </w:r>
            <w:proofErr w:type="spellEnd"/>
            <w:r>
              <w:t xml:space="preserve"> metody</w:t>
            </w:r>
          </w:p>
          <w:p w:rsidR="00A72AF3" w:rsidRDefault="00A72AF3" w:rsidP="00B90E22">
            <w:pPr>
              <w:pStyle w:val="Odstavecseseznamem"/>
              <w:numPr>
                <w:ilvl w:val="0"/>
                <w:numId w:val="94"/>
              </w:numPr>
              <w:spacing w:line="240" w:lineRule="auto"/>
              <w:ind w:left="272" w:hanging="272"/>
            </w:pPr>
            <w:r>
              <w:t>metody opakování a procvičování vědomostí a dovedností</w:t>
            </w:r>
          </w:p>
          <w:p w:rsidR="00A72AF3" w:rsidRDefault="00A72AF3" w:rsidP="00B90E22">
            <w:pPr>
              <w:pStyle w:val="Odstavecseseznamem"/>
              <w:numPr>
                <w:ilvl w:val="0"/>
                <w:numId w:val="94"/>
              </w:numPr>
              <w:spacing w:line="240" w:lineRule="auto"/>
              <w:ind w:left="272" w:hanging="272"/>
            </w:pPr>
            <w:r>
              <w:t>činnostní vyučování</w:t>
            </w:r>
          </w:p>
          <w:p w:rsidR="00A72AF3" w:rsidRDefault="00A72AF3" w:rsidP="00B90E22">
            <w:pPr>
              <w:pStyle w:val="Odstavecseseznamem"/>
              <w:numPr>
                <w:ilvl w:val="0"/>
                <w:numId w:val="94"/>
              </w:numPr>
              <w:spacing w:line="240" w:lineRule="auto"/>
              <w:ind w:left="272" w:hanging="272"/>
            </w:pPr>
            <w:r>
              <w:t>skupinové a kooperativní vyučování</w:t>
            </w:r>
          </w:p>
          <w:p w:rsidR="00B15575" w:rsidRDefault="00B15575" w:rsidP="00B15575">
            <w:pPr>
              <w:spacing w:line="240" w:lineRule="auto"/>
            </w:pPr>
          </w:p>
          <w:p w:rsidR="00B15575" w:rsidRPr="00B15575" w:rsidRDefault="00B15575" w:rsidP="00B15575">
            <w:pPr>
              <w:spacing w:line="240" w:lineRule="auto"/>
              <w:rPr>
                <w:b/>
              </w:rPr>
            </w:pPr>
            <w:r w:rsidRPr="00B15575">
              <w:rPr>
                <w:b/>
              </w:rPr>
              <w:lastRenderedPageBreak/>
              <w:t>Očekávané výstupy (kompetence)</w:t>
            </w:r>
          </w:p>
          <w:p w:rsidR="00B15575" w:rsidRDefault="00B15575" w:rsidP="00B15575">
            <w:pPr>
              <w:pStyle w:val="Odstavecseseznamem"/>
              <w:numPr>
                <w:ilvl w:val="0"/>
                <w:numId w:val="93"/>
              </w:numPr>
              <w:spacing w:line="240" w:lineRule="auto"/>
            </w:pPr>
            <w:r>
              <w:t>ovládá správné sezení a postoj při zpěvu, kultivovaná gesta a mimiku</w:t>
            </w:r>
          </w:p>
          <w:p w:rsidR="00B15575" w:rsidRDefault="00B15575" w:rsidP="00B15575">
            <w:pPr>
              <w:pStyle w:val="Odstavecseseznamem"/>
              <w:numPr>
                <w:ilvl w:val="0"/>
                <w:numId w:val="93"/>
              </w:numPr>
              <w:spacing w:line="240" w:lineRule="auto"/>
            </w:pPr>
            <w:r>
              <w:t xml:space="preserve">při zpěvu využívá </w:t>
            </w:r>
            <w:proofErr w:type="spellStart"/>
            <w:r>
              <w:t>žeberně</w:t>
            </w:r>
            <w:proofErr w:type="spellEnd"/>
            <w:r>
              <w:t>-bráničního dechu, stejně jako osvojených dovedností hlasové kultury</w:t>
            </w:r>
          </w:p>
          <w:p w:rsidR="00B15575" w:rsidRDefault="00B15575" w:rsidP="00B15575">
            <w:pPr>
              <w:pStyle w:val="Odstavecseseznamem"/>
              <w:numPr>
                <w:ilvl w:val="0"/>
                <w:numId w:val="93"/>
              </w:numPr>
              <w:spacing w:line="240" w:lineRule="auto"/>
            </w:pPr>
            <w:r>
              <w:t>a výslovnosti i hudebně výrazových prostředků</w:t>
            </w:r>
          </w:p>
          <w:p w:rsidR="00B15575" w:rsidRDefault="00B15575" w:rsidP="00B15575">
            <w:pPr>
              <w:pStyle w:val="Odstavecseseznamem"/>
              <w:numPr>
                <w:ilvl w:val="0"/>
                <w:numId w:val="93"/>
              </w:numPr>
              <w:spacing w:line="240" w:lineRule="auto"/>
            </w:pPr>
            <w:r>
              <w:t>zpívá na základě svých dispozic intonačně čistě a rytmicky přesně v jednohlase i dvojhlase</w:t>
            </w:r>
          </w:p>
          <w:p w:rsidR="00B15575" w:rsidRDefault="00B15575" w:rsidP="00B15575">
            <w:pPr>
              <w:pStyle w:val="Odstavecseseznamem"/>
              <w:numPr>
                <w:ilvl w:val="0"/>
                <w:numId w:val="93"/>
              </w:numPr>
              <w:spacing w:line="240" w:lineRule="auto"/>
            </w:pPr>
            <w:r>
              <w:t>rytmizuje v rámci jednoduchých hudebních forem</w:t>
            </w:r>
          </w:p>
          <w:p w:rsidR="00B15575" w:rsidRDefault="00B15575" w:rsidP="00B15575">
            <w:pPr>
              <w:pStyle w:val="Odstavecseseznamem"/>
              <w:numPr>
                <w:ilvl w:val="0"/>
                <w:numId w:val="93"/>
              </w:numPr>
              <w:spacing w:line="240" w:lineRule="auto"/>
            </w:pPr>
            <w:r>
              <w:t>využívá jednoduché hudební nástroje k doprovodné hře</w:t>
            </w:r>
          </w:p>
          <w:p w:rsidR="00B15575" w:rsidRDefault="00B15575" w:rsidP="00B15575">
            <w:pPr>
              <w:pStyle w:val="Odstavecseseznamem"/>
              <w:numPr>
                <w:ilvl w:val="0"/>
                <w:numId w:val="93"/>
              </w:numPr>
              <w:spacing w:line="240" w:lineRule="auto"/>
            </w:pPr>
            <w:r>
              <w:t>rozlišuje jednotlivé kvality tónu</w:t>
            </w:r>
          </w:p>
          <w:p w:rsidR="00B15575" w:rsidRDefault="00B15575" w:rsidP="00B15575">
            <w:pPr>
              <w:pStyle w:val="Odstavecseseznamem"/>
              <w:numPr>
                <w:ilvl w:val="0"/>
                <w:numId w:val="93"/>
              </w:numPr>
              <w:spacing w:line="240" w:lineRule="auto"/>
            </w:pPr>
            <w:r>
              <w:t>rozpozná výrazně tempové a dynamické změny v proudu znějící hudby</w:t>
            </w:r>
          </w:p>
          <w:p w:rsidR="00B15575" w:rsidRDefault="00B15575" w:rsidP="00B15575">
            <w:pPr>
              <w:pStyle w:val="Odstavecseseznamem"/>
              <w:numPr>
                <w:ilvl w:val="0"/>
                <w:numId w:val="93"/>
              </w:numPr>
              <w:spacing w:line="240" w:lineRule="auto"/>
            </w:pPr>
            <w:r>
              <w:t xml:space="preserve">odliší hudbu vokální, instrumentální a vokálně instrumentální </w:t>
            </w:r>
          </w:p>
          <w:p w:rsidR="00B15575" w:rsidRDefault="00B15575" w:rsidP="00B15575">
            <w:pPr>
              <w:pStyle w:val="Odstavecseseznamem"/>
              <w:numPr>
                <w:ilvl w:val="0"/>
                <w:numId w:val="93"/>
              </w:numPr>
              <w:spacing w:line="240" w:lineRule="auto"/>
            </w:pPr>
            <w:r>
              <w:t>dosažené návyky si upevňuje prostřednictvím veřejných vystoupení</w:t>
            </w:r>
          </w:p>
          <w:p w:rsidR="00B15575" w:rsidRDefault="00B15575" w:rsidP="00B15575">
            <w:pPr>
              <w:pStyle w:val="Odstavecseseznamem"/>
              <w:numPr>
                <w:ilvl w:val="0"/>
                <w:numId w:val="93"/>
              </w:numPr>
              <w:spacing w:line="240" w:lineRule="auto"/>
            </w:pPr>
            <w:r>
              <w:t>- dokáže reagovat a napodobit požadavky předváděné pedagogem</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Žáci jsou klasifikováni dle </w:t>
            </w:r>
            <w:r w:rsidR="00B15575">
              <w:rPr>
                <w:rFonts w:ascii="Calibri" w:eastAsia="Calibri" w:hAnsi="Calibri" w:cs="Calibri"/>
                <w:bdr w:val="nil"/>
              </w:rPr>
              <w:t xml:space="preserve">pravidel a </w:t>
            </w:r>
            <w:r>
              <w:rPr>
                <w:rFonts w:ascii="Calibri" w:eastAsia="Calibri" w:hAnsi="Calibri" w:cs="Calibri"/>
                <w:bdr w:val="nil"/>
              </w:rPr>
              <w:t>stupnice hodnocení.</w:t>
            </w:r>
          </w:p>
        </w:tc>
      </w:tr>
    </w:tbl>
    <w:p w:rsidR="00775F3A" w:rsidRDefault="0076763A">
      <w:pPr>
        <w:rPr>
          <w:bdr w:val="nil"/>
        </w:rPr>
      </w:pPr>
      <w:r>
        <w:rPr>
          <w:bdr w:val="nil"/>
        </w:rPr>
        <w:t>    </w:t>
      </w:r>
    </w:p>
    <w:p w:rsidR="00775F3A" w:rsidRDefault="0076763A">
      <w:pPr>
        <w:pStyle w:val="Nadpis2"/>
        <w:spacing w:before="299" w:after="299"/>
        <w:rPr>
          <w:bdr w:val="nil"/>
        </w:rPr>
      </w:pPr>
      <w:bookmarkStart w:id="52" w:name="_Toc256000053"/>
      <w:r>
        <w:rPr>
          <w:bdr w:val="nil"/>
        </w:rPr>
        <w:t>Zdravotní tělesná výchova</w:t>
      </w:r>
      <w:bookmarkEnd w:id="52"/>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210"/>
        <w:gridCol w:w="1178"/>
        <w:gridCol w:w="1178"/>
        <w:gridCol w:w="1179"/>
        <w:gridCol w:w="1179"/>
        <w:gridCol w:w="1179"/>
        <w:gridCol w:w="1179"/>
        <w:gridCol w:w="1179"/>
        <w:gridCol w:w="1043"/>
      </w:tblGrid>
      <w:tr w:rsidR="00775F3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
                <w:bCs/>
                <w:bdr w:val="nil"/>
              </w:rPr>
              <w:t>Celkem</w:t>
            </w:r>
          </w:p>
        </w:tc>
      </w:tr>
      <w:tr w:rsidR="00775F3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775F3A" w:rsidRDefault="00775F3A"/>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keepNext/>
              <w:spacing w:line="240" w:lineRule="auto"/>
              <w:jc w:val="center"/>
              <w:rPr>
                <w:bdr w:val="nil"/>
              </w:rPr>
            </w:pPr>
            <w:r>
              <w:rPr>
                <w:rFonts w:ascii="Calibri" w:eastAsia="Calibri" w:hAnsi="Calibri" w:cs="Calibri"/>
                <w:bdr w:val="nil"/>
              </w:rPr>
              <w:t>1</w:t>
            </w:r>
          </w:p>
        </w:tc>
      </w:tr>
      <w:tr w:rsidR="00775F3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rPr>
                <w:bdr w:val="nil"/>
              </w:rPr>
            </w:pPr>
            <w:r>
              <w:rPr>
                <w:rFonts w:ascii="Calibri" w:eastAsia="Calibri" w:hAnsi="Calibri" w:cs="Calibri"/>
                <w:bdr w:val="nil"/>
              </w:rPr>
              <w:t>  </w:t>
            </w:r>
          </w:p>
        </w:tc>
      </w:tr>
    </w:tbl>
    <w:p w:rsidR="00775F3A" w:rsidRDefault="0076763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775F3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5F3A" w:rsidRDefault="0076763A">
            <w:pPr>
              <w:shd w:val="clear" w:color="auto" w:fill="9CC2E5"/>
              <w:spacing w:line="240" w:lineRule="auto"/>
              <w:jc w:val="center"/>
              <w:rPr>
                <w:bdr w:val="nil"/>
              </w:rPr>
            </w:pPr>
            <w:r>
              <w:rPr>
                <w:rFonts w:ascii="Calibri" w:eastAsia="Calibri" w:hAnsi="Calibri" w:cs="Calibri"/>
                <w:bdr w:val="nil"/>
              </w:rPr>
              <w:t>Zdravotní tělesná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75F3A"/>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Cílem zdravotní tělesné výchovy je rozvíjení nejen fyzického ale potažmo i psychického zdraví žáků. Úlohou učitele je žákovi pomoci při formování pozitivního vztahu k vlastnímu zdraví a celoživotní odpovědnosti za podporu a ochranu zdraví vůči sobě i ostatním. Žák ve výuce využívá percepčních, reprodukčních a </w:t>
            </w:r>
            <w:r>
              <w:rPr>
                <w:rFonts w:ascii="Calibri" w:eastAsia="Calibri" w:hAnsi="Calibri" w:cs="Calibri"/>
                <w:bdr w:val="nil"/>
              </w:rPr>
              <w:lastRenderedPageBreak/>
              <w:t xml:space="preserve">tvořivých schopností. Zdravotní tělesná výchova svým obsahem navazuje na vyučování povinných předmětů – prvouka, tělesná výchova, výtvarná výchova. </w:t>
            </w:r>
          </w:p>
          <w:p w:rsidR="00775F3A" w:rsidRDefault="0076763A">
            <w:pPr>
              <w:spacing w:line="240" w:lineRule="auto"/>
              <w:jc w:val="left"/>
              <w:rPr>
                <w:bdr w:val="nil"/>
              </w:rPr>
            </w:pPr>
            <w:r>
              <w:rPr>
                <w:rFonts w:ascii="Calibri" w:eastAsia="Calibri" w:hAnsi="Calibri" w:cs="Calibri"/>
                <w:bdr w:val="nil"/>
              </w:rPr>
              <w:t xml:space="preserve">Vzdělávání v daném vyučovacím předmětu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které vedou k zachování či posílení zdraví a tím získali potřebnou míru odpovědnosti za zdraví vlastní i zdraví jiných. Jde tedy z velké části o poznávání zásadních životních hodnot, o postupné utváření postojů k nim a o aktivní jednání v souladu s nimi. </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Zdravotní tělesná výchova je dotována 1 hodinou týdně pouze v 2. ročníku. Předmět je řazen mezi volitelné předměty. </w:t>
            </w:r>
          </w:p>
          <w:p w:rsidR="00775F3A" w:rsidRDefault="0076763A">
            <w:pPr>
              <w:spacing w:line="240" w:lineRule="auto"/>
              <w:jc w:val="left"/>
              <w:rPr>
                <w:bdr w:val="nil"/>
              </w:rPr>
            </w:pPr>
            <w:r>
              <w:rPr>
                <w:rFonts w:ascii="Calibri" w:eastAsia="Calibri" w:hAnsi="Calibri" w:cs="Calibri"/>
                <w:bdr w:val="nil"/>
              </w:rPr>
              <w:t xml:space="preserve">Výstupy volitelného předmětu: </w:t>
            </w:r>
          </w:p>
          <w:p w:rsidR="00775F3A" w:rsidRDefault="0076763A" w:rsidP="007D3752">
            <w:pPr>
              <w:numPr>
                <w:ilvl w:val="0"/>
                <w:numId w:val="80"/>
              </w:numPr>
              <w:spacing w:line="240" w:lineRule="auto"/>
              <w:jc w:val="left"/>
              <w:rPr>
                <w:bdr w:val="nil"/>
              </w:rPr>
            </w:pPr>
            <w:r>
              <w:rPr>
                <w:rFonts w:ascii="Calibri" w:eastAsia="Calibri" w:hAnsi="Calibri" w:cs="Calibri"/>
                <w:bdr w:val="nil"/>
              </w:rPr>
              <w:t> využívá relaxační a regenerační techniky při překonávání únavy a stresu</w:t>
            </w:r>
          </w:p>
          <w:p w:rsidR="00775F3A" w:rsidRDefault="0076763A" w:rsidP="007D3752">
            <w:pPr>
              <w:numPr>
                <w:ilvl w:val="0"/>
                <w:numId w:val="80"/>
              </w:numPr>
              <w:spacing w:line="240" w:lineRule="auto"/>
              <w:jc w:val="left"/>
              <w:rPr>
                <w:bdr w:val="nil"/>
              </w:rPr>
            </w:pPr>
            <w:r>
              <w:rPr>
                <w:rFonts w:ascii="Calibri" w:eastAsia="Calibri" w:hAnsi="Calibri" w:cs="Calibri"/>
                <w:bdr w:val="nil"/>
              </w:rPr>
              <w:t> osvojuje si průpravné cviky a správné držení těla</w:t>
            </w:r>
          </w:p>
          <w:p w:rsidR="00775F3A" w:rsidRDefault="0076763A" w:rsidP="007D3752">
            <w:pPr>
              <w:numPr>
                <w:ilvl w:val="0"/>
                <w:numId w:val="80"/>
              </w:numPr>
              <w:spacing w:line="240" w:lineRule="auto"/>
              <w:jc w:val="left"/>
              <w:rPr>
                <w:bdr w:val="nil"/>
              </w:rPr>
            </w:pPr>
            <w:r>
              <w:rPr>
                <w:rFonts w:ascii="Calibri" w:eastAsia="Calibri" w:hAnsi="Calibri" w:cs="Calibri"/>
                <w:bdr w:val="nil"/>
              </w:rPr>
              <w:t> uplatňuje zásady pohybové hygieny </w:t>
            </w:r>
          </w:p>
          <w:p w:rsidR="00775F3A" w:rsidRPr="00A72AF3" w:rsidRDefault="0076763A" w:rsidP="007D3752">
            <w:pPr>
              <w:numPr>
                <w:ilvl w:val="0"/>
                <w:numId w:val="80"/>
              </w:numPr>
              <w:spacing w:line="240" w:lineRule="auto"/>
              <w:jc w:val="left"/>
              <w:rPr>
                <w:bdr w:val="nil"/>
              </w:rPr>
            </w:pPr>
            <w:r>
              <w:rPr>
                <w:rFonts w:ascii="Calibri" w:eastAsia="Calibri" w:hAnsi="Calibri" w:cs="Calibri"/>
                <w:bdr w:val="nil"/>
              </w:rPr>
              <w:t> zvládá jednoduchá speciální cvičení související s vlastním oslabením</w:t>
            </w:r>
          </w:p>
          <w:p w:rsidR="00A72AF3" w:rsidRDefault="00A72AF3" w:rsidP="00A72AF3">
            <w:pPr>
              <w:numPr>
                <w:ilvl w:val="0"/>
                <w:numId w:val="80"/>
              </w:numPr>
              <w:spacing w:line="240" w:lineRule="auto"/>
              <w:jc w:val="left"/>
              <w:rPr>
                <w:bdr w:val="nil"/>
              </w:rPr>
            </w:pPr>
            <w:r>
              <w:rPr>
                <w:rFonts w:ascii="Calibri" w:eastAsia="Calibri" w:hAnsi="Calibri" w:cs="Calibri"/>
                <w:bdr w:val="nil"/>
              </w:rPr>
              <w:t xml:space="preserve"> formuje pozitivní vztah k sobě samému i druhým</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Výstupy jsou zapracovány v rámci předmětu Tělesná výchova.</w:t>
            </w:r>
          </w:p>
        </w:tc>
      </w:tr>
      <w:tr w:rsidR="00775F3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5F3A" w:rsidRDefault="0076763A">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5F3A" w:rsidRDefault="0076763A">
            <w:pPr>
              <w:spacing w:line="240" w:lineRule="auto"/>
              <w:jc w:val="left"/>
              <w:rPr>
                <w:bdr w:val="nil"/>
              </w:rPr>
            </w:pPr>
            <w:r>
              <w:rPr>
                <w:rFonts w:ascii="Calibri" w:eastAsia="Calibri" w:hAnsi="Calibri" w:cs="Calibri"/>
                <w:bdr w:val="nil"/>
              </w:rPr>
              <w:t xml:space="preserve">Žáci jsou hodnoceni </w:t>
            </w:r>
            <w:r w:rsidR="00B15575">
              <w:rPr>
                <w:rFonts w:ascii="Calibri" w:eastAsia="Calibri" w:hAnsi="Calibri" w:cs="Calibri"/>
                <w:bdr w:val="nil"/>
              </w:rPr>
              <w:t>dle pravidel a stupnice klasifikace</w:t>
            </w:r>
            <w:r>
              <w:rPr>
                <w:rFonts w:ascii="Calibri" w:eastAsia="Calibri" w:hAnsi="Calibri" w:cs="Calibri"/>
                <w:bdr w:val="nil"/>
              </w:rPr>
              <w:t>.</w:t>
            </w:r>
          </w:p>
        </w:tc>
      </w:tr>
    </w:tbl>
    <w:p w:rsidR="00775F3A" w:rsidRDefault="0076763A">
      <w:pPr>
        <w:rPr>
          <w:bdr w:val="nil"/>
        </w:rPr>
        <w:sectPr w:rsidR="00775F3A">
          <w:type w:val="nextColumn"/>
          <w:pgSz w:w="16838" w:h="11906" w:orient="landscape"/>
          <w:pgMar w:top="1440" w:right="1325" w:bottom="1440" w:left="1800" w:header="720" w:footer="720" w:gutter="0"/>
          <w:cols w:space="720"/>
        </w:sectPr>
      </w:pPr>
      <w:r>
        <w:rPr>
          <w:bdr w:val="nil"/>
        </w:rPr>
        <w:t xml:space="preserve">    </w:t>
      </w:r>
    </w:p>
    <w:p w:rsidR="00775F3A" w:rsidRDefault="0076763A">
      <w:pPr>
        <w:pStyle w:val="Nadpis1"/>
        <w:spacing w:before="322" w:after="322"/>
        <w:rPr>
          <w:bdr w:val="nil"/>
        </w:rPr>
      </w:pPr>
      <w:bookmarkStart w:id="53" w:name="_Toc256000054"/>
      <w:r>
        <w:rPr>
          <w:bdr w:val="nil"/>
        </w:rPr>
        <w:lastRenderedPageBreak/>
        <w:t>Hodnocení výsledků vzdělávání žáků</w:t>
      </w:r>
      <w:bookmarkEnd w:id="53"/>
      <w:r>
        <w:rPr>
          <w:bdr w:val="nil"/>
        </w:rPr>
        <w:t> </w:t>
      </w:r>
    </w:p>
    <w:p w:rsidR="00775F3A" w:rsidRDefault="0076763A">
      <w:pPr>
        <w:pStyle w:val="Nadpis2"/>
        <w:spacing w:before="299" w:after="299"/>
        <w:rPr>
          <w:bdr w:val="nil"/>
        </w:rPr>
      </w:pPr>
      <w:bookmarkStart w:id="54" w:name="_Toc256000055"/>
      <w:r>
        <w:rPr>
          <w:bdr w:val="nil"/>
        </w:rPr>
        <w:t>Způsoby hodnocení</w:t>
      </w:r>
      <w:bookmarkEnd w:id="54"/>
      <w:r>
        <w:rPr>
          <w:bdr w:val="nil"/>
        </w:rPr>
        <w:t> </w:t>
      </w:r>
    </w:p>
    <w:p w:rsidR="00775F3A" w:rsidRDefault="0076763A">
      <w:pPr>
        <w:spacing w:before="240" w:after="240"/>
        <w:rPr>
          <w:bdr w:val="nil"/>
        </w:rPr>
      </w:pPr>
      <w:r>
        <w:rPr>
          <w:bdr w:val="nil"/>
        </w:rPr>
        <w:t>Hodnocení probíhá klasifikací i možností slovního hodnocení.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školských poradenských zařízení. </w:t>
      </w:r>
    </w:p>
    <w:p w:rsidR="00775F3A" w:rsidRDefault="0076763A">
      <w:pPr>
        <w:spacing w:before="240" w:after="240"/>
        <w:rPr>
          <w:bdr w:val="nil"/>
        </w:rPr>
      </w:pPr>
      <w:r>
        <w:rPr>
          <w:bdr w:val="nil"/>
        </w:rPr>
        <w:t>Cílem hodnocení je poskytnout žákovi zpětnou vazbu, díky které získá informace o tom, jak dané učivo zvládá, co se naučil, v čem se zlepšil a v čem ještě chybuje. Hodnocení by mělo žáka motivovat pro další vzdělávání. Při celkové klasifikaci přihlíží učitel k věkovým zvláštnostem žáka i k tomu, že žák mohl v průběhu klasifikačního období zakolísat v učebních výkonech pro určitou indispozici. </w:t>
      </w:r>
    </w:p>
    <w:p w:rsidR="00775F3A" w:rsidRDefault="0076763A">
      <w:pPr>
        <w:spacing w:before="240" w:after="240"/>
        <w:rPr>
          <w:bdr w:val="nil"/>
        </w:rPr>
      </w:pPr>
      <w:r>
        <w:rPr>
          <w:bdr w:val="nil"/>
        </w:rPr>
        <w:t>Stupeň prospěchu se neurčuje pouze na základě průměru z klasifikace za příslušné období, vyučující přihlíží i ke vztahu a přístupu žáka ke vzdělávání. </w:t>
      </w:r>
      <w:r>
        <w:rPr>
          <w:bdr w:val="nil"/>
        </w:rPr>
        <w:cr/>
        <w:t>Klasifikační stupeň určí učitel, který vyučuje danému předmětu. V případě, že některému předmětu vyučují dva učitelé, klasifikují žáka po vzájemné dohodě. Známky ze všech předmětů musí být napsány ve výkazech nejpozději 24 hodin před konáním pedagogické rady. </w:t>
      </w:r>
      <w:r>
        <w:rPr>
          <w:bdr w:val="nil"/>
        </w:rPr>
        <w:cr/>
        <w:t>Při hodnocení a při průběžné i celkové klasifikaci uplatňuje učitel přiměřenou náročnost a pedagogický takt vůči žákovi. </w:t>
      </w:r>
    </w:p>
    <w:p w:rsidR="00775F3A" w:rsidRDefault="0076763A">
      <w:pPr>
        <w:spacing w:before="240" w:after="240"/>
        <w:rPr>
          <w:bdr w:val="nil"/>
        </w:rPr>
      </w:pPr>
      <w:r>
        <w:rPr>
          <w:bdr w:val="nil"/>
        </w:rPr>
        <w:cr/>
      </w:r>
      <w:r>
        <w:rPr>
          <w:b/>
          <w:bCs/>
          <w:bdr w:val="nil"/>
        </w:rPr>
        <w:t>Vyučující dodržují zásady pedagogického taktu: </w:t>
      </w:r>
    </w:p>
    <w:p w:rsidR="00775F3A" w:rsidRDefault="0076763A" w:rsidP="007D3752">
      <w:pPr>
        <w:numPr>
          <w:ilvl w:val="0"/>
          <w:numId w:val="81"/>
        </w:numPr>
        <w:spacing w:before="240"/>
        <w:rPr>
          <w:bdr w:val="nil"/>
        </w:rPr>
      </w:pPr>
      <w:r>
        <w:rPr>
          <w:bdr w:val="nil"/>
        </w:rPr>
        <w:t>učitel hodnotí pouze probrané učivo, žák musí mít dostatek času k jeho naučení a procvičení, </w:t>
      </w:r>
    </w:p>
    <w:p w:rsidR="00775F3A" w:rsidRDefault="0076763A" w:rsidP="007D3752">
      <w:pPr>
        <w:numPr>
          <w:ilvl w:val="0"/>
          <w:numId w:val="81"/>
        </w:numPr>
        <w:rPr>
          <w:bdr w:val="nil"/>
        </w:rPr>
      </w:pPr>
      <w:r>
        <w:rPr>
          <w:bdr w:val="nil"/>
        </w:rPr>
        <w:t>nehodnotí žáky ihned po návratu do školy po nepřítomnosti delší než 3 dny, </w:t>
      </w:r>
    </w:p>
    <w:p w:rsidR="00775F3A" w:rsidRDefault="0076763A" w:rsidP="007D3752">
      <w:pPr>
        <w:numPr>
          <w:ilvl w:val="0"/>
          <w:numId w:val="81"/>
        </w:numPr>
        <w:rPr>
          <w:bdr w:val="nil"/>
        </w:rPr>
      </w:pPr>
      <w:r>
        <w:rPr>
          <w:bdr w:val="nil"/>
        </w:rPr>
        <w:t>žák nemusí dopisovat do sešitů látku za delší dobu nepřítomnosti, může si ji okopírovat a vlepit do sešitu, </w:t>
      </w:r>
    </w:p>
    <w:p w:rsidR="00775F3A" w:rsidRDefault="0076763A" w:rsidP="007D3752">
      <w:pPr>
        <w:numPr>
          <w:ilvl w:val="0"/>
          <w:numId w:val="81"/>
        </w:numPr>
        <w:spacing w:after="240"/>
        <w:rPr>
          <w:bdr w:val="nil"/>
        </w:rPr>
      </w:pPr>
      <w:r>
        <w:rPr>
          <w:bdr w:val="nil"/>
        </w:rPr>
        <w:t>účelem zkoušení je hodnotit to, co žák umí, nikoliv nacházet mezery ve vědomostech. </w:t>
      </w:r>
    </w:p>
    <w:p w:rsidR="00775F3A" w:rsidRDefault="0076763A">
      <w:pPr>
        <w:spacing w:before="240" w:after="240"/>
        <w:rPr>
          <w:bdr w:val="nil"/>
        </w:rPr>
      </w:pPr>
      <w:r>
        <w:rPr>
          <w:bdr w:val="nil"/>
        </w:rPr>
        <w:t>V průběhu klasifikačního období sdělují učitelé všechny důležité poznatky o žácích třídním učitelům. Závažné problémy řeší třídní učitelé bez odkladu s vedením školy. Před klasifikační poradou podají návrhy na řešení problémů u svých žáků. </w:t>
      </w:r>
      <w:r>
        <w:rPr>
          <w:bdr w:val="nil"/>
        </w:rPr>
        <w:cr/>
        <w:t>Třídní učitelé jsou povinni seznamovat ostatní vyučující s doporučením poradenských zařízení a speciálních center, která mají vztah ke způsobu hodnocení a klasifikace žáka i způsobu získávání podkladů pro klasifikaci. </w:t>
      </w:r>
    </w:p>
    <w:p w:rsidR="00775F3A" w:rsidRDefault="0076763A">
      <w:pPr>
        <w:spacing w:before="240" w:after="240"/>
        <w:rPr>
          <w:bdr w:val="nil"/>
        </w:rPr>
      </w:pPr>
      <w:r>
        <w:rPr>
          <w:b/>
          <w:bCs/>
          <w:bdr w:val="nil"/>
        </w:rPr>
        <w:lastRenderedPageBreak/>
        <w:t>Informace o průběhu a výsledcích vzdělávání </w:t>
      </w:r>
      <w:r>
        <w:rPr>
          <w:bdr w:val="nil"/>
        </w:rPr>
        <w:cr/>
        <w:t>Zákonný zástupce je informován o průběhu a výsledcích vzdělávání: </w:t>
      </w:r>
      <w:r>
        <w:rPr>
          <w:bdr w:val="nil"/>
        </w:rPr>
        <w:cr/>
        <w:t>a) při konzultačních schůzkách, které se konají 4x ročně pro celou školu (popř. v rámci konzultačních hodin jednotlivých učitelů), </w:t>
      </w:r>
      <w:r>
        <w:rPr>
          <w:bdr w:val="nil"/>
        </w:rPr>
        <w:cr/>
        <w:t>b) v průběhu školního roku třídním učitelem nebo vyučujícím příslušného předmětu, pokud o to zákonný zástupce požádá,  </w:t>
      </w:r>
      <w:r>
        <w:rPr>
          <w:bdr w:val="nil"/>
        </w:rPr>
        <w:cr/>
        <w:t>c) třídním učitelem v případě mimořádného zhoršení prospěchu nebo chování (a to bezprostředně a prokazatelným způsobem). </w:t>
      </w:r>
    </w:p>
    <w:p w:rsidR="00775F3A" w:rsidRDefault="0076763A">
      <w:pPr>
        <w:spacing w:before="240" w:after="240"/>
        <w:rPr>
          <w:bdr w:val="nil"/>
        </w:rPr>
      </w:pPr>
      <w:r>
        <w:rPr>
          <w:b/>
          <w:bCs/>
          <w:bdr w:val="nil"/>
        </w:rPr>
        <w:t>Získávání podkladů pro hodnocení žáka </w:t>
      </w:r>
      <w:r>
        <w:rPr>
          <w:bdr w:val="nil"/>
        </w:rPr>
        <w:cr/>
        <w:t>Podklady pro hodnocení a klasifikaci výchovně vzdělávacích výsledků a chování žáka získává učitel zejména: </w:t>
      </w:r>
      <w:r>
        <w:rPr>
          <w:bdr w:val="nil"/>
        </w:rPr>
        <w:cr/>
        <w:t>a) soustavným sledováním a analýzou průběžné práce žáka, jeho připravenosti na výuku, </w:t>
      </w:r>
      <w:r>
        <w:rPr>
          <w:bdr w:val="nil"/>
        </w:rPr>
        <w:cr/>
        <w:t>b) různými druhy zkoušek (písemné, ústní, výtvarné, praktické, pohybové). </w:t>
      </w:r>
    </w:p>
    <w:p w:rsidR="00775F3A" w:rsidRDefault="0076763A">
      <w:pPr>
        <w:spacing w:before="240" w:after="240"/>
        <w:rPr>
          <w:bdr w:val="nil"/>
        </w:rPr>
      </w:pPr>
      <w:r>
        <w:rPr>
          <w:b/>
          <w:bCs/>
          <w:bdr w:val="nil"/>
        </w:rPr>
        <w:t>Posuzování práce žáka v hodinách </w:t>
      </w:r>
    </w:p>
    <w:p w:rsidR="00775F3A" w:rsidRDefault="0076763A" w:rsidP="007D3752">
      <w:pPr>
        <w:numPr>
          <w:ilvl w:val="0"/>
          <w:numId w:val="82"/>
        </w:numPr>
        <w:spacing w:before="240"/>
        <w:rPr>
          <w:bdr w:val="nil"/>
        </w:rPr>
      </w:pPr>
      <w:r>
        <w:rPr>
          <w:bdr w:val="nil"/>
        </w:rPr>
        <w:t>aktivita v hodinách, schopnost klást otázky </w:t>
      </w:r>
    </w:p>
    <w:p w:rsidR="00775F3A" w:rsidRDefault="0076763A" w:rsidP="007D3752">
      <w:pPr>
        <w:numPr>
          <w:ilvl w:val="0"/>
          <w:numId w:val="82"/>
        </w:numPr>
        <w:rPr>
          <w:bdr w:val="nil"/>
        </w:rPr>
      </w:pPr>
      <w:r>
        <w:rPr>
          <w:bdr w:val="nil"/>
        </w:rPr>
        <w:t>podíl na skupinové práci, úroveň komunikace se členy kolektivu </w:t>
      </w:r>
    </w:p>
    <w:p w:rsidR="00775F3A" w:rsidRDefault="0076763A" w:rsidP="007D3752">
      <w:pPr>
        <w:numPr>
          <w:ilvl w:val="0"/>
          <w:numId w:val="82"/>
        </w:numPr>
        <w:rPr>
          <w:bdr w:val="nil"/>
        </w:rPr>
      </w:pPr>
      <w:r>
        <w:rPr>
          <w:bdr w:val="nil"/>
        </w:rPr>
        <w:t>zájem o problematiku, vyhledávání informací </w:t>
      </w:r>
    </w:p>
    <w:p w:rsidR="00775F3A" w:rsidRDefault="0076763A" w:rsidP="007D3752">
      <w:pPr>
        <w:numPr>
          <w:ilvl w:val="0"/>
          <w:numId w:val="82"/>
        </w:numPr>
        <w:spacing w:after="240"/>
        <w:rPr>
          <w:bdr w:val="nil"/>
        </w:rPr>
      </w:pPr>
      <w:r>
        <w:rPr>
          <w:bdr w:val="nil"/>
        </w:rPr>
        <w:t>mimořádné výsledky v olympiádách a soutěžích </w:t>
      </w:r>
    </w:p>
    <w:p w:rsidR="00775F3A" w:rsidRDefault="0076763A">
      <w:pPr>
        <w:spacing w:before="240" w:after="240"/>
        <w:rPr>
          <w:bdr w:val="nil"/>
        </w:rPr>
      </w:pPr>
      <w:r>
        <w:rPr>
          <w:b/>
          <w:bCs/>
          <w:bdr w:val="nil"/>
        </w:rPr>
        <w:t>Ústní zkoušení </w:t>
      </w:r>
    </w:p>
    <w:p w:rsidR="00775F3A" w:rsidRDefault="0076763A" w:rsidP="007D3752">
      <w:pPr>
        <w:numPr>
          <w:ilvl w:val="0"/>
          <w:numId w:val="83"/>
        </w:numPr>
        <w:spacing w:before="240"/>
        <w:rPr>
          <w:bdr w:val="nil"/>
        </w:rPr>
      </w:pPr>
      <w:r>
        <w:rPr>
          <w:bdr w:val="nil"/>
        </w:rPr>
        <w:t>odpovědi na daná témata </w:t>
      </w:r>
    </w:p>
    <w:p w:rsidR="00775F3A" w:rsidRDefault="0076763A" w:rsidP="007D3752">
      <w:pPr>
        <w:numPr>
          <w:ilvl w:val="0"/>
          <w:numId w:val="83"/>
        </w:numPr>
        <w:rPr>
          <w:bdr w:val="nil"/>
        </w:rPr>
      </w:pPr>
      <w:r>
        <w:rPr>
          <w:bdr w:val="nil"/>
        </w:rPr>
        <w:t>samostatné zpracování zadaného tématu a jeho prezentace </w:t>
      </w:r>
    </w:p>
    <w:p w:rsidR="00775F3A" w:rsidRDefault="0076763A" w:rsidP="007D3752">
      <w:pPr>
        <w:numPr>
          <w:ilvl w:val="0"/>
          <w:numId w:val="83"/>
        </w:numPr>
        <w:rPr>
          <w:bdr w:val="nil"/>
        </w:rPr>
      </w:pPr>
      <w:r>
        <w:rPr>
          <w:bdr w:val="nil"/>
        </w:rPr>
        <w:t>rozbor literatury, čtení textu, recitace </w:t>
      </w:r>
    </w:p>
    <w:p w:rsidR="00775F3A" w:rsidRDefault="0076763A" w:rsidP="007D3752">
      <w:pPr>
        <w:numPr>
          <w:ilvl w:val="0"/>
          <w:numId w:val="83"/>
        </w:numPr>
        <w:spacing w:after="240"/>
        <w:rPr>
          <w:bdr w:val="nil"/>
        </w:rPr>
      </w:pPr>
      <w:r>
        <w:rPr>
          <w:bdr w:val="nil"/>
        </w:rPr>
        <w:t>skupinová práce na daném tématu, podíl jednotlivce na práci skupiny </w:t>
      </w:r>
    </w:p>
    <w:p w:rsidR="00775F3A" w:rsidRDefault="0076763A">
      <w:pPr>
        <w:spacing w:before="240" w:after="240"/>
        <w:rPr>
          <w:bdr w:val="nil"/>
        </w:rPr>
      </w:pPr>
      <w:r>
        <w:rPr>
          <w:b/>
          <w:bCs/>
          <w:bdr w:val="nil"/>
        </w:rPr>
        <w:t>Písemné zkoušení </w:t>
      </w:r>
    </w:p>
    <w:p w:rsidR="00775F3A" w:rsidRDefault="0076763A" w:rsidP="007D3752">
      <w:pPr>
        <w:numPr>
          <w:ilvl w:val="0"/>
          <w:numId w:val="84"/>
        </w:numPr>
        <w:spacing w:before="240"/>
        <w:rPr>
          <w:bdr w:val="nil"/>
        </w:rPr>
      </w:pPr>
      <w:r>
        <w:rPr>
          <w:bdr w:val="nil"/>
        </w:rPr>
        <w:t>čtvrtletní písemné práce </w:t>
      </w:r>
    </w:p>
    <w:p w:rsidR="00775F3A" w:rsidRDefault="0076763A" w:rsidP="007D3752">
      <w:pPr>
        <w:numPr>
          <w:ilvl w:val="0"/>
          <w:numId w:val="84"/>
        </w:numPr>
        <w:rPr>
          <w:bdr w:val="nil"/>
        </w:rPr>
      </w:pPr>
      <w:r>
        <w:rPr>
          <w:bdr w:val="nil"/>
        </w:rPr>
        <w:t>dílčí prověrky probraného učiva </w:t>
      </w:r>
    </w:p>
    <w:p w:rsidR="00775F3A" w:rsidRDefault="0076763A" w:rsidP="007D3752">
      <w:pPr>
        <w:numPr>
          <w:ilvl w:val="0"/>
          <w:numId w:val="84"/>
        </w:numPr>
        <w:rPr>
          <w:bdr w:val="nil"/>
        </w:rPr>
      </w:pPr>
      <w:r>
        <w:rPr>
          <w:bdr w:val="nil"/>
        </w:rPr>
        <w:t>opakovací prověrky větších učebních celků </w:t>
      </w:r>
    </w:p>
    <w:p w:rsidR="00775F3A" w:rsidRDefault="0076763A" w:rsidP="007D3752">
      <w:pPr>
        <w:numPr>
          <w:ilvl w:val="0"/>
          <w:numId w:val="84"/>
        </w:numPr>
        <w:rPr>
          <w:bdr w:val="nil"/>
        </w:rPr>
      </w:pPr>
      <w:r>
        <w:rPr>
          <w:bdr w:val="nil"/>
        </w:rPr>
        <w:t>testy, srovnávací prověrky </w:t>
      </w:r>
    </w:p>
    <w:p w:rsidR="00775F3A" w:rsidRDefault="0076763A" w:rsidP="007D3752">
      <w:pPr>
        <w:numPr>
          <w:ilvl w:val="0"/>
          <w:numId w:val="84"/>
        </w:numPr>
        <w:rPr>
          <w:bdr w:val="nil"/>
        </w:rPr>
      </w:pPr>
      <w:r>
        <w:rPr>
          <w:bdr w:val="nil"/>
        </w:rPr>
        <w:t>diktáty, doplňovací cvičení </w:t>
      </w:r>
    </w:p>
    <w:p w:rsidR="00775F3A" w:rsidRDefault="0076763A" w:rsidP="007D3752">
      <w:pPr>
        <w:numPr>
          <w:ilvl w:val="0"/>
          <w:numId w:val="84"/>
        </w:numPr>
        <w:rPr>
          <w:bdr w:val="nil"/>
        </w:rPr>
      </w:pPr>
      <w:r>
        <w:rPr>
          <w:bdr w:val="nil"/>
        </w:rPr>
        <w:t>slohové práce </w:t>
      </w:r>
    </w:p>
    <w:p w:rsidR="00775F3A" w:rsidRDefault="0076763A" w:rsidP="007D3752">
      <w:pPr>
        <w:numPr>
          <w:ilvl w:val="0"/>
          <w:numId w:val="84"/>
        </w:numPr>
        <w:spacing w:after="240"/>
        <w:rPr>
          <w:bdr w:val="nil"/>
        </w:rPr>
      </w:pPr>
      <w:r>
        <w:rPr>
          <w:bdr w:val="nil"/>
        </w:rPr>
        <w:t>laboratorní práce </w:t>
      </w:r>
      <w:r>
        <w:rPr>
          <w:bdr w:val="nil"/>
        </w:rPr>
        <w:cr/>
      </w:r>
    </w:p>
    <w:p w:rsidR="00775F3A" w:rsidRDefault="0076763A">
      <w:pPr>
        <w:spacing w:before="240" w:after="240"/>
        <w:rPr>
          <w:bdr w:val="nil"/>
        </w:rPr>
      </w:pPr>
      <w:r>
        <w:rPr>
          <w:b/>
          <w:bCs/>
          <w:bdr w:val="nil"/>
        </w:rPr>
        <w:t>Hodnocení výsledků práce v předmětech s převahou výchovného, uměleckého a činnostního charakteru </w:t>
      </w:r>
    </w:p>
    <w:p w:rsidR="00775F3A" w:rsidRDefault="0076763A" w:rsidP="007D3752">
      <w:pPr>
        <w:numPr>
          <w:ilvl w:val="0"/>
          <w:numId w:val="85"/>
        </w:numPr>
        <w:spacing w:before="240"/>
        <w:rPr>
          <w:bdr w:val="nil"/>
        </w:rPr>
      </w:pPr>
      <w:r>
        <w:rPr>
          <w:bdr w:val="nil"/>
        </w:rPr>
        <w:lastRenderedPageBreak/>
        <w:t>sportovní výkony, pohybové testy </w:t>
      </w:r>
    </w:p>
    <w:p w:rsidR="00775F3A" w:rsidRDefault="0076763A" w:rsidP="007D3752">
      <w:pPr>
        <w:numPr>
          <w:ilvl w:val="0"/>
          <w:numId w:val="85"/>
        </w:numPr>
        <w:rPr>
          <w:bdr w:val="nil"/>
        </w:rPr>
      </w:pPr>
      <w:r>
        <w:rPr>
          <w:bdr w:val="nil"/>
        </w:rPr>
        <w:t>výtvarné práce, jednoduché výrobky </w:t>
      </w:r>
    </w:p>
    <w:p w:rsidR="00775F3A" w:rsidRDefault="0076763A" w:rsidP="007D3752">
      <w:pPr>
        <w:numPr>
          <w:ilvl w:val="0"/>
          <w:numId w:val="85"/>
        </w:numPr>
        <w:spacing w:after="240"/>
        <w:rPr>
          <w:bdr w:val="nil"/>
        </w:rPr>
      </w:pPr>
      <w:r>
        <w:rPr>
          <w:bdr w:val="nil"/>
        </w:rPr>
        <w:t>přístup k práci </w:t>
      </w:r>
    </w:p>
    <w:p w:rsidR="00775F3A" w:rsidRDefault="0076763A">
      <w:pPr>
        <w:spacing w:before="240" w:after="240"/>
        <w:rPr>
          <w:bdr w:val="nil"/>
        </w:rPr>
      </w:pPr>
      <w:r>
        <w:rPr>
          <w:bdr w:val="nil"/>
        </w:rPr>
        <w:t>Učitel dbá na přiměřený počet hodnocení za pololetí, který závisí na počtu hodin příslušného předmětu a na povaze předmětu. V případě předmětu s dotací 1 hodina je minimální počet známek 3, při dvouhodinové dotaci 4, při tříhodinové a vyšší nejméně 5. Učitel nesmí využít pouze jednu formu hodnocení. </w:t>
      </w:r>
      <w:r>
        <w:rPr>
          <w:bdr w:val="nil"/>
        </w:rPr>
        <w:cr/>
        <w:t>Učitel oznamuje žákovi výsledek každé klasifikace, klasifikaci zdůvodňuje, poukazuje na klady a nedostatky písemných projevů, výkonů, výtvorů. Při ústním zkoušení oznámí učitel žákovi výsledek hodnocení okamžitě. Výsledky hodnocení písemných prací oznámí žákovi nejpozději do 14 dnů. </w:t>
      </w:r>
      <w:r>
        <w:rPr>
          <w:bdr w:val="nil"/>
        </w:rPr>
        <w:cr/>
        <w:t>Písemné práce, jejichž vypracování je naplánované v trvání jedné vyučovací hodiny, rozvrhne učitel rovnoměrně na celý školní rok, aby se nadměrně nehromadily v určitých časových obdobích. Uvažovanou písemnou práci napíše učitel týden předem do třídní knihy. Tyto písemné práce archivuje učitel po dobu tří let. </w:t>
      </w:r>
      <w:r>
        <w:rPr>
          <w:bdr w:val="nil"/>
        </w:rPr>
        <w:cr/>
        <w:t>Učitel je povinen vést soustavnou evidenci o každé klasifikaci žáka průkazným způsobem, aby mohl doložit správnost celkové klasifikace. V případě dlouhodobé nepřítomnosti předá tento přehled zastupujícímu učiteli nebo vedení školy. </w:t>
      </w:r>
    </w:p>
    <w:p w:rsidR="00775F3A" w:rsidRDefault="0076763A">
      <w:pPr>
        <w:pStyle w:val="Nadpis2"/>
        <w:spacing w:before="299" w:after="299"/>
        <w:rPr>
          <w:bdr w:val="nil"/>
        </w:rPr>
      </w:pPr>
      <w:bookmarkStart w:id="55" w:name="_Toc256000056"/>
      <w:r>
        <w:rPr>
          <w:bdr w:val="nil"/>
        </w:rPr>
        <w:t>Kritéria hodnocení</w:t>
      </w:r>
      <w:bookmarkEnd w:id="55"/>
      <w:r>
        <w:rPr>
          <w:bdr w:val="nil"/>
        </w:rPr>
        <w:t> </w:t>
      </w:r>
    </w:p>
    <w:p w:rsidR="00775F3A" w:rsidRDefault="0076763A">
      <w:pPr>
        <w:spacing w:before="240" w:after="240"/>
        <w:rPr>
          <w:bdr w:val="nil"/>
        </w:rPr>
      </w:pPr>
      <w:r>
        <w:rPr>
          <w:b/>
          <w:bCs/>
          <w:bdr w:val="nil"/>
        </w:rPr>
        <w:t>Stupně prospěchu v případě použití klasifikace, celkový prospěch žáka </w:t>
      </w:r>
      <w:r>
        <w:rPr>
          <w:bdr w:val="nil"/>
        </w:rPr>
        <w:cr/>
      </w:r>
    </w:p>
    <w:p w:rsidR="00775F3A" w:rsidRDefault="0076763A">
      <w:pPr>
        <w:spacing w:before="240" w:after="240"/>
        <w:rPr>
          <w:bdr w:val="nil"/>
        </w:rPr>
      </w:pPr>
      <w:r>
        <w:rPr>
          <w:b/>
          <w:bCs/>
          <w:bdr w:val="nil"/>
        </w:rPr>
        <w:t>Při použití klasifikace se výsledky žáka v jednotlivých povinných a nepovinných předmětech stanovených školním vzdělávacím programem hodnotí na vysvědčení stupni prospěchu </w:t>
      </w:r>
      <w:r>
        <w:rPr>
          <w:bdr w:val="nil"/>
        </w:rPr>
        <w:cr/>
        <w:t>1 - výborný </w:t>
      </w:r>
      <w:r>
        <w:rPr>
          <w:bdr w:val="nil"/>
        </w:rPr>
        <w:cr/>
        <w:t>2 - chvalitebný </w:t>
      </w:r>
      <w:r>
        <w:rPr>
          <w:bdr w:val="nil"/>
        </w:rPr>
        <w:cr/>
        <w:t>3 - dobrý </w:t>
      </w:r>
      <w:r>
        <w:rPr>
          <w:bdr w:val="nil"/>
        </w:rPr>
        <w:cr/>
        <w:t>4 - dostatečný </w:t>
      </w:r>
      <w:r>
        <w:rPr>
          <w:bdr w:val="nil"/>
        </w:rPr>
        <w:cr/>
        <w:t>5 - nedostatečný </w:t>
      </w:r>
    </w:p>
    <w:p w:rsidR="00775F3A" w:rsidRDefault="0076763A">
      <w:pPr>
        <w:spacing w:before="240" w:after="240"/>
        <w:rPr>
          <w:bdr w:val="nil"/>
        </w:rPr>
      </w:pPr>
      <w:r>
        <w:rPr>
          <w:bdr w:val="nil"/>
        </w:rPr>
        <w:t>Celkový prospěch žáka na konci prvního a druhého pololetí vyjadřuje výsledky klasifikace v povinných předmětech a klasifikaci chování. Do vyššího ročníku postupuje žák, který při celkové klasifikaci na konci druhého pololetí nebo po opravných zkouškách dosáhl alespoň stupně hodnocení „prospěl“. </w:t>
      </w:r>
    </w:p>
    <w:p w:rsidR="00775F3A" w:rsidRDefault="0076763A">
      <w:pPr>
        <w:spacing w:before="240" w:after="240"/>
        <w:rPr>
          <w:bdr w:val="nil"/>
        </w:rPr>
      </w:pPr>
      <w:r>
        <w:rPr>
          <w:b/>
          <w:bCs/>
          <w:bdr w:val="nil"/>
        </w:rPr>
        <w:t>Celkové hodnocení žáka se na vysvědčení vyjadřuje stupni </w:t>
      </w:r>
    </w:p>
    <w:p w:rsidR="00775F3A" w:rsidRDefault="0076763A" w:rsidP="007D3752">
      <w:pPr>
        <w:numPr>
          <w:ilvl w:val="0"/>
          <w:numId w:val="86"/>
        </w:numPr>
        <w:spacing w:before="240"/>
        <w:rPr>
          <w:bdr w:val="nil"/>
        </w:rPr>
      </w:pPr>
      <w:r>
        <w:rPr>
          <w:bdr w:val="nil"/>
        </w:rPr>
        <w:t>prospěl s vyznamenáním </w:t>
      </w:r>
    </w:p>
    <w:p w:rsidR="00775F3A" w:rsidRDefault="0076763A" w:rsidP="007D3752">
      <w:pPr>
        <w:numPr>
          <w:ilvl w:val="0"/>
          <w:numId w:val="86"/>
        </w:numPr>
        <w:rPr>
          <w:bdr w:val="nil"/>
        </w:rPr>
      </w:pPr>
      <w:r>
        <w:rPr>
          <w:bdr w:val="nil"/>
        </w:rPr>
        <w:lastRenderedPageBreak/>
        <w:t>prospěl </w:t>
      </w:r>
    </w:p>
    <w:p w:rsidR="00775F3A" w:rsidRDefault="0076763A" w:rsidP="007D3752">
      <w:pPr>
        <w:numPr>
          <w:ilvl w:val="0"/>
          <w:numId w:val="86"/>
        </w:numPr>
        <w:rPr>
          <w:bdr w:val="nil"/>
        </w:rPr>
      </w:pPr>
      <w:r>
        <w:rPr>
          <w:bdr w:val="nil"/>
        </w:rPr>
        <w:t>neprospěl </w:t>
      </w:r>
    </w:p>
    <w:p w:rsidR="00775F3A" w:rsidRDefault="0076763A" w:rsidP="007D3752">
      <w:pPr>
        <w:numPr>
          <w:ilvl w:val="0"/>
          <w:numId w:val="86"/>
        </w:numPr>
        <w:spacing w:after="240"/>
        <w:rPr>
          <w:bdr w:val="nil"/>
        </w:rPr>
      </w:pPr>
      <w:r>
        <w:rPr>
          <w:bdr w:val="nil"/>
        </w:rPr>
        <w:t>nehodnocen </w:t>
      </w:r>
    </w:p>
    <w:p w:rsidR="00775F3A" w:rsidRDefault="00C01BEB">
      <w:pPr>
        <w:spacing w:before="240" w:after="240"/>
        <w:rPr>
          <w:bdr w:val="nil"/>
        </w:rPr>
      </w:pPr>
      <w:r>
        <w:rPr>
          <w:b/>
          <w:bCs/>
          <w:bdr w:val="nil"/>
        </w:rPr>
        <w:t>Prospěl s vyznamenáním</w:t>
      </w:r>
      <w:r w:rsidR="0076763A">
        <w:rPr>
          <w:bdr w:val="nil"/>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w:t>
      </w:r>
      <w:r w:rsidR="0076763A">
        <w:rPr>
          <w:bdr w:val="nil"/>
        </w:rPr>
        <w:cr/>
        <w:t>pravidel hodnocení žáků ve vyhlášce č. 48/2005 Sb., § 14 odst. 2., s účinností od 1. 9. 2016. </w:t>
      </w:r>
      <w:r w:rsidR="0076763A">
        <w:rPr>
          <w:bdr w:val="nil"/>
        </w:rPr>
        <w:cr/>
      </w:r>
      <w:r>
        <w:rPr>
          <w:b/>
          <w:bCs/>
          <w:bdr w:val="nil"/>
        </w:rPr>
        <w:t>Prospěl</w:t>
      </w:r>
      <w:r w:rsidR="0076763A">
        <w:rPr>
          <w:bdr w:val="nil"/>
        </w:rPr>
        <w:t>, není-li v žádném z povinných předmětů stanovených školním vzdělávacím programem hodnocen na vysvědčení stupněm prospěchu 5 - nedostatečný nebo odpovídajícím slovním hodnocením. </w:t>
      </w:r>
      <w:r w:rsidR="0076763A">
        <w:rPr>
          <w:bdr w:val="nil"/>
        </w:rPr>
        <w:cr/>
      </w:r>
      <w:r w:rsidR="0076763A">
        <w:rPr>
          <w:b/>
          <w:bCs/>
          <w:bdr w:val="nil"/>
        </w:rPr>
        <w:t>Neprospě</w:t>
      </w:r>
      <w:r>
        <w:rPr>
          <w:b/>
          <w:bCs/>
          <w:bdr w:val="nil"/>
        </w:rPr>
        <w:t>l</w:t>
      </w:r>
      <w:r w:rsidR="0076763A">
        <w:rPr>
          <w:bdr w:val="nil"/>
        </w:rPr>
        <w:t>, je-li v některém z povinných předmětů stanovených školním vzdělávacím programem hodnocen na vysvědčení stupněm prospěchu 5 - nedostatečný nebo odpovídajícím slovním hodnocením nebo není-li z něho hodnocen na konci druhého pololetí. </w:t>
      </w:r>
      <w:r w:rsidR="0076763A">
        <w:rPr>
          <w:bdr w:val="nil"/>
        </w:rPr>
        <w:cr/>
      </w:r>
      <w:r>
        <w:rPr>
          <w:b/>
          <w:bCs/>
          <w:bdr w:val="nil"/>
        </w:rPr>
        <w:t>Nehodnocen</w:t>
      </w:r>
      <w:r w:rsidR="0076763A">
        <w:rPr>
          <w:bdr w:val="nil"/>
        </w:rPr>
        <w:t>, není-li možné žáka hodnotit z některého z povinných předmětů stanovených školním vzdělávacím programem na konci prvního pololetí. </w:t>
      </w:r>
      <w:r w:rsidR="0076763A">
        <w:rPr>
          <w:bdr w:val="nil"/>
        </w:rPr>
        <w:cr/>
      </w:r>
      <w:r w:rsidR="0076763A">
        <w:rPr>
          <w:bdr w:val="nil"/>
        </w:rPr>
        <w:cr/>
      </w:r>
      <w:r w:rsidR="0076763A">
        <w:rPr>
          <w:b/>
          <w:bCs/>
          <w:bdr w:val="nil"/>
        </w:rPr>
        <w:t>Hodnocení chování žáka </w:t>
      </w:r>
      <w:r w:rsidR="0076763A">
        <w:rPr>
          <w:bdr w:val="nil"/>
        </w:rPr>
        <w:cr/>
      </w:r>
      <w:r w:rsidR="0076763A">
        <w:rPr>
          <w:b/>
          <w:bCs/>
          <w:bdr w:val="nil"/>
        </w:rPr>
        <w:t>Při použití klasifikace se chování žáka ve škole a na akcích pořádaných školou hodnotí na vysvědčení stupni </w:t>
      </w:r>
      <w:r w:rsidR="0076763A">
        <w:rPr>
          <w:bdr w:val="nil"/>
        </w:rPr>
        <w:cr/>
        <w:t>1 - velmi dobré </w:t>
      </w:r>
      <w:r w:rsidR="0076763A">
        <w:rPr>
          <w:bdr w:val="nil"/>
        </w:rPr>
        <w:cr/>
        <w:t>2 - uspokojivé </w:t>
      </w:r>
      <w:r w:rsidR="0076763A">
        <w:rPr>
          <w:bdr w:val="nil"/>
        </w:rPr>
        <w:cr/>
        <w:t>3 - neuspokojivé </w:t>
      </w:r>
    </w:p>
    <w:p w:rsidR="00775F3A" w:rsidRDefault="0076763A">
      <w:pPr>
        <w:spacing w:before="240" w:after="240"/>
        <w:rPr>
          <w:bdr w:val="nil"/>
        </w:rPr>
      </w:pPr>
      <w:r>
        <w:rPr>
          <w:bdr w:val="nil"/>
        </w:rPr>
        <w:t>Žák je hodnocen a klasifikován za své chování ve škole a na akcích pořádaných školou. Pro hodnocení chování žáka lze použít slovní hodnocení. Kritériem pro klasifikaci chování žáka je dodržování pravidel chování dle školního řádu během klasifikačního období. </w:t>
      </w:r>
      <w:r>
        <w:rPr>
          <w:bdr w:val="nil"/>
        </w:rPr>
        <w:cr/>
        <w:t>Klasifikaci chování žáka, které je v rozporu s ustanoveními školního řádu, navrhuje třídní učitel po projednání s učiteli, kteří ve třídě vyučují, a rozhoduje o ní ředitel po projednání na pedagogické radě. </w:t>
      </w:r>
      <w:r>
        <w:rPr>
          <w:bdr w:val="nil"/>
        </w:rPr>
        <w:cr/>
        <w:t>Při klasifikaci chování se přihlíží k věku, morální a rozumové vyspělosti žáka. Třídní učitel oznamuje snížený stupeň z chování a jeho důvody prokazatelným způsobem žákovi a jeho zákonnému zástupci. Zákonný zástupce podepisuje písemné oznámení, které je založeno v dokumentaci školy. </w:t>
      </w:r>
      <w:r>
        <w:rPr>
          <w:bdr w:val="nil"/>
        </w:rPr>
        <w:cr/>
      </w:r>
      <w:r>
        <w:rPr>
          <w:b/>
          <w:bCs/>
          <w:bdr w:val="nil"/>
        </w:rPr>
        <w:t>Stupeň 1 – velmi dobré </w:t>
      </w:r>
      <w:r>
        <w:rPr>
          <w:bdr w:val="nil"/>
        </w:rPr>
        <w:cr/>
        <w:t>Žák uvědoměle dodržuje pravidla chování a ustanovení školního řádu. </w:t>
      </w:r>
      <w:r>
        <w:rPr>
          <w:bdr w:val="nil"/>
        </w:rPr>
        <w:cr/>
      </w:r>
      <w:r>
        <w:rPr>
          <w:b/>
          <w:bCs/>
          <w:bdr w:val="nil"/>
        </w:rPr>
        <w:t>Stupeň 2 – uspokojivé </w:t>
      </w:r>
      <w:r>
        <w:rPr>
          <w:bdr w:val="nil"/>
        </w:rPr>
        <w:cr/>
      </w:r>
      <w:r>
        <w:rPr>
          <w:bdr w:val="nil"/>
        </w:rPr>
        <w:lastRenderedPageBreak/>
        <w:t>Chování je v rozporu s pravidly chování a ustanoveními školního řádu. Žák se dopustí závažnějšího přestupku (šikana), záškoláctví nebo se opakovaně dopouští méně závažných přestupků. </w:t>
      </w:r>
      <w:r>
        <w:rPr>
          <w:bdr w:val="nil"/>
        </w:rPr>
        <w:cr/>
      </w:r>
      <w:r>
        <w:rPr>
          <w:b/>
          <w:bCs/>
          <w:bdr w:val="nil"/>
        </w:rPr>
        <w:t>Stupeň 3 – neuspokojivé </w:t>
      </w:r>
      <w:r>
        <w:rPr>
          <w:bdr w:val="nil"/>
        </w:rPr>
        <w:cr/>
        <w:t>Žák se dopustí závažného přestupku proti školnímu řádu; zpravidla se přes udělenou důtku ředitele školy dopouští opakovaně dalších přestupků, záškoláctví, soustavně a záměrně narušuje činnost kolektivu (šikana, nošení, distribuce a užívání návykových látek, nošení předmětů ohrožujících bezpečnost a zdraví spolužáků a dospělých osob apod.). </w:t>
      </w:r>
      <w:r>
        <w:rPr>
          <w:bdr w:val="nil"/>
        </w:rPr>
        <w:cr/>
      </w:r>
      <w:r>
        <w:rPr>
          <w:bdr w:val="nil"/>
        </w:rPr>
        <w:cr/>
      </w:r>
      <w:r>
        <w:rPr>
          <w:b/>
          <w:bCs/>
          <w:bdr w:val="nil"/>
        </w:rPr>
        <w:t>Hodnocení žáka ve vyučovacích předmětech </w:t>
      </w:r>
      <w:r>
        <w:rPr>
          <w:b/>
          <w:bCs/>
          <w:bdr w:val="nil"/>
        </w:rPr>
        <w:cr/>
        <w:t>Hodnocení ve vyučovacích předmětech s převahou teoretického zaměření </w:t>
      </w:r>
      <w:r>
        <w:rPr>
          <w:bdr w:val="nil"/>
        </w:rPr>
        <w:cr/>
        <w:t>Jde o předměty, které mají zaměření jazykové, společenskovědní, přírodovědné a matematiku. Při </w:t>
      </w:r>
      <w:r>
        <w:rPr>
          <w:bdr w:val="nil"/>
        </w:rPr>
        <w:cr/>
        <w:t>hodnocení sleduje vyučující zejména: </w:t>
      </w:r>
    </w:p>
    <w:p w:rsidR="00775F3A" w:rsidRDefault="0076763A" w:rsidP="007D3752">
      <w:pPr>
        <w:numPr>
          <w:ilvl w:val="0"/>
          <w:numId w:val="87"/>
        </w:numPr>
        <w:spacing w:before="240"/>
        <w:rPr>
          <w:bdr w:val="nil"/>
        </w:rPr>
      </w:pPr>
      <w:r>
        <w:rPr>
          <w:bdr w:val="nil"/>
        </w:rPr>
        <w:t>ucelenost, přesnost a trvalost osvojení požadovaných poznatků, faktů, pojmů, definic a vztahů </w:t>
      </w:r>
    </w:p>
    <w:p w:rsidR="00775F3A" w:rsidRDefault="0076763A" w:rsidP="007D3752">
      <w:pPr>
        <w:numPr>
          <w:ilvl w:val="0"/>
          <w:numId w:val="87"/>
        </w:numPr>
        <w:rPr>
          <w:bdr w:val="nil"/>
        </w:rPr>
      </w:pPr>
      <w:r>
        <w:rPr>
          <w:bdr w:val="nil"/>
        </w:rPr>
        <w:t>kvalitu a rozsah získaných dovedností </w:t>
      </w:r>
    </w:p>
    <w:p w:rsidR="00775F3A" w:rsidRDefault="0076763A" w:rsidP="007D3752">
      <w:pPr>
        <w:numPr>
          <w:ilvl w:val="0"/>
          <w:numId w:val="87"/>
        </w:numPr>
        <w:rPr>
          <w:bdr w:val="nil"/>
        </w:rPr>
      </w:pPr>
      <w:r>
        <w:rPr>
          <w:bdr w:val="nil"/>
        </w:rPr>
        <w:t>schopnost uplatňovat osvojené poznatky a dovednosti při řešení teoretických a praktických úkolů </w:t>
      </w:r>
    </w:p>
    <w:p w:rsidR="00775F3A" w:rsidRDefault="0076763A" w:rsidP="007D3752">
      <w:pPr>
        <w:numPr>
          <w:ilvl w:val="0"/>
          <w:numId w:val="87"/>
        </w:numPr>
        <w:rPr>
          <w:bdr w:val="nil"/>
        </w:rPr>
      </w:pPr>
      <w:r>
        <w:rPr>
          <w:bdr w:val="nil"/>
        </w:rPr>
        <w:t>kvalitu myšlení, samostatnost a tvořivost </w:t>
      </w:r>
    </w:p>
    <w:p w:rsidR="00775F3A" w:rsidRDefault="0076763A" w:rsidP="007D3752">
      <w:pPr>
        <w:numPr>
          <w:ilvl w:val="0"/>
          <w:numId w:val="87"/>
        </w:numPr>
        <w:rPr>
          <w:bdr w:val="nil"/>
        </w:rPr>
      </w:pPr>
      <w:r>
        <w:rPr>
          <w:bdr w:val="nil"/>
        </w:rPr>
        <w:t>aktivitu k přístupu k činnostem, zájem o ně a vztah k nim </w:t>
      </w:r>
    </w:p>
    <w:p w:rsidR="00775F3A" w:rsidRDefault="0076763A" w:rsidP="007D3752">
      <w:pPr>
        <w:numPr>
          <w:ilvl w:val="0"/>
          <w:numId w:val="87"/>
        </w:numPr>
        <w:rPr>
          <w:bdr w:val="nil"/>
        </w:rPr>
      </w:pPr>
      <w:r>
        <w:rPr>
          <w:bdr w:val="nil"/>
        </w:rPr>
        <w:t>přesnost, výstižnost, jazykovou správnost ústního a písemného projevu </w:t>
      </w:r>
    </w:p>
    <w:p w:rsidR="00775F3A" w:rsidRDefault="0076763A" w:rsidP="007D3752">
      <w:pPr>
        <w:numPr>
          <w:ilvl w:val="0"/>
          <w:numId w:val="87"/>
        </w:numPr>
        <w:spacing w:after="240"/>
        <w:rPr>
          <w:bdr w:val="nil"/>
        </w:rPr>
      </w:pPr>
      <w:r>
        <w:rPr>
          <w:bdr w:val="nil"/>
        </w:rPr>
        <w:t>kvalitu výsledku činností </w:t>
      </w:r>
    </w:p>
    <w:p w:rsidR="00775F3A" w:rsidRDefault="0076763A">
      <w:pPr>
        <w:spacing w:before="240" w:after="240"/>
        <w:rPr>
          <w:bdr w:val="nil"/>
        </w:rPr>
      </w:pPr>
      <w:r>
        <w:rPr>
          <w:b/>
          <w:bCs/>
          <w:bdr w:val="nil"/>
        </w:rPr>
        <w:t>Stupeň 1 – výborný </w:t>
      </w:r>
      <w:r>
        <w:rPr>
          <w:bdr w:val="nil"/>
        </w:rPr>
        <w:cr/>
        <w:t>Žák plní výstupy a klíčové kompetence z předmětů na nejvyšší úrovni a s podporou přiznaných podpůrných opatření. Ovládá požadované poznatky, fakta, pojmy a definice uceleně, přesně a úplně chápe vztahy mezi nimi. Pohotově vykonává požadované intelektuální a metodické činnosti. Samostatně a tvořivě uplatňuje poznatky a dovednosti při řešení teoretických a praktických úkolů. Myslí logicky správně, jeho písemný a ústní projev je správný, přesný a výstižný. Grafický projev je přesný a estetický. Výsledky jeho činnosti jsou kvalitní, pouze s menšími nedostatky. Je schopen samostatně studovat. </w:t>
      </w:r>
      <w:r>
        <w:rPr>
          <w:bdr w:val="nil"/>
        </w:rPr>
        <w:cr/>
      </w:r>
      <w:r>
        <w:rPr>
          <w:b/>
          <w:bCs/>
          <w:bdr w:val="nil"/>
        </w:rPr>
        <w:t>Stupeň 2 – chvalitebný </w:t>
      </w:r>
      <w:r>
        <w:rPr>
          <w:bdr w:val="nil"/>
        </w:rPr>
        <w:cr/>
        <w:t>Žák plní výstupy a klíčové kompetence z předmětů s mírnou podporou vyučujícího a s podporou přiznaných podpůrných opatření. Ovládá požadované poznatky, fakta, pojmy a definice v podstatě uceleně, přesně a úplně. Pohotově vykonává požadované intelektuální a metodické činnosti. Samostatně nebo podle menších podnětů učitele uplatňuje osvojené poznatky a dovednosti při řešení teoretických a praktických úkolů. Myslí správně, v jeho myšlení se projevuje logika </w:t>
      </w:r>
      <w:r>
        <w:rPr>
          <w:bdr w:val="nil"/>
        </w:rPr>
        <w:cr/>
        <w:t>a tvořivost. Grafický projev je estetický, bez větších nepřesností. Je schopen samostatně nebo s menší pomocí studovat přiměřené texty. </w:t>
      </w:r>
      <w:r>
        <w:rPr>
          <w:bdr w:val="nil"/>
        </w:rPr>
        <w:cr/>
      </w:r>
      <w:r>
        <w:rPr>
          <w:b/>
          <w:bCs/>
          <w:bdr w:val="nil"/>
        </w:rPr>
        <w:lastRenderedPageBreak/>
        <w:t>Stupeň 3 – dobrý </w:t>
      </w:r>
      <w:r>
        <w:rPr>
          <w:bdr w:val="nil"/>
        </w:rPr>
        <w:cr/>
        <w:t>Žák plní výstupy a klíčové kompetence z předmětů s mírnou podporou vyučujícího a s podporou přiznaných podpůrných opatření. Žák má v ucelenosti a úplnosti osvojení požadovaných poznatků, faktů, pojmů a definic malé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r>
        <w:rPr>
          <w:bdr w:val="nil"/>
        </w:rPr>
        <w:cr/>
      </w:r>
      <w:r>
        <w:rPr>
          <w:b/>
          <w:bCs/>
          <w:bdr w:val="nil"/>
        </w:rPr>
        <w:t>Stupeň 4 – dostatečný </w:t>
      </w:r>
      <w:r>
        <w:rPr>
          <w:bdr w:val="nil"/>
        </w:rPr>
        <w:cr/>
        <w:t>Žák plní výstupy a klíčové kompetence z předmětů s výraznou dopomocí vyučujícího a s podporou přiznaných podpůrných opatření. Žák má v ucelenosti a přesnosti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úloh se vyskytují závažné chyby. Je nesamostatný, jeho myšlení není </w:t>
      </w:r>
      <w:r>
        <w:rPr>
          <w:bdr w:val="nil"/>
        </w:rPr>
        <w:cr/>
        <w:t>tvořivé. Jeho písemný a ústní projev má vážné nedostatky ve správnosti, přesnosti a výstižnosti. V kvalitě výsledků jeho činnosti se projevují nedostatky, grafický projev je málo estetický. Při samostatném studiu má velké těžkosti. </w:t>
      </w:r>
      <w:r>
        <w:rPr>
          <w:bdr w:val="nil"/>
        </w:rPr>
        <w:cr/>
      </w:r>
      <w:r>
        <w:rPr>
          <w:b/>
          <w:bCs/>
          <w:bdr w:val="nil"/>
        </w:rPr>
        <w:t>Stupeň 5 – nedostatečný </w:t>
      </w:r>
      <w:r>
        <w:rPr>
          <w:bdr w:val="nil"/>
        </w:rPr>
        <w:cr/>
        <w:t>Žák neplní výstupy a klíčové kompetence z předmětů ani s podporou a dopomocí vyučujícího a s podporou přiznaných podpůrných opatření. Žák má v osvojení požadovaných poznatků závažné mezery. Při provádění požadovaných intelektuálních a motorických činností není pohotový a má velké nedostatky. V uplatňování osvojených poznatků a dovedností při řešení teoretických a praktických úloh se vyskytují velmi závažné chyby. Je nesamostatný, jeho myšlení není tvořivé. Jeho písemný a ústní projev má vážné nedostatky ve správnosti, přesnosti a výstižnosti. V kvalitě </w:t>
      </w:r>
      <w:r>
        <w:rPr>
          <w:bdr w:val="nil"/>
        </w:rPr>
        <w:cr/>
        <w:t>výsledků jeho činnosti se projevují nedostatky, grafický projev je málo estetický. </w:t>
      </w:r>
    </w:p>
    <w:p w:rsidR="00775F3A" w:rsidRDefault="0076763A">
      <w:pPr>
        <w:spacing w:before="240" w:after="240"/>
        <w:rPr>
          <w:bdr w:val="nil"/>
        </w:rPr>
      </w:pPr>
      <w:r>
        <w:rPr>
          <w:b/>
          <w:bCs/>
          <w:bdr w:val="nil"/>
        </w:rPr>
        <w:t>Hodnocení ve vyučujících předmětech s převahou praktického zaměření </w:t>
      </w:r>
      <w:r>
        <w:rPr>
          <w:bdr w:val="nil"/>
        </w:rPr>
        <w:cr/>
        <w:t>Patří sem praktické činnosti a informatika. Při hodnocení sledují vyučující zejména </w:t>
      </w:r>
    </w:p>
    <w:p w:rsidR="00775F3A" w:rsidRDefault="0076763A" w:rsidP="007D3752">
      <w:pPr>
        <w:numPr>
          <w:ilvl w:val="0"/>
          <w:numId w:val="88"/>
        </w:numPr>
        <w:spacing w:before="240"/>
        <w:rPr>
          <w:bdr w:val="nil"/>
        </w:rPr>
      </w:pPr>
      <w:r>
        <w:rPr>
          <w:bdr w:val="nil"/>
        </w:rPr>
        <w:t>vztah k práci a k pracovnímu kolektivu </w:t>
      </w:r>
    </w:p>
    <w:p w:rsidR="00775F3A" w:rsidRDefault="0076763A" w:rsidP="007D3752">
      <w:pPr>
        <w:numPr>
          <w:ilvl w:val="0"/>
          <w:numId w:val="88"/>
        </w:numPr>
        <w:rPr>
          <w:bdr w:val="nil"/>
        </w:rPr>
      </w:pPr>
      <w:r>
        <w:rPr>
          <w:bdr w:val="nil"/>
        </w:rPr>
        <w:t>osvojení praktických dovedností a návyků </w:t>
      </w:r>
    </w:p>
    <w:p w:rsidR="00775F3A" w:rsidRDefault="0076763A" w:rsidP="007D3752">
      <w:pPr>
        <w:numPr>
          <w:ilvl w:val="0"/>
          <w:numId w:val="88"/>
        </w:numPr>
        <w:rPr>
          <w:bdr w:val="nil"/>
        </w:rPr>
      </w:pPr>
      <w:r>
        <w:rPr>
          <w:bdr w:val="nil"/>
        </w:rPr>
        <w:t>využití získaných teoretických vědomostí v praktických činnostech </w:t>
      </w:r>
    </w:p>
    <w:p w:rsidR="00775F3A" w:rsidRDefault="0076763A" w:rsidP="007D3752">
      <w:pPr>
        <w:numPr>
          <w:ilvl w:val="0"/>
          <w:numId w:val="88"/>
        </w:numPr>
        <w:spacing w:after="240"/>
        <w:rPr>
          <w:bdr w:val="nil"/>
        </w:rPr>
      </w:pPr>
      <w:r>
        <w:rPr>
          <w:bdr w:val="nil"/>
        </w:rPr>
        <w:t>kvalitu výsledků činnosti, aktivitu, samostatnost, tvořivost, iniciativu </w:t>
      </w:r>
    </w:p>
    <w:p w:rsidR="00775F3A" w:rsidRDefault="0076763A">
      <w:pPr>
        <w:spacing w:before="240" w:after="240"/>
        <w:rPr>
          <w:bdr w:val="nil"/>
        </w:rPr>
      </w:pPr>
      <w:r>
        <w:rPr>
          <w:b/>
          <w:bCs/>
          <w:bdr w:val="nil"/>
        </w:rPr>
        <w:t>Stupeň 1 – výborný </w:t>
      </w:r>
      <w:r>
        <w:rPr>
          <w:bdr w:val="nil"/>
        </w:rPr>
        <w:cr/>
        <w:t xml:space="preserve">Žák soustavně projevuje kladný vztah k práci a k pracovnímu kolektivu. Praktické činnosti vykonává pohotově, samostatně uplatňuje získané dovednosti a návyky. Bezpečně ovládá postupy a způsoby práce, dopouští se jen menších chyb. Účelně organizuje vlastní práci, udržuje pracoviště </w:t>
      </w:r>
      <w:r>
        <w:rPr>
          <w:bdr w:val="nil"/>
        </w:rPr>
        <w:lastRenderedPageBreak/>
        <w:t>v pořádku. Uvědoměle dodržuje předpisy o bezpečnosti a ochraně zdraví při práci, aktivně se stará o životní prostředí, hospodárně využívá suroviny, materiál a energii. Aktivně překonává vyskytující </w:t>
      </w:r>
      <w:r>
        <w:rPr>
          <w:bdr w:val="nil"/>
        </w:rPr>
        <w:cr/>
      </w:r>
      <w:proofErr w:type="gramStart"/>
      <w:r>
        <w:rPr>
          <w:bdr w:val="nil"/>
        </w:rPr>
        <w:t>se</w:t>
      </w:r>
      <w:proofErr w:type="gramEnd"/>
      <w:r>
        <w:rPr>
          <w:bdr w:val="nil"/>
        </w:rPr>
        <w:t xml:space="preserve"> překážky. </w:t>
      </w:r>
      <w:r>
        <w:rPr>
          <w:bdr w:val="nil"/>
        </w:rPr>
        <w:cr/>
      </w:r>
      <w:r>
        <w:rPr>
          <w:b/>
          <w:bCs/>
          <w:bdr w:val="nil"/>
        </w:rPr>
        <w:t>Stupeň 2 – chvalitebný </w:t>
      </w:r>
      <w:r>
        <w:rPr>
          <w:bdr w:val="nil"/>
        </w:rPr>
        <w:cr/>
        <w:t>Žák soustavně projevuje kladný vztah k práci a k pracovnímu kolektivu s menšími výkyvy. Samostatně, ale méně tvořivě využívá získané teoretické poznatky při praktické činnosti. Praktické činnosti vykonává samostatně, v postupech a způsobech práce se nevyskytují podstatné chyby. Výsledky jeho práce mají drobné nedostatky. Účelně organizuje vlastní práci, udržuje pracoviště v pořádku. Uvědoměle dodržuje předpisy o bezpečnosti a ochraně zdraví při práci, stará se </w:t>
      </w:r>
      <w:r>
        <w:rPr>
          <w:bdr w:val="nil"/>
        </w:rPr>
        <w:cr/>
        <w:t>o životní prostředí. Při hospodárném využívání surovin, materiálů a energie se dopouští malých chyb. Překážky v práci překonává s občasnou pomocí učitele. </w:t>
      </w:r>
      <w:r>
        <w:rPr>
          <w:bdr w:val="nil"/>
        </w:rPr>
        <w:cr/>
      </w:r>
      <w:r>
        <w:rPr>
          <w:b/>
          <w:bCs/>
          <w:bdr w:val="nil"/>
        </w:rPr>
        <w:t>Stupeň 3 – dobrý </w:t>
      </w:r>
      <w:r>
        <w:rPr>
          <w:bdr w:val="nil"/>
        </w:rPr>
        <w:cr/>
        <w:t>Žák projevuje kladný vztah k práci a k pracovnímu kolektivu s menšími výkyvy. Za pomoci učitele využívá získané teoretické poznatky při praktické činnosti. V praktických činnostech se dopouští chyb a při postupech a způsobech práce potřebuje občasnou pomoc učitele. Výsledky jeho práce mají nedostatky. Méně účelně organizuje vlastní práci, udržuje pracoviště v pořádku. Dodržuje předpisy o bezpečnosti a ochraně zdraví při práci, v malé míře přispívá k ochraně životního </w:t>
      </w:r>
      <w:r>
        <w:rPr>
          <w:bdr w:val="nil"/>
        </w:rPr>
        <w:cr/>
        <w:t>prostředí. Na podněty učitele je schopen hospodárně využívat suroviny, materiály a energie. Překážky v práci překonává s častou pomocí učitele. </w:t>
      </w:r>
      <w:r>
        <w:rPr>
          <w:bdr w:val="nil"/>
        </w:rPr>
        <w:cr/>
      </w:r>
      <w:r>
        <w:rPr>
          <w:b/>
          <w:bCs/>
          <w:bdr w:val="nil"/>
        </w:rPr>
        <w:t>Stupeň 4 – dostatečný </w:t>
      </w:r>
      <w:r>
        <w:rPr>
          <w:bdr w:val="nil"/>
        </w:rPr>
        <w:cr/>
        <w:t>Žák pracuje bez zájmu a vztahu k práci a k pracovnímu kolektivu. Získané teoretické poznatky dovede využít při praktické činnosti jen za soustavné pomoci učitele. Při volbě postupů a způsobů práce taktéž potřebuje soustavnou pomoc učitele. Ve výsledcích práce má závažné nedostatky. Méně dbá na pořádek na pracovišti a na dodržování předpisů o bezpečnosti a ochraně zdraví při práci. Porušuje zásady hospodárnosti využívání surovin a energií. Překážky v práci překonává jen </w:t>
      </w:r>
      <w:r>
        <w:rPr>
          <w:bdr w:val="nil"/>
        </w:rPr>
        <w:cr/>
        <w:t>za pomoci učitele. </w:t>
      </w:r>
      <w:r>
        <w:rPr>
          <w:bdr w:val="nil"/>
        </w:rPr>
        <w:cr/>
      </w:r>
      <w:r>
        <w:rPr>
          <w:b/>
          <w:bCs/>
          <w:bdr w:val="nil"/>
        </w:rPr>
        <w:t>Stupeň 5 – nedostatečný </w:t>
      </w:r>
      <w:r>
        <w:rPr>
          <w:bdr w:val="nil"/>
        </w:rPr>
        <w:cr/>
        <w:t>Žák neprojevuje zájem o práci a k pracovnímu kolektivu. Získané teoretické poznatky nedovede využít při praktické činnosti. Nedokáže postupovat při práci ani s pomocí učitele. Ve výsledcích práce má podstatné nedostatky. Nedbá na pořádek na pracovišti a na dodržování předpisů o bezpečnosti a ochraně zdraví při práci. Nevyužívá hospodárně suroviny a energie. Hodnocení ve vyučovacích předmětech s převahou výchovného zaměření </w:t>
      </w:r>
    </w:p>
    <w:p w:rsidR="00775F3A" w:rsidRDefault="0076763A">
      <w:pPr>
        <w:spacing w:before="240" w:after="240"/>
        <w:rPr>
          <w:bdr w:val="nil"/>
        </w:rPr>
      </w:pPr>
      <w:r>
        <w:rPr>
          <w:b/>
          <w:bCs/>
          <w:bdr w:val="nil"/>
        </w:rPr>
        <w:t>Převahu výchovného zaměření </w:t>
      </w:r>
      <w:r>
        <w:rPr>
          <w:bdr w:val="nil"/>
        </w:rPr>
        <w:t xml:space="preserve"> mají: výtvarná výchova, hudební výchova, tělesná výchova, rodinná výchova, občanská výchova. Při hodnocení sleduje vyučující zejména: </w:t>
      </w:r>
    </w:p>
    <w:p w:rsidR="00775F3A" w:rsidRDefault="0076763A" w:rsidP="007D3752">
      <w:pPr>
        <w:numPr>
          <w:ilvl w:val="0"/>
          <w:numId w:val="89"/>
        </w:numPr>
        <w:spacing w:before="240"/>
        <w:rPr>
          <w:bdr w:val="nil"/>
        </w:rPr>
      </w:pPr>
      <w:r>
        <w:rPr>
          <w:bdr w:val="nil"/>
        </w:rPr>
        <w:t>stupeň tvořivosti a samostatnosti projevu, kvalita projevu </w:t>
      </w:r>
    </w:p>
    <w:p w:rsidR="00775F3A" w:rsidRDefault="0076763A" w:rsidP="007D3752">
      <w:pPr>
        <w:numPr>
          <w:ilvl w:val="0"/>
          <w:numId w:val="89"/>
        </w:numPr>
        <w:rPr>
          <w:bdr w:val="nil"/>
        </w:rPr>
      </w:pPr>
      <w:r>
        <w:rPr>
          <w:bdr w:val="nil"/>
        </w:rPr>
        <w:t>osvojení potřebných vědomostí, činností a jejich tvořivá aplikace </w:t>
      </w:r>
    </w:p>
    <w:p w:rsidR="00775F3A" w:rsidRDefault="0076763A" w:rsidP="007D3752">
      <w:pPr>
        <w:numPr>
          <w:ilvl w:val="0"/>
          <w:numId w:val="89"/>
        </w:numPr>
        <w:rPr>
          <w:bdr w:val="nil"/>
        </w:rPr>
      </w:pPr>
      <w:r>
        <w:rPr>
          <w:bdr w:val="nil"/>
        </w:rPr>
        <w:t>vztah žáka k činnostem a zájem o ně </w:t>
      </w:r>
    </w:p>
    <w:p w:rsidR="00775F3A" w:rsidRDefault="0076763A" w:rsidP="007D3752">
      <w:pPr>
        <w:numPr>
          <w:ilvl w:val="0"/>
          <w:numId w:val="89"/>
        </w:numPr>
        <w:rPr>
          <w:bdr w:val="nil"/>
        </w:rPr>
      </w:pPr>
      <w:r>
        <w:rPr>
          <w:bdr w:val="nil"/>
        </w:rPr>
        <w:lastRenderedPageBreak/>
        <w:t>estetické vnímání, přístup k uměleckému dílu </w:t>
      </w:r>
    </w:p>
    <w:p w:rsidR="00775F3A" w:rsidRDefault="0076763A" w:rsidP="007D3752">
      <w:pPr>
        <w:numPr>
          <w:ilvl w:val="0"/>
          <w:numId w:val="89"/>
        </w:numPr>
        <w:spacing w:after="240"/>
        <w:rPr>
          <w:bdr w:val="nil"/>
        </w:rPr>
      </w:pPr>
      <w:r>
        <w:rPr>
          <w:bdr w:val="nil"/>
        </w:rPr>
        <w:t>v tělesné výchově s přihlédnutím ke zdravotnímu stavu žáka všeobecná tělesná zdatnost, výkonnost a jeho péče o vlastní zdraví </w:t>
      </w:r>
    </w:p>
    <w:p w:rsidR="00775F3A" w:rsidRDefault="0076763A">
      <w:pPr>
        <w:spacing w:before="240" w:after="240"/>
        <w:rPr>
          <w:bdr w:val="nil"/>
        </w:rPr>
      </w:pPr>
      <w:r>
        <w:rPr>
          <w:b/>
          <w:bCs/>
          <w:bdr w:val="nil"/>
        </w:rPr>
        <w:t>Stupeň 1 – výborný </w:t>
      </w:r>
      <w:r>
        <w:rPr>
          <w:bdr w:val="nil"/>
        </w:rPr>
        <w:cr/>
        <w:t>Žák je v činnostech velmi aktivní. Pracuje tvořivě, samostatně, plně využívá své osobní předpoklady a velmi úspěšně je rozvíjí v individuálních a kolektivních projevech. Jeho projev je esteticky působivý, originální, procítěný. Osvojené vědomosti, dovednosti a návyky aplikuje tvořivě. Má výrazně aktivní zájem o estetiku, umění a tělesnou kulturu. Úspěšně rozvíjí svůj estetický vkus a tělesnou zdatnost. </w:t>
      </w:r>
      <w:r>
        <w:rPr>
          <w:bdr w:val="nil"/>
        </w:rPr>
        <w:cr/>
      </w:r>
      <w:r>
        <w:rPr>
          <w:b/>
          <w:bCs/>
          <w:bdr w:val="nil"/>
        </w:rPr>
        <w:t>Stupeň 2 – chvalitebný </w:t>
      </w:r>
      <w:r>
        <w:rPr>
          <w:bdr w:val="nil"/>
        </w:rPr>
        <w:c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získané vědomosti, dovednosti, návyky. Úspěšně rozvíjí svůj estetický vkus a tělesnou zdatnost. </w:t>
      </w:r>
      <w:r>
        <w:rPr>
          <w:bdr w:val="nil"/>
        </w:rPr>
        <w:cr/>
      </w:r>
      <w:r>
        <w:rPr>
          <w:b/>
          <w:bCs/>
          <w:bdr w:val="nil"/>
        </w:rPr>
        <w:t>Stupeň 3 – dobrý </w:t>
      </w:r>
      <w:r>
        <w:rPr>
          <w:bdr w:val="nil"/>
        </w:rPr>
        <w:c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zájem o umění, estetiku a tělesnou kulturu. </w:t>
      </w:r>
      <w:r>
        <w:rPr>
          <w:bdr w:val="nil"/>
        </w:rPr>
        <w:cr/>
      </w:r>
      <w:r>
        <w:rPr>
          <w:b/>
          <w:bCs/>
          <w:bdr w:val="nil"/>
        </w:rPr>
        <w:t>Stupeň 4 – dostatečný </w:t>
      </w:r>
      <w:r>
        <w:rPr>
          <w:bdr w:val="nil"/>
        </w:rPr>
        <w:cr/>
        <w:t>Žák je v činnostech málo aktivní a tvořivý, rozvoj této schopnosti a jeho projev jsou málo uspokojivé. Úkoly řeší s častými chybami. Vědomosti a dovednosti aplikuje jen se značnou pomocí učitele. Projevuje jen velmi malou snahu a zájem o činnosti, nerozvíjí dostatečně svůj estetický vkus a tělesnou zdatnost. </w:t>
      </w:r>
      <w:r>
        <w:rPr>
          <w:bdr w:val="nil"/>
        </w:rPr>
        <w:cr/>
      </w:r>
      <w:r>
        <w:rPr>
          <w:b/>
          <w:bCs/>
          <w:bdr w:val="nil"/>
        </w:rPr>
        <w:t>Stupeň 5 - nedostatečný </w:t>
      </w:r>
      <w:r>
        <w:rPr>
          <w:bdr w:val="nil"/>
        </w:rPr>
        <w:cr/>
        <w:t>Žák je v činnostech převážně pasivní. Rozvoj jeho schopností je neuspokojivý. Jeho projev bývá chybný a nemá estetickou hodnotu. Minimální osvojené vědomosti a dovednosti nedokáže aplikovat. Neprojevuje zájem o práci a úsilí rozvíjet estetický vkus a zdatnost. </w:t>
      </w:r>
      <w:r>
        <w:rPr>
          <w:bdr w:val="nil"/>
        </w:rPr>
        <w:cr/>
      </w:r>
      <w:r>
        <w:rPr>
          <w:bdr w:val="nil"/>
        </w:rPr>
        <w:cr/>
      </w:r>
      <w:r>
        <w:rPr>
          <w:b/>
          <w:bCs/>
          <w:bdr w:val="nil"/>
        </w:rPr>
        <w:t>Kritéria hodnocení žáka při skupinové práci </w:t>
      </w:r>
      <w:r>
        <w:rPr>
          <w:bdr w:val="nil"/>
        </w:rPr>
        <w:cr/>
      </w:r>
      <w:r>
        <w:rPr>
          <w:b/>
          <w:bCs/>
          <w:bdr w:val="nil"/>
        </w:rPr>
        <w:t>Výborně </w:t>
      </w:r>
      <w:r>
        <w:rPr>
          <w:bdr w:val="nil"/>
        </w:rPr>
        <w:cr/>
        <w:t>Spolupráce: je vstřícný, ochotný, nabízí spolupráci, je aktivní, podněcuje k činnosti ostatní </w:t>
      </w:r>
      <w:r>
        <w:rPr>
          <w:bdr w:val="nil"/>
        </w:rPr>
        <w:cr/>
        <w:t>Komunikace: diskutuje, argumentuje, doplňuje, pojmenovává </w:t>
      </w:r>
      <w:r>
        <w:rPr>
          <w:bdr w:val="nil"/>
        </w:rPr>
        <w:cr/>
        <w:t>Rozdělení rolí s rolí: ztotožňuje se, aktivně plní svou roli </w:t>
      </w:r>
      <w:r>
        <w:rPr>
          <w:bdr w:val="nil"/>
        </w:rPr>
        <w:cr/>
        <w:t>Prezentace: vyjadřuje se logicky a souvisle </w:t>
      </w:r>
      <w:r>
        <w:rPr>
          <w:bdr w:val="nil"/>
        </w:rPr>
        <w:cr/>
        <w:t>Aktivita: vnáší nápady, plní zadané úkoly </w:t>
      </w:r>
      <w:r>
        <w:rPr>
          <w:bdr w:val="nil"/>
        </w:rPr>
        <w:cr/>
      </w:r>
      <w:r>
        <w:rPr>
          <w:b/>
          <w:bCs/>
          <w:bdr w:val="nil"/>
        </w:rPr>
        <w:t>Dobře </w:t>
      </w:r>
      <w:r>
        <w:rPr>
          <w:bdr w:val="nil"/>
        </w:rPr>
        <w:cr/>
        <w:t>Spolupráce: ochotně spolupracuje </w:t>
      </w:r>
      <w:r>
        <w:rPr>
          <w:bdr w:val="nil"/>
        </w:rPr>
        <w:cr/>
        <w:t>Komunikace: ztrácí pozornost, skáče do řeči </w:t>
      </w:r>
      <w:r>
        <w:rPr>
          <w:bdr w:val="nil"/>
        </w:rPr>
        <w:cr/>
      </w:r>
      <w:r>
        <w:rPr>
          <w:bdr w:val="nil"/>
        </w:rPr>
        <w:lastRenderedPageBreak/>
        <w:t>Rozdělení rolí s rolí: plní roli na výzvu, a to částečně </w:t>
      </w:r>
      <w:r>
        <w:rPr>
          <w:bdr w:val="nil"/>
        </w:rPr>
        <w:cr/>
        <w:t>Prezentace: vyjadřuje se s pomocí pedagoga, má problémy vystihnout podstatu </w:t>
      </w:r>
      <w:r>
        <w:rPr>
          <w:bdr w:val="nil"/>
        </w:rPr>
        <w:cr/>
        <w:t>Aktivita: plní zadané úkoly, sám nevyvíjí aktivitu </w:t>
      </w:r>
      <w:r>
        <w:rPr>
          <w:bdr w:val="nil"/>
        </w:rPr>
        <w:cr/>
      </w:r>
      <w:r>
        <w:rPr>
          <w:b/>
          <w:bCs/>
          <w:bdr w:val="nil"/>
        </w:rPr>
        <w:t>Nedostatečně </w:t>
      </w:r>
      <w:r>
        <w:rPr>
          <w:bdr w:val="nil"/>
        </w:rPr>
        <w:cr/>
        <w:t>Spolupráce: neochotný, nespolupracuje </w:t>
      </w:r>
      <w:r>
        <w:rPr>
          <w:bdr w:val="nil"/>
        </w:rPr>
        <w:cr/>
        <w:t>Komunikace: vyrušuje, nesleduje činnost, nerespektuje ostatní </w:t>
      </w:r>
      <w:r>
        <w:rPr>
          <w:bdr w:val="nil"/>
        </w:rPr>
        <w:cr/>
        <w:t>Rozdělení rolí: odmítá svou roli </w:t>
      </w:r>
      <w:r>
        <w:rPr>
          <w:bdr w:val="nil"/>
        </w:rPr>
        <w:cr/>
        <w:t>Prezentace: odmítá se prezentovat </w:t>
      </w:r>
      <w:r>
        <w:rPr>
          <w:bdr w:val="nil"/>
        </w:rPr>
        <w:cr/>
        <w:t>Aktivita: úmyslně se nezapojuje do práce skupiny</w:t>
      </w:r>
    </w:p>
    <w:p w:rsidR="00775F3A" w:rsidRDefault="00775F3A">
      <w:pPr>
        <w:rPr>
          <w:bdr w:val="nil"/>
        </w:rPr>
      </w:pPr>
    </w:p>
    <w:sectPr w:rsidR="00775F3A">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C0" w:rsidRDefault="00F176C0">
      <w:pPr>
        <w:spacing w:line="240" w:lineRule="auto"/>
      </w:pPr>
      <w:r>
        <w:separator/>
      </w:r>
    </w:p>
  </w:endnote>
  <w:endnote w:type="continuationSeparator" w:id="0">
    <w:p w:rsidR="00F176C0" w:rsidRDefault="00F17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F3" w:rsidRDefault="00A72AF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A72AF3" w:rsidRDefault="00A72AF3" w:rsidP="0076763A">
        <w:pPr>
          <w:pStyle w:val="Zpat"/>
          <w:pBdr>
            <w:top w:val="single" w:sz="4" w:space="1" w:color="auto"/>
          </w:pBdr>
          <w:jc w:val="right"/>
        </w:pPr>
        <w:r>
          <w:fldChar w:fldCharType="begin"/>
        </w:r>
        <w:r>
          <w:instrText>PAGE   \* MERGEFORMAT</w:instrText>
        </w:r>
        <w:r>
          <w:fldChar w:fldCharType="separate"/>
        </w:r>
        <w:r w:rsidR="00212F6A">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F3" w:rsidRDefault="00A72AF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C0" w:rsidRDefault="00F176C0">
      <w:pPr>
        <w:spacing w:line="240" w:lineRule="auto"/>
      </w:pPr>
      <w:r>
        <w:separator/>
      </w:r>
    </w:p>
  </w:footnote>
  <w:footnote w:type="continuationSeparator" w:id="0">
    <w:p w:rsidR="00F176C0" w:rsidRDefault="00F176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F3" w:rsidRDefault="00A72AF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F3" w:rsidRDefault="00A72AF3" w:rsidP="0076763A">
    <w:pPr>
      <w:pStyle w:val="Zhlav"/>
      <w:pBdr>
        <w:bottom w:val="single" w:sz="4" w:space="1" w:color="auto"/>
      </w:pBdr>
    </w:pPr>
    <w:r w:rsidRPr="00D404C4">
      <w:t>ŠKOLNÍ VZDĚLÁVACÍ PROGRAM </w:t>
    </w:r>
    <w:r>
      <w:t xml:space="preserve"> –  Učit se společně žít, jednat a poznávat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F3" w:rsidRDefault="00A72A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0D0"/>
    <w:multiLevelType w:val="hybridMultilevel"/>
    <w:tmpl w:val="A9F468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3C93EA2"/>
    <w:multiLevelType w:val="hybridMultilevel"/>
    <w:tmpl w:val="FBB4C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6774E2"/>
    <w:multiLevelType w:val="hybridMultilevel"/>
    <w:tmpl w:val="874CFC3E"/>
    <w:lvl w:ilvl="0" w:tplc="1364552E">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594C04DC"/>
    <w:multiLevelType w:val="hybridMultilevel"/>
    <w:tmpl w:val="561A85EE"/>
    <w:lvl w:ilvl="0" w:tplc="AB9AC82C">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D901D90"/>
    <w:multiLevelType w:val="hybridMultilevel"/>
    <w:tmpl w:val="56846EB4"/>
    <w:lvl w:ilvl="0" w:tplc="1364552E">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664C4AB9"/>
    <w:multiLevelType w:val="hybridMultilevel"/>
    <w:tmpl w:val="00000001"/>
    <w:lvl w:ilvl="0" w:tplc="690C4F76">
      <w:start w:val="1"/>
      <w:numFmt w:val="bullet"/>
      <w:lvlText w:val="o"/>
      <w:lvlJc w:val="left"/>
      <w:pPr>
        <w:tabs>
          <w:tab w:val="num" w:pos="720"/>
        </w:tabs>
        <w:ind w:left="720" w:hanging="360"/>
      </w:pPr>
      <w:rPr>
        <w:rFonts w:ascii="Courier New" w:hAnsi="Courier New"/>
        <w:bdr w:val="nil"/>
      </w:rPr>
    </w:lvl>
    <w:lvl w:ilvl="1" w:tplc="B3CE69D8">
      <w:start w:val="1"/>
      <w:numFmt w:val="bullet"/>
      <w:lvlText w:val="o"/>
      <w:lvlJc w:val="left"/>
      <w:pPr>
        <w:tabs>
          <w:tab w:val="num" w:pos="1440"/>
        </w:tabs>
        <w:ind w:left="1440" w:hanging="360"/>
      </w:pPr>
      <w:rPr>
        <w:rFonts w:ascii="Courier New" w:hAnsi="Courier New"/>
      </w:rPr>
    </w:lvl>
    <w:lvl w:ilvl="2" w:tplc="24203970">
      <w:start w:val="1"/>
      <w:numFmt w:val="bullet"/>
      <w:lvlText w:val=""/>
      <w:lvlJc w:val="left"/>
      <w:pPr>
        <w:tabs>
          <w:tab w:val="num" w:pos="2160"/>
        </w:tabs>
        <w:ind w:left="2160" w:hanging="360"/>
      </w:pPr>
      <w:rPr>
        <w:rFonts w:ascii="Wingdings" w:hAnsi="Wingdings"/>
      </w:rPr>
    </w:lvl>
    <w:lvl w:ilvl="3" w:tplc="FD621FD8">
      <w:start w:val="1"/>
      <w:numFmt w:val="bullet"/>
      <w:lvlText w:val=""/>
      <w:lvlJc w:val="left"/>
      <w:pPr>
        <w:tabs>
          <w:tab w:val="num" w:pos="2880"/>
        </w:tabs>
        <w:ind w:left="2880" w:hanging="360"/>
      </w:pPr>
      <w:rPr>
        <w:rFonts w:ascii="Symbol" w:hAnsi="Symbol"/>
      </w:rPr>
    </w:lvl>
    <w:lvl w:ilvl="4" w:tplc="0A54A124">
      <w:start w:val="1"/>
      <w:numFmt w:val="bullet"/>
      <w:lvlText w:val="o"/>
      <w:lvlJc w:val="left"/>
      <w:pPr>
        <w:tabs>
          <w:tab w:val="num" w:pos="3600"/>
        </w:tabs>
        <w:ind w:left="3600" w:hanging="360"/>
      </w:pPr>
      <w:rPr>
        <w:rFonts w:ascii="Courier New" w:hAnsi="Courier New"/>
      </w:rPr>
    </w:lvl>
    <w:lvl w:ilvl="5" w:tplc="73109734">
      <w:start w:val="1"/>
      <w:numFmt w:val="bullet"/>
      <w:lvlText w:val=""/>
      <w:lvlJc w:val="left"/>
      <w:pPr>
        <w:tabs>
          <w:tab w:val="num" w:pos="4320"/>
        </w:tabs>
        <w:ind w:left="4320" w:hanging="360"/>
      </w:pPr>
      <w:rPr>
        <w:rFonts w:ascii="Wingdings" w:hAnsi="Wingdings"/>
      </w:rPr>
    </w:lvl>
    <w:lvl w:ilvl="6" w:tplc="36C0B56E">
      <w:start w:val="1"/>
      <w:numFmt w:val="bullet"/>
      <w:lvlText w:val=""/>
      <w:lvlJc w:val="left"/>
      <w:pPr>
        <w:tabs>
          <w:tab w:val="num" w:pos="5040"/>
        </w:tabs>
        <w:ind w:left="5040" w:hanging="360"/>
      </w:pPr>
      <w:rPr>
        <w:rFonts w:ascii="Symbol" w:hAnsi="Symbol"/>
      </w:rPr>
    </w:lvl>
    <w:lvl w:ilvl="7" w:tplc="C7D024F0">
      <w:start w:val="1"/>
      <w:numFmt w:val="bullet"/>
      <w:lvlText w:val="o"/>
      <w:lvlJc w:val="left"/>
      <w:pPr>
        <w:tabs>
          <w:tab w:val="num" w:pos="5760"/>
        </w:tabs>
        <w:ind w:left="5760" w:hanging="360"/>
      </w:pPr>
      <w:rPr>
        <w:rFonts w:ascii="Courier New" w:hAnsi="Courier New"/>
      </w:rPr>
    </w:lvl>
    <w:lvl w:ilvl="8" w:tplc="929AC41A">
      <w:start w:val="1"/>
      <w:numFmt w:val="bullet"/>
      <w:lvlText w:val=""/>
      <w:lvlJc w:val="left"/>
      <w:pPr>
        <w:tabs>
          <w:tab w:val="num" w:pos="6480"/>
        </w:tabs>
        <w:ind w:left="6480" w:hanging="360"/>
      </w:pPr>
      <w:rPr>
        <w:rFonts w:ascii="Wingdings" w:hAnsi="Wingdings"/>
      </w:rPr>
    </w:lvl>
  </w:abstractNum>
  <w:abstractNum w:abstractNumId="7">
    <w:nsid w:val="664C4ABA"/>
    <w:multiLevelType w:val="hybridMultilevel"/>
    <w:tmpl w:val="00000002"/>
    <w:lvl w:ilvl="0" w:tplc="2A627B3C">
      <w:start w:val="1"/>
      <w:numFmt w:val="bullet"/>
      <w:lvlText w:val=""/>
      <w:lvlJc w:val="left"/>
      <w:pPr>
        <w:tabs>
          <w:tab w:val="num" w:pos="720"/>
        </w:tabs>
        <w:ind w:left="720" w:hanging="360"/>
      </w:pPr>
      <w:rPr>
        <w:rFonts w:ascii="Symbol" w:hAnsi="Symbol"/>
        <w:bdr w:val="nil"/>
      </w:rPr>
    </w:lvl>
    <w:lvl w:ilvl="1" w:tplc="53FA3210">
      <w:start w:val="1"/>
      <w:numFmt w:val="bullet"/>
      <w:lvlText w:val="o"/>
      <w:lvlJc w:val="left"/>
      <w:pPr>
        <w:tabs>
          <w:tab w:val="num" w:pos="1440"/>
        </w:tabs>
        <w:ind w:left="1440" w:hanging="360"/>
      </w:pPr>
      <w:rPr>
        <w:rFonts w:ascii="Courier New" w:hAnsi="Courier New"/>
      </w:rPr>
    </w:lvl>
    <w:lvl w:ilvl="2" w:tplc="F12A8CA6">
      <w:start w:val="1"/>
      <w:numFmt w:val="bullet"/>
      <w:lvlText w:val=""/>
      <w:lvlJc w:val="left"/>
      <w:pPr>
        <w:tabs>
          <w:tab w:val="num" w:pos="2160"/>
        </w:tabs>
        <w:ind w:left="2160" w:hanging="360"/>
      </w:pPr>
      <w:rPr>
        <w:rFonts w:ascii="Wingdings" w:hAnsi="Wingdings"/>
      </w:rPr>
    </w:lvl>
    <w:lvl w:ilvl="3" w:tplc="684CC15A">
      <w:start w:val="1"/>
      <w:numFmt w:val="bullet"/>
      <w:lvlText w:val=""/>
      <w:lvlJc w:val="left"/>
      <w:pPr>
        <w:tabs>
          <w:tab w:val="num" w:pos="2880"/>
        </w:tabs>
        <w:ind w:left="2880" w:hanging="360"/>
      </w:pPr>
      <w:rPr>
        <w:rFonts w:ascii="Symbol" w:hAnsi="Symbol"/>
      </w:rPr>
    </w:lvl>
    <w:lvl w:ilvl="4" w:tplc="5198C518">
      <w:start w:val="1"/>
      <w:numFmt w:val="bullet"/>
      <w:lvlText w:val="o"/>
      <w:lvlJc w:val="left"/>
      <w:pPr>
        <w:tabs>
          <w:tab w:val="num" w:pos="3600"/>
        </w:tabs>
        <w:ind w:left="3600" w:hanging="360"/>
      </w:pPr>
      <w:rPr>
        <w:rFonts w:ascii="Courier New" w:hAnsi="Courier New"/>
      </w:rPr>
    </w:lvl>
    <w:lvl w:ilvl="5" w:tplc="B6DCA754">
      <w:start w:val="1"/>
      <w:numFmt w:val="bullet"/>
      <w:lvlText w:val=""/>
      <w:lvlJc w:val="left"/>
      <w:pPr>
        <w:tabs>
          <w:tab w:val="num" w:pos="4320"/>
        </w:tabs>
        <w:ind w:left="4320" w:hanging="360"/>
      </w:pPr>
      <w:rPr>
        <w:rFonts w:ascii="Wingdings" w:hAnsi="Wingdings"/>
      </w:rPr>
    </w:lvl>
    <w:lvl w:ilvl="6" w:tplc="D72086C0">
      <w:start w:val="1"/>
      <w:numFmt w:val="bullet"/>
      <w:lvlText w:val=""/>
      <w:lvlJc w:val="left"/>
      <w:pPr>
        <w:tabs>
          <w:tab w:val="num" w:pos="5040"/>
        </w:tabs>
        <w:ind w:left="5040" w:hanging="360"/>
      </w:pPr>
      <w:rPr>
        <w:rFonts w:ascii="Symbol" w:hAnsi="Symbol"/>
      </w:rPr>
    </w:lvl>
    <w:lvl w:ilvl="7" w:tplc="DE668AAC">
      <w:start w:val="1"/>
      <w:numFmt w:val="bullet"/>
      <w:lvlText w:val="o"/>
      <w:lvlJc w:val="left"/>
      <w:pPr>
        <w:tabs>
          <w:tab w:val="num" w:pos="5760"/>
        </w:tabs>
        <w:ind w:left="5760" w:hanging="360"/>
      </w:pPr>
      <w:rPr>
        <w:rFonts w:ascii="Courier New" w:hAnsi="Courier New"/>
      </w:rPr>
    </w:lvl>
    <w:lvl w:ilvl="8" w:tplc="5AC81E38">
      <w:start w:val="1"/>
      <w:numFmt w:val="bullet"/>
      <w:lvlText w:val=""/>
      <w:lvlJc w:val="left"/>
      <w:pPr>
        <w:tabs>
          <w:tab w:val="num" w:pos="6480"/>
        </w:tabs>
        <w:ind w:left="6480" w:hanging="360"/>
      </w:pPr>
      <w:rPr>
        <w:rFonts w:ascii="Wingdings" w:hAnsi="Wingdings"/>
      </w:rPr>
    </w:lvl>
  </w:abstractNum>
  <w:abstractNum w:abstractNumId="8">
    <w:nsid w:val="664C4ABB"/>
    <w:multiLevelType w:val="hybridMultilevel"/>
    <w:tmpl w:val="00000003"/>
    <w:lvl w:ilvl="0" w:tplc="91C0DD0E">
      <w:start w:val="1"/>
      <w:numFmt w:val="bullet"/>
      <w:lvlText w:val=""/>
      <w:lvlJc w:val="left"/>
      <w:pPr>
        <w:tabs>
          <w:tab w:val="num" w:pos="720"/>
        </w:tabs>
        <w:ind w:left="720" w:hanging="360"/>
      </w:pPr>
      <w:rPr>
        <w:rFonts w:ascii="Symbol" w:hAnsi="Symbol"/>
        <w:bdr w:val="nil"/>
      </w:rPr>
    </w:lvl>
    <w:lvl w:ilvl="1" w:tplc="0C047AAE">
      <w:start w:val="1"/>
      <w:numFmt w:val="bullet"/>
      <w:lvlText w:val="o"/>
      <w:lvlJc w:val="left"/>
      <w:pPr>
        <w:tabs>
          <w:tab w:val="num" w:pos="1440"/>
        </w:tabs>
        <w:ind w:left="1440" w:hanging="360"/>
      </w:pPr>
      <w:rPr>
        <w:rFonts w:ascii="Courier New" w:hAnsi="Courier New"/>
      </w:rPr>
    </w:lvl>
    <w:lvl w:ilvl="2" w:tplc="0C965440">
      <w:start w:val="1"/>
      <w:numFmt w:val="bullet"/>
      <w:lvlText w:val=""/>
      <w:lvlJc w:val="left"/>
      <w:pPr>
        <w:tabs>
          <w:tab w:val="num" w:pos="2160"/>
        </w:tabs>
        <w:ind w:left="2160" w:hanging="360"/>
      </w:pPr>
      <w:rPr>
        <w:rFonts w:ascii="Wingdings" w:hAnsi="Wingdings"/>
      </w:rPr>
    </w:lvl>
    <w:lvl w:ilvl="3" w:tplc="AB160226">
      <w:start w:val="1"/>
      <w:numFmt w:val="bullet"/>
      <w:lvlText w:val=""/>
      <w:lvlJc w:val="left"/>
      <w:pPr>
        <w:tabs>
          <w:tab w:val="num" w:pos="2880"/>
        </w:tabs>
        <w:ind w:left="2880" w:hanging="360"/>
      </w:pPr>
      <w:rPr>
        <w:rFonts w:ascii="Symbol" w:hAnsi="Symbol"/>
      </w:rPr>
    </w:lvl>
    <w:lvl w:ilvl="4" w:tplc="DD26A33C">
      <w:start w:val="1"/>
      <w:numFmt w:val="bullet"/>
      <w:lvlText w:val="o"/>
      <w:lvlJc w:val="left"/>
      <w:pPr>
        <w:tabs>
          <w:tab w:val="num" w:pos="3600"/>
        </w:tabs>
        <w:ind w:left="3600" w:hanging="360"/>
      </w:pPr>
      <w:rPr>
        <w:rFonts w:ascii="Courier New" w:hAnsi="Courier New"/>
      </w:rPr>
    </w:lvl>
    <w:lvl w:ilvl="5" w:tplc="A0184E6A">
      <w:start w:val="1"/>
      <w:numFmt w:val="bullet"/>
      <w:lvlText w:val=""/>
      <w:lvlJc w:val="left"/>
      <w:pPr>
        <w:tabs>
          <w:tab w:val="num" w:pos="4320"/>
        </w:tabs>
        <w:ind w:left="4320" w:hanging="360"/>
      </w:pPr>
      <w:rPr>
        <w:rFonts w:ascii="Wingdings" w:hAnsi="Wingdings"/>
      </w:rPr>
    </w:lvl>
    <w:lvl w:ilvl="6" w:tplc="8E143E88">
      <w:start w:val="1"/>
      <w:numFmt w:val="bullet"/>
      <w:lvlText w:val=""/>
      <w:lvlJc w:val="left"/>
      <w:pPr>
        <w:tabs>
          <w:tab w:val="num" w:pos="5040"/>
        </w:tabs>
        <w:ind w:left="5040" w:hanging="360"/>
      </w:pPr>
      <w:rPr>
        <w:rFonts w:ascii="Symbol" w:hAnsi="Symbol"/>
      </w:rPr>
    </w:lvl>
    <w:lvl w:ilvl="7" w:tplc="5434DA2C">
      <w:start w:val="1"/>
      <w:numFmt w:val="bullet"/>
      <w:lvlText w:val="o"/>
      <w:lvlJc w:val="left"/>
      <w:pPr>
        <w:tabs>
          <w:tab w:val="num" w:pos="5760"/>
        </w:tabs>
        <w:ind w:left="5760" w:hanging="360"/>
      </w:pPr>
      <w:rPr>
        <w:rFonts w:ascii="Courier New" w:hAnsi="Courier New"/>
      </w:rPr>
    </w:lvl>
    <w:lvl w:ilvl="8" w:tplc="8698196A">
      <w:start w:val="1"/>
      <w:numFmt w:val="bullet"/>
      <w:lvlText w:val=""/>
      <w:lvlJc w:val="left"/>
      <w:pPr>
        <w:tabs>
          <w:tab w:val="num" w:pos="6480"/>
        </w:tabs>
        <w:ind w:left="6480" w:hanging="360"/>
      </w:pPr>
      <w:rPr>
        <w:rFonts w:ascii="Wingdings" w:hAnsi="Wingdings"/>
      </w:rPr>
    </w:lvl>
  </w:abstractNum>
  <w:abstractNum w:abstractNumId="9">
    <w:nsid w:val="664C4ABC"/>
    <w:multiLevelType w:val="hybridMultilevel"/>
    <w:tmpl w:val="00000004"/>
    <w:lvl w:ilvl="0" w:tplc="741AA002">
      <w:start w:val="1"/>
      <w:numFmt w:val="bullet"/>
      <w:lvlText w:val="o"/>
      <w:lvlJc w:val="left"/>
      <w:pPr>
        <w:tabs>
          <w:tab w:val="num" w:pos="720"/>
        </w:tabs>
        <w:ind w:left="720" w:hanging="360"/>
      </w:pPr>
      <w:rPr>
        <w:rFonts w:ascii="Courier New" w:hAnsi="Courier New"/>
        <w:bdr w:val="nil"/>
      </w:rPr>
    </w:lvl>
    <w:lvl w:ilvl="1" w:tplc="EAE87936">
      <w:start w:val="1"/>
      <w:numFmt w:val="bullet"/>
      <w:lvlText w:val="o"/>
      <w:lvlJc w:val="left"/>
      <w:pPr>
        <w:tabs>
          <w:tab w:val="num" w:pos="1440"/>
        </w:tabs>
        <w:ind w:left="1440" w:hanging="360"/>
      </w:pPr>
      <w:rPr>
        <w:rFonts w:ascii="Courier New" w:hAnsi="Courier New"/>
      </w:rPr>
    </w:lvl>
    <w:lvl w:ilvl="2" w:tplc="8786BE46">
      <w:start w:val="1"/>
      <w:numFmt w:val="bullet"/>
      <w:lvlText w:val=""/>
      <w:lvlJc w:val="left"/>
      <w:pPr>
        <w:tabs>
          <w:tab w:val="num" w:pos="2160"/>
        </w:tabs>
        <w:ind w:left="2160" w:hanging="360"/>
      </w:pPr>
      <w:rPr>
        <w:rFonts w:ascii="Wingdings" w:hAnsi="Wingdings"/>
      </w:rPr>
    </w:lvl>
    <w:lvl w:ilvl="3" w:tplc="1366A1E8">
      <w:start w:val="1"/>
      <w:numFmt w:val="bullet"/>
      <w:lvlText w:val=""/>
      <w:lvlJc w:val="left"/>
      <w:pPr>
        <w:tabs>
          <w:tab w:val="num" w:pos="2880"/>
        </w:tabs>
        <w:ind w:left="2880" w:hanging="360"/>
      </w:pPr>
      <w:rPr>
        <w:rFonts w:ascii="Symbol" w:hAnsi="Symbol"/>
      </w:rPr>
    </w:lvl>
    <w:lvl w:ilvl="4" w:tplc="A8D46032">
      <w:start w:val="1"/>
      <w:numFmt w:val="bullet"/>
      <w:lvlText w:val="o"/>
      <w:lvlJc w:val="left"/>
      <w:pPr>
        <w:tabs>
          <w:tab w:val="num" w:pos="3600"/>
        </w:tabs>
        <w:ind w:left="3600" w:hanging="360"/>
      </w:pPr>
      <w:rPr>
        <w:rFonts w:ascii="Courier New" w:hAnsi="Courier New"/>
      </w:rPr>
    </w:lvl>
    <w:lvl w:ilvl="5" w:tplc="DCBA6934">
      <w:start w:val="1"/>
      <w:numFmt w:val="bullet"/>
      <w:lvlText w:val=""/>
      <w:lvlJc w:val="left"/>
      <w:pPr>
        <w:tabs>
          <w:tab w:val="num" w:pos="4320"/>
        </w:tabs>
        <w:ind w:left="4320" w:hanging="360"/>
      </w:pPr>
      <w:rPr>
        <w:rFonts w:ascii="Wingdings" w:hAnsi="Wingdings"/>
      </w:rPr>
    </w:lvl>
    <w:lvl w:ilvl="6" w:tplc="59F22986">
      <w:start w:val="1"/>
      <w:numFmt w:val="bullet"/>
      <w:lvlText w:val=""/>
      <w:lvlJc w:val="left"/>
      <w:pPr>
        <w:tabs>
          <w:tab w:val="num" w:pos="5040"/>
        </w:tabs>
        <w:ind w:left="5040" w:hanging="360"/>
      </w:pPr>
      <w:rPr>
        <w:rFonts w:ascii="Symbol" w:hAnsi="Symbol"/>
      </w:rPr>
    </w:lvl>
    <w:lvl w:ilvl="7" w:tplc="3FBC7CE0">
      <w:start w:val="1"/>
      <w:numFmt w:val="bullet"/>
      <w:lvlText w:val="o"/>
      <w:lvlJc w:val="left"/>
      <w:pPr>
        <w:tabs>
          <w:tab w:val="num" w:pos="5760"/>
        </w:tabs>
        <w:ind w:left="5760" w:hanging="360"/>
      </w:pPr>
      <w:rPr>
        <w:rFonts w:ascii="Courier New" w:hAnsi="Courier New"/>
      </w:rPr>
    </w:lvl>
    <w:lvl w:ilvl="8" w:tplc="2A5A0746">
      <w:start w:val="1"/>
      <w:numFmt w:val="bullet"/>
      <w:lvlText w:val=""/>
      <w:lvlJc w:val="left"/>
      <w:pPr>
        <w:tabs>
          <w:tab w:val="num" w:pos="6480"/>
        </w:tabs>
        <w:ind w:left="6480" w:hanging="360"/>
      </w:pPr>
      <w:rPr>
        <w:rFonts w:ascii="Wingdings" w:hAnsi="Wingdings"/>
      </w:rPr>
    </w:lvl>
  </w:abstractNum>
  <w:abstractNum w:abstractNumId="10">
    <w:nsid w:val="664C4ABD"/>
    <w:multiLevelType w:val="hybridMultilevel"/>
    <w:tmpl w:val="00000005"/>
    <w:lvl w:ilvl="0" w:tplc="89ACF4D4">
      <w:start w:val="1"/>
      <w:numFmt w:val="bullet"/>
      <w:lvlText w:val="o"/>
      <w:lvlJc w:val="left"/>
      <w:pPr>
        <w:tabs>
          <w:tab w:val="num" w:pos="720"/>
        </w:tabs>
        <w:ind w:left="720" w:hanging="360"/>
      </w:pPr>
      <w:rPr>
        <w:rFonts w:ascii="Courier New" w:hAnsi="Courier New"/>
        <w:bdr w:val="nil"/>
      </w:rPr>
    </w:lvl>
    <w:lvl w:ilvl="1" w:tplc="08EEF314">
      <w:start w:val="1"/>
      <w:numFmt w:val="bullet"/>
      <w:lvlText w:val="o"/>
      <w:lvlJc w:val="left"/>
      <w:pPr>
        <w:tabs>
          <w:tab w:val="num" w:pos="1440"/>
        </w:tabs>
        <w:ind w:left="1440" w:hanging="360"/>
      </w:pPr>
      <w:rPr>
        <w:rFonts w:ascii="Courier New" w:hAnsi="Courier New"/>
      </w:rPr>
    </w:lvl>
    <w:lvl w:ilvl="2" w:tplc="CB1478C0">
      <w:start w:val="1"/>
      <w:numFmt w:val="bullet"/>
      <w:lvlText w:val=""/>
      <w:lvlJc w:val="left"/>
      <w:pPr>
        <w:tabs>
          <w:tab w:val="num" w:pos="2160"/>
        </w:tabs>
        <w:ind w:left="2160" w:hanging="360"/>
      </w:pPr>
      <w:rPr>
        <w:rFonts w:ascii="Wingdings" w:hAnsi="Wingdings"/>
      </w:rPr>
    </w:lvl>
    <w:lvl w:ilvl="3" w:tplc="C26AE50E">
      <w:start w:val="1"/>
      <w:numFmt w:val="bullet"/>
      <w:lvlText w:val=""/>
      <w:lvlJc w:val="left"/>
      <w:pPr>
        <w:tabs>
          <w:tab w:val="num" w:pos="2880"/>
        </w:tabs>
        <w:ind w:left="2880" w:hanging="360"/>
      </w:pPr>
      <w:rPr>
        <w:rFonts w:ascii="Symbol" w:hAnsi="Symbol"/>
      </w:rPr>
    </w:lvl>
    <w:lvl w:ilvl="4" w:tplc="C92629BC">
      <w:start w:val="1"/>
      <w:numFmt w:val="bullet"/>
      <w:lvlText w:val="o"/>
      <w:lvlJc w:val="left"/>
      <w:pPr>
        <w:tabs>
          <w:tab w:val="num" w:pos="3600"/>
        </w:tabs>
        <w:ind w:left="3600" w:hanging="360"/>
      </w:pPr>
      <w:rPr>
        <w:rFonts w:ascii="Courier New" w:hAnsi="Courier New"/>
      </w:rPr>
    </w:lvl>
    <w:lvl w:ilvl="5" w:tplc="97E24B78">
      <w:start w:val="1"/>
      <w:numFmt w:val="bullet"/>
      <w:lvlText w:val=""/>
      <w:lvlJc w:val="left"/>
      <w:pPr>
        <w:tabs>
          <w:tab w:val="num" w:pos="4320"/>
        </w:tabs>
        <w:ind w:left="4320" w:hanging="360"/>
      </w:pPr>
      <w:rPr>
        <w:rFonts w:ascii="Wingdings" w:hAnsi="Wingdings"/>
      </w:rPr>
    </w:lvl>
    <w:lvl w:ilvl="6" w:tplc="BA38AF2E">
      <w:start w:val="1"/>
      <w:numFmt w:val="bullet"/>
      <w:lvlText w:val=""/>
      <w:lvlJc w:val="left"/>
      <w:pPr>
        <w:tabs>
          <w:tab w:val="num" w:pos="5040"/>
        </w:tabs>
        <w:ind w:left="5040" w:hanging="360"/>
      </w:pPr>
      <w:rPr>
        <w:rFonts w:ascii="Symbol" w:hAnsi="Symbol"/>
      </w:rPr>
    </w:lvl>
    <w:lvl w:ilvl="7" w:tplc="E3E42B9A">
      <w:start w:val="1"/>
      <w:numFmt w:val="bullet"/>
      <w:lvlText w:val="o"/>
      <w:lvlJc w:val="left"/>
      <w:pPr>
        <w:tabs>
          <w:tab w:val="num" w:pos="5760"/>
        </w:tabs>
        <w:ind w:left="5760" w:hanging="360"/>
      </w:pPr>
      <w:rPr>
        <w:rFonts w:ascii="Courier New" w:hAnsi="Courier New"/>
      </w:rPr>
    </w:lvl>
    <w:lvl w:ilvl="8" w:tplc="10A27820">
      <w:start w:val="1"/>
      <w:numFmt w:val="bullet"/>
      <w:lvlText w:val=""/>
      <w:lvlJc w:val="left"/>
      <w:pPr>
        <w:tabs>
          <w:tab w:val="num" w:pos="6480"/>
        </w:tabs>
        <w:ind w:left="6480" w:hanging="360"/>
      </w:pPr>
      <w:rPr>
        <w:rFonts w:ascii="Wingdings" w:hAnsi="Wingdings"/>
      </w:rPr>
    </w:lvl>
  </w:abstractNum>
  <w:abstractNum w:abstractNumId="11">
    <w:nsid w:val="664C4ABE"/>
    <w:multiLevelType w:val="hybridMultilevel"/>
    <w:tmpl w:val="00000006"/>
    <w:lvl w:ilvl="0" w:tplc="08FC130E">
      <w:start w:val="1"/>
      <w:numFmt w:val="bullet"/>
      <w:lvlText w:val="o"/>
      <w:lvlJc w:val="left"/>
      <w:pPr>
        <w:tabs>
          <w:tab w:val="num" w:pos="720"/>
        </w:tabs>
        <w:ind w:left="720" w:hanging="360"/>
      </w:pPr>
      <w:rPr>
        <w:rFonts w:ascii="Courier New" w:hAnsi="Courier New"/>
        <w:bdr w:val="nil"/>
      </w:rPr>
    </w:lvl>
    <w:lvl w:ilvl="1" w:tplc="6C9E67EA">
      <w:start w:val="1"/>
      <w:numFmt w:val="bullet"/>
      <w:lvlText w:val="o"/>
      <w:lvlJc w:val="left"/>
      <w:pPr>
        <w:tabs>
          <w:tab w:val="num" w:pos="1440"/>
        </w:tabs>
        <w:ind w:left="1440" w:hanging="360"/>
      </w:pPr>
      <w:rPr>
        <w:rFonts w:ascii="Courier New" w:hAnsi="Courier New"/>
      </w:rPr>
    </w:lvl>
    <w:lvl w:ilvl="2" w:tplc="19A2BADE">
      <w:start w:val="1"/>
      <w:numFmt w:val="bullet"/>
      <w:lvlText w:val=""/>
      <w:lvlJc w:val="left"/>
      <w:pPr>
        <w:tabs>
          <w:tab w:val="num" w:pos="2160"/>
        </w:tabs>
        <w:ind w:left="2160" w:hanging="360"/>
      </w:pPr>
      <w:rPr>
        <w:rFonts w:ascii="Wingdings" w:hAnsi="Wingdings"/>
      </w:rPr>
    </w:lvl>
    <w:lvl w:ilvl="3" w:tplc="8B98C6E0">
      <w:start w:val="1"/>
      <w:numFmt w:val="bullet"/>
      <w:lvlText w:val=""/>
      <w:lvlJc w:val="left"/>
      <w:pPr>
        <w:tabs>
          <w:tab w:val="num" w:pos="2880"/>
        </w:tabs>
        <w:ind w:left="2880" w:hanging="360"/>
      </w:pPr>
      <w:rPr>
        <w:rFonts w:ascii="Symbol" w:hAnsi="Symbol"/>
      </w:rPr>
    </w:lvl>
    <w:lvl w:ilvl="4" w:tplc="2C70355A">
      <w:start w:val="1"/>
      <w:numFmt w:val="bullet"/>
      <w:lvlText w:val="o"/>
      <w:lvlJc w:val="left"/>
      <w:pPr>
        <w:tabs>
          <w:tab w:val="num" w:pos="3600"/>
        </w:tabs>
        <w:ind w:left="3600" w:hanging="360"/>
      </w:pPr>
      <w:rPr>
        <w:rFonts w:ascii="Courier New" w:hAnsi="Courier New"/>
      </w:rPr>
    </w:lvl>
    <w:lvl w:ilvl="5" w:tplc="4F10AEB8">
      <w:start w:val="1"/>
      <w:numFmt w:val="bullet"/>
      <w:lvlText w:val=""/>
      <w:lvlJc w:val="left"/>
      <w:pPr>
        <w:tabs>
          <w:tab w:val="num" w:pos="4320"/>
        </w:tabs>
        <w:ind w:left="4320" w:hanging="360"/>
      </w:pPr>
      <w:rPr>
        <w:rFonts w:ascii="Wingdings" w:hAnsi="Wingdings"/>
      </w:rPr>
    </w:lvl>
    <w:lvl w:ilvl="6" w:tplc="38E4002E">
      <w:start w:val="1"/>
      <w:numFmt w:val="bullet"/>
      <w:lvlText w:val=""/>
      <w:lvlJc w:val="left"/>
      <w:pPr>
        <w:tabs>
          <w:tab w:val="num" w:pos="5040"/>
        </w:tabs>
        <w:ind w:left="5040" w:hanging="360"/>
      </w:pPr>
      <w:rPr>
        <w:rFonts w:ascii="Symbol" w:hAnsi="Symbol"/>
      </w:rPr>
    </w:lvl>
    <w:lvl w:ilvl="7" w:tplc="3BA0EF92">
      <w:start w:val="1"/>
      <w:numFmt w:val="bullet"/>
      <w:lvlText w:val="o"/>
      <w:lvlJc w:val="left"/>
      <w:pPr>
        <w:tabs>
          <w:tab w:val="num" w:pos="5760"/>
        </w:tabs>
        <w:ind w:left="5760" w:hanging="360"/>
      </w:pPr>
      <w:rPr>
        <w:rFonts w:ascii="Courier New" w:hAnsi="Courier New"/>
      </w:rPr>
    </w:lvl>
    <w:lvl w:ilvl="8" w:tplc="5D38ABAC">
      <w:start w:val="1"/>
      <w:numFmt w:val="bullet"/>
      <w:lvlText w:val=""/>
      <w:lvlJc w:val="left"/>
      <w:pPr>
        <w:tabs>
          <w:tab w:val="num" w:pos="6480"/>
        </w:tabs>
        <w:ind w:left="6480" w:hanging="360"/>
      </w:pPr>
      <w:rPr>
        <w:rFonts w:ascii="Wingdings" w:hAnsi="Wingdings"/>
      </w:rPr>
    </w:lvl>
  </w:abstractNum>
  <w:abstractNum w:abstractNumId="12">
    <w:nsid w:val="664C4ABF"/>
    <w:multiLevelType w:val="hybridMultilevel"/>
    <w:tmpl w:val="00000007"/>
    <w:lvl w:ilvl="0" w:tplc="26AE26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F6C6CE">
      <w:start w:val="1"/>
      <w:numFmt w:val="bullet"/>
      <w:lvlText w:val="o"/>
      <w:lvlJc w:val="left"/>
      <w:pPr>
        <w:tabs>
          <w:tab w:val="num" w:pos="1440"/>
        </w:tabs>
        <w:ind w:left="1440" w:hanging="360"/>
      </w:pPr>
      <w:rPr>
        <w:rFonts w:ascii="Courier New" w:hAnsi="Courier New"/>
      </w:rPr>
    </w:lvl>
    <w:lvl w:ilvl="2" w:tplc="47C00940">
      <w:start w:val="1"/>
      <w:numFmt w:val="bullet"/>
      <w:lvlText w:val=""/>
      <w:lvlJc w:val="left"/>
      <w:pPr>
        <w:tabs>
          <w:tab w:val="num" w:pos="2160"/>
        </w:tabs>
        <w:ind w:left="2160" w:hanging="360"/>
      </w:pPr>
      <w:rPr>
        <w:rFonts w:ascii="Wingdings" w:hAnsi="Wingdings"/>
      </w:rPr>
    </w:lvl>
    <w:lvl w:ilvl="3" w:tplc="298E7476">
      <w:start w:val="1"/>
      <w:numFmt w:val="bullet"/>
      <w:lvlText w:val=""/>
      <w:lvlJc w:val="left"/>
      <w:pPr>
        <w:tabs>
          <w:tab w:val="num" w:pos="2880"/>
        </w:tabs>
        <w:ind w:left="2880" w:hanging="360"/>
      </w:pPr>
      <w:rPr>
        <w:rFonts w:ascii="Symbol" w:hAnsi="Symbol"/>
      </w:rPr>
    </w:lvl>
    <w:lvl w:ilvl="4" w:tplc="2FDC522E">
      <w:start w:val="1"/>
      <w:numFmt w:val="bullet"/>
      <w:lvlText w:val="o"/>
      <w:lvlJc w:val="left"/>
      <w:pPr>
        <w:tabs>
          <w:tab w:val="num" w:pos="3600"/>
        </w:tabs>
        <w:ind w:left="3600" w:hanging="360"/>
      </w:pPr>
      <w:rPr>
        <w:rFonts w:ascii="Courier New" w:hAnsi="Courier New"/>
      </w:rPr>
    </w:lvl>
    <w:lvl w:ilvl="5" w:tplc="090A1870">
      <w:start w:val="1"/>
      <w:numFmt w:val="bullet"/>
      <w:lvlText w:val=""/>
      <w:lvlJc w:val="left"/>
      <w:pPr>
        <w:tabs>
          <w:tab w:val="num" w:pos="4320"/>
        </w:tabs>
        <w:ind w:left="4320" w:hanging="360"/>
      </w:pPr>
      <w:rPr>
        <w:rFonts w:ascii="Wingdings" w:hAnsi="Wingdings"/>
      </w:rPr>
    </w:lvl>
    <w:lvl w:ilvl="6" w:tplc="DD7A1E5E">
      <w:start w:val="1"/>
      <w:numFmt w:val="bullet"/>
      <w:lvlText w:val=""/>
      <w:lvlJc w:val="left"/>
      <w:pPr>
        <w:tabs>
          <w:tab w:val="num" w:pos="5040"/>
        </w:tabs>
        <w:ind w:left="5040" w:hanging="360"/>
      </w:pPr>
      <w:rPr>
        <w:rFonts w:ascii="Symbol" w:hAnsi="Symbol"/>
      </w:rPr>
    </w:lvl>
    <w:lvl w:ilvl="7" w:tplc="4796C118">
      <w:start w:val="1"/>
      <w:numFmt w:val="bullet"/>
      <w:lvlText w:val="o"/>
      <w:lvlJc w:val="left"/>
      <w:pPr>
        <w:tabs>
          <w:tab w:val="num" w:pos="5760"/>
        </w:tabs>
        <w:ind w:left="5760" w:hanging="360"/>
      </w:pPr>
      <w:rPr>
        <w:rFonts w:ascii="Courier New" w:hAnsi="Courier New"/>
      </w:rPr>
    </w:lvl>
    <w:lvl w:ilvl="8" w:tplc="2D80FB6E">
      <w:start w:val="1"/>
      <w:numFmt w:val="bullet"/>
      <w:lvlText w:val=""/>
      <w:lvlJc w:val="left"/>
      <w:pPr>
        <w:tabs>
          <w:tab w:val="num" w:pos="6480"/>
        </w:tabs>
        <w:ind w:left="6480" w:hanging="360"/>
      </w:pPr>
      <w:rPr>
        <w:rFonts w:ascii="Wingdings" w:hAnsi="Wingdings"/>
      </w:rPr>
    </w:lvl>
  </w:abstractNum>
  <w:abstractNum w:abstractNumId="13">
    <w:nsid w:val="664C4AC0"/>
    <w:multiLevelType w:val="hybridMultilevel"/>
    <w:tmpl w:val="00000008"/>
    <w:lvl w:ilvl="0" w:tplc="674C3C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4C7EDC">
      <w:start w:val="1"/>
      <w:numFmt w:val="bullet"/>
      <w:lvlText w:val="o"/>
      <w:lvlJc w:val="left"/>
      <w:pPr>
        <w:tabs>
          <w:tab w:val="num" w:pos="1440"/>
        </w:tabs>
        <w:ind w:left="1440" w:hanging="360"/>
      </w:pPr>
      <w:rPr>
        <w:rFonts w:ascii="Courier New" w:hAnsi="Courier New"/>
      </w:rPr>
    </w:lvl>
    <w:lvl w:ilvl="2" w:tplc="2DC6499E">
      <w:start w:val="1"/>
      <w:numFmt w:val="bullet"/>
      <w:lvlText w:val=""/>
      <w:lvlJc w:val="left"/>
      <w:pPr>
        <w:tabs>
          <w:tab w:val="num" w:pos="2160"/>
        </w:tabs>
        <w:ind w:left="2160" w:hanging="360"/>
      </w:pPr>
      <w:rPr>
        <w:rFonts w:ascii="Wingdings" w:hAnsi="Wingdings"/>
      </w:rPr>
    </w:lvl>
    <w:lvl w:ilvl="3" w:tplc="BD10808A">
      <w:start w:val="1"/>
      <w:numFmt w:val="bullet"/>
      <w:lvlText w:val=""/>
      <w:lvlJc w:val="left"/>
      <w:pPr>
        <w:tabs>
          <w:tab w:val="num" w:pos="2880"/>
        </w:tabs>
        <w:ind w:left="2880" w:hanging="360"/>
      </w:pPr>
      <w:rPr>
        <w:rFonts w:ascii="Symbol" w:hAnsi="Symbol"/>
      </w:rPr>
    </w:lvl>
    <w:lvl w:ilvl="4" w:tplc="C212ABF4">
      <w:start w:val="1"/>
      <w:numFmt w:val="bullet"/>
      <w:lvlText w:val="o"/>
      <w:lvlJc w:val="left"/>
      <w:pPr>
        <w:tabs>
          <w:tab w:val="num" w:pos="3600"/>
        </w:tabs>
        <w:ind w:left="3600" w:hanging="360"/>
      </w:pPr>
      <w:rPr>
        <w:rFonts w:ascii="Courier New" w:hAnsi="Courier New"/>
      </w:rPr>
    </w:lvl>
    <w:lvl w:ilvl="5" w:tplc="2B78E808">
      <w:start w:val="1"/>
      <w:numFmt w:val="bullet"/>
      <w:lvlText w:val=""/>
      <w:lvlJc w:val="left"/>
      <w:pPr>
        <w:tabs>
          <w:tab w:val="num" w:pos="4320"/>
        </w:tabs>
        <w:ind w:left="4320" w:hanging="360"/>
      </w:pPr>
      <w:rPr>
        <w:rFonts w:ascii="Wingdings" w:hAnsi="Wingdings"/>
      </w:rPr>
    </w:lvl>
    <w:lvl w:ilvl="6" w:tplc="0D6C56CA">
      <w:start w:val="1"/>
      <w:numFmt w:val="bullet"/>
      <w:lvlText w:val=""/>
      <w:lvlJc w:val="left"/>
      <w:pPr>
        <w:tabs>
          <w:tab w:val="num" w:pos="5040"/>
        </w:tabs>
        <w:ind w:left="5040" w:hanging="360"/>
      </w:pPr>
      <w:rPr>
        <w:rFonts w:ascii="Symbol" w:hAnsi="Symbol"/>
      </w:rPr>
    </w:lvl>
    <w:lvl w:ilvl="7" w:tplc="0002A7F8">
      <w:start w:val="1"/>
      <w:numFmt w:val="bullet"/>
      <w:lvlText w:val="o"/>
      <w:lvlJc w:val="left"/>
      <w:pPr>
        <w:tabs>
          <w:tab w:val="num" w:pos="5760"/>
        </w:tabs>
        <w:ind w:left="5760" w:hanging="360"/>
      </w:pPr>
      <w:rPr>
        <w:rFonts w:ascii="Courier New" w:hAnsi="Courier New"/>
      </w:rPr>
    </w:lvl>
    <w:lvl w:ilvl="8" w:tplc="72302ADA">
      <w:start w:val="1"/>
      <w:numFmt w:val="bullet"/>
      <w:lvlText w:val=""/>
      <w:lvlJc w:val="left"/>
      <w:pPr>
        <w:tabs>
          <w:tab w:val="num" w:pos="6480"/>
        </w:tabs>
        <w:ind w:left="6480" w:hanging="360"/>
      </w:pPr>
      <w:rPr>
        <w:rFonts w:ascii="Wingdings" w:hAnsi="Wingdings"/>
      </w:rPr>
    </w:lvl>
  </w:abstractNum>
  <w:abstractNum w:abstractNumId="14">
    <w:nsid w:val="664C4AC1"/>
    <w:multiLevelType w:val="hybridMultilevel"/>
    <w:tmpl w:val="00000009"/>
    <w:lvl w:ilvl="0" w:tplc="4F5E39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90FB52">
      <w:start w:val="1"/>
      <w:numFmt w:val="bullet"/>
      <w:lvlText w:val="o"/>
      <w:lvlJc w:val="left"/>
      <w:pPr>
        <w:tabs>
          <w:tab w:val="num" w:pos="1440"/>
        </w:tabs>
        <w:ind w:left="1440" w:hanging="360"/>
      </w:pPr>
      <w:rPr>
        <w:rFonts w:ascii="Courier New" w:hAnsi="Courier New"/>
      </w:rPr>
    </w:lvl>
    <w:lvl w:ilvl="2" w:tplc="20A4A098">
      <w:start w:val="1"/>
      <w:numFmt w:val="bullet"/>
      <w:lvlText w:val=""/>
      <w:lvlJc w:val="left"/>
      <w:pPr>
        <w:tabs>
          <w:tab w:val="num" w:pos="2160"/>
        </w:tabs>
        <w:ind w:left="2160" w:hanging="360"/>
      </w:pPr>
      <w:rPr>
        <w:rFonts w:ascii="Wingdings" w:hAnsi="Wingdings"/>
      </w:rPr>
    </w:lvl>
    <w:lvl w:ilvl="3" w:tplc="614AB526">
      <w:start w:val="1"/>
      <w:numFmt w:val="bullet"/>
      <w:lvlText w:val=""/>
      <w:lvlJc w:val="left"/>
      <w:pPr>
        <w:tabs>
          <w:tab w:val="num" w:pos="2880"/>
        </w:tabs>
        <w:ind w:left="2880" w:hanging="360"/>
      </w:pPr>
      <w:rPr>
        <w:rFonts w:ascii="Symbol" w:hAnsi="Symbol"/>
      </w:rPr>
    </w:lvl>
    <w:lvl w:ilvl="4" w:tplc="243A452A">
      <w:start w:val="1"/>
      <w:numFmt w:val="bullet"/>
      <w:lvlText w:val="o"/>
      <w:lvlJc w:val="left"/>
      <w:pPr>
        <w:tabs>
          <w:tab w:val="num" w:pos="3600"/>
        </w:tabs>
        <w:ind w:left="3600" w:hanging="360"/>
      </w:pPr>
      <w:rPr>
        <w:rFonts w:ascii="Courier New" w:hAnsi="Courier New"/>
      </w:rPr>
    </w:lvl>
    <w:lvl w:ilvl="5" w:tplc="DE18C21A">
      <w:start w:val="1"/>
      <w:numFmt w:val="bullet"/>
      <w:lvlText w:val=""/>
      <w:lvlJc w:val="left"/>
      <w:pPr>
        <w:tabs>
          <w:tab w:val="num" w:pos="4320"/>
        </w:tabs>
        <w:ind w:left="4320" w:hanging="360"/>
      </w:pPr>
      <w:rPr>
        <w:rFonts w:ascii="Wingdings" w:hAnsi="Wingdings"/>
      </w:rPr>
    </w:lvl>
    <w:lvl w:ilvl="6" w:tplc="1804CB40">
      <w:start w:val="1"/>
      <w:numFmt w:val="bullet"/>
      <w:lvlText w:val=""/>
      <w:lvlJc w:val="left"/>
      <w:pPr>
        <w:tabs>
          <w:tab w:val="num" w:pos="5040"/>
        </w:tabs>
        <w:ind w:left="5040" w:hanging="360"/>
      </w:pPr>
      <w:rPr>
        <w:rFonts w:ascii="Symbol" w:hAnsi="Symbol"/>
      </w:rPr>
    </w:lvl>
    <w:lvl w:ilvl="7" w:tplc="E9CCEABC">
      <w:start w:val="1"/>
      <w:numFmt w:val="bullet"/>
      <w:lvlText w:val="o"/>
      <w:lvlJc w:val="left"/>
      <w:pPr>
        <w:tabs>
          <w:tab w:val="num" w:pos="5760"/>
        </w:tabs>
        <w:ind w:left="5760" w:hanging="360"/>
      </w:pPr>
      <w:rPr>
        <w:rFonts w:ascii="Courier New" w:hAnsi="Courier New"/>
      </w:rPr>
    </w:lvl>
    <w:lvl w:ilvl="8" w:tplc="BD505C64">
      <w:start w:val="1"/>
      <w:numFmt w:val="bullet"/>
      <w:lvlText w:val=""/>
      <w:lvlJc w:val="left"/>
      <w:pPr>
        <w:tabs>
          <w:tab w:val="num" w:pos="6480"/>
        </w:tabs>
        <w:ind w:left="6480" w:hanging="360"/>
      </w:pPr>
      <w:rPr>
        <w:rFonts w:ascii="Wingdings" w:hAnsi="Wingdings"/>
      </w:rPr>
    </w:lvl>
  </w:abstractNum>
  <w:abstractNum w:abstractNumId="15">
    <w:nsid w:val="664C4AC2"/>
    <w:multiLevelType w:val="hybridMultilevel"/>
    <w:tmpl w:val="0000000A"/>
    <w:lvl w:ilvl="0" w:tplc="F10261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82D4EA">
      <w:start w:val="1"/>
      <w:numFmt w:val="bullet"/>
      <w:lvlText w:val="o"/>
      <w:lvlJc w:val="left"/>
      <w:pPr>
        <w:tabs>
          <w:tab w:val="num" w:pos="1440"/>
        </w:tabs>
        <w:ind w:left="1440" w:hanging="360"/>
      </w:pPr>
      <w:rPr>
        <w:rFonts w:ascii="Courier New" w:hAnsi="Courier New"/>
      </w:rPr>
    </w:lvl>
    <w:lvl w:ilvl="2" w:tplc="AFAA8688">
      <w:start w:val="1"/>
      <w:numFmt w:val="bullet"/>
      <w:lvlText w:val=""/>
      <w:lvlJc w:val="left"/>
      <w:pPr>
        <w:tabs>
          <w:tab w:val="num" w:pos="2160"/>
        </w:tabs>
        <w:ind w:left="2160" w:hanging="360"/>
      </w:pPr>
      <w:rPr>
        <w:rFonts w:ascii="Wingdings" w:hAnsi="Wingdings"/>
      </w:rPr>
    </w:lvl>
    <w:lvl w:ilvl="3" w:tplc="7012BBD8">
      <w:start w:val="1"/>
      <w:numFmt w:val="bullet"/>
      <w:lvlText w:val=""/>
      <w:lvlJc w:val="left"/>
      <w:pPr>
        <w:tabs>
          <w:tab w:val="num" w:pos="2880"/>
        </w:tabs>
        <w:ind w:left="2880" w:hanging="360"/>
      </w:pPr>
      <w:rPr>
        <w:rFonts w:ascii="Symbol" w:hAnsi="Symbol"/>
      </w:rPr>
    </w:lvl>
    <w:lvl w:ilvl="4" w:tplc="D7D489C2">
      <w:start w:val="1"/>
      <w:numFmt w:val="bullet"/>
      <w:lvlText w:val="o"/>
      <w:lvlJc w:val="left"/>
      <w:pPr>
        <w:tabs>
          <w:tab w:val="num" w:pos="3600"/>
        </w:tabs>
        <w:ind w:left="3600" w:hanging="360"/>
      </w:pPr>
      <w:rPr>
        <w:rFonts w:ascii="Courier New" w:hAnsi="Courier New"/>
      </w:rPr>
    </w:lvl>
    <w:lvl w:ilvl="5" w:tplc="79203AAE">
      <w:start w:val="1"/>
      <w:numFmt w:val="bullet"/>
      <w:lvlText w:val=""/>
      <w:lvlJc w:val="left"/>
      <w:pPr>
        <w:tabs>
          <w:tab w:val="num" w:pos="4320"/>
        </w:tabs>
        <w:ind w:left="4320" w:hanging="360"/>
      </w:pPr>
      <w:rPr>
        <w:rFonts w:ascii="Wingdings" w:hAnsi="Wingdings"/>
      </w:rPr>
    </w:lvl>
    <w:lvl w:ilvl="6" w:tplc="AA8892EC">
      <w:start w:val="1"/>
      <w:numFmt w:val="bullet"/>
      <w:lvlText w:val=""/>
      <w:lvlJc w:val="left"/>
      <w:pPr>
        <w:tabs>
          <w:tab w:val="num" w:pos="5040"/>
        </w:tabs>
        <w:ind w:left="5040" w:hanging="360"/>
      </w:pPr>
      <w:rPr>
        <w:rFonts w:ascii="Symbol" w:hAnsi="Symbol"/>
      </w:rPr>
    </w:lvl>
    <w:lvl w:ilvl="7" w:tplc="0F487AA4">
      <w:start w:val="1"/>
      <w:numFmt w:val="bullet"/>
      <w:lvlText w:val="o"/>
      <w:lvlJc w:val="left"/>
      <w:pPr>
        <w:tabs>
          <w:tab w:val="num" w:pos="5760"/>
        </w:tabs>
        <w:ind w:left="5760" w:hanging="360"/>
      </w:pPr>
      <w:rPr>
        <w:rFonts w:ascii="Courier New" w:hAnsi="Courier New"/>
      </w:rPr>
    </w:lvl>
    <w:lvl w:ilvl="8" w:tplc="56A8BBA2">
      <w:start w:val="1"/>
      <w:numFmt w:val="bullet"/>
      <w:lvlText w:val=""/>
      <w:lvlJc w:val="left"/>
      <w:pPr>
        <w:tabs>
          <w:tab w:val="num" w:pos="6480"/>
        </w:tabs>
        <w:ind w:left="6480" w:hanging="360"/>
      </w:pPr>
      <w:rPr>
        <w:rFonts w:ascii="Wingdings" w:hAnsi="Wingdings"/>
      </w:rPr>
    </w:lvl>
  </w:abstractNum>
  <w:abstractNum w:abstractNumId="16">
    <w:nsid w:val="664C4AC3"/>
    <w:multiLevelType w:val="hybridMultilevel"/>
    <w:tmpl w:val="0000000B"/>
    <w:lvl w:ilvl="0" w:tplc="32847A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066FD6">
      <w:start w:val="1"/>
      <w:numFmt w:val="bullet"/>
      <w:lvlText w:val="o"/>
      <w:lvlJc w:val="left"/>
      <w:pPr>
        <w:tabs>
          <w:tab w:val="num" w:pos="1440"/>
        </w:tabs>
        <w:ind w:left="1440" w:hanging="360"/>
      </w:pPr>
      <w:rPr>
        <w:rFonts w:ascii="Courier New" w:hAnsi="Courier New"/>
      </w:rPr>
    </w:lvl>
    <w:lvl w:ilvl="2" w:tplc="C186EB9A">
      <w:start w:val="1"/>
      <w:numFmt w:val="bullet"/>
      <w:lvlText w:val=""/>
      <w:lvlJc w:val="left"/>
      <w:pPr>
        <w:tabs>
          <w:tab w:val="num" w:pos="2160"/>
        </w:tabs>
        <w:ind w:left="2160" w:hanging="360"/>
      </w:pPr>
      <w:rPr>
        <w:rFonts w:ascii="Wingdings" w:hAnsi="Wingdings"/>
      </w:rPr>
    </w:lvl>
    <w:lvl w:ilvl="3" w:tplc="08889BF4">
      <w:start w:val="1"/>
      <w:numFmt w:val="bullet"/>
      <w:lvlText w:val=""/>
      <w:lvlJc w:val="left"/>
      <w:pPr>
        <w:tabs>
          <w:tab w:val="num" w:pos="2880"/>
        </w:tabs>
        <w:ind w:left="2880" w:hanging="360"/>
      </w:pPr>
      <w:rPr>
        <w:rFonts w:ascii="Symbol" w:hAnsi="Symbol"/>
      </w:rPr>
    </w:lvl>
    <w:lvl w:ilvl="4" w:tplc="91223414">
      <w:start w:val="1"/>
      <w:numFmt w:val="bullet"/>
      <w:lvlText w:val="o"/>
      <w:lvlJc w:val="left"/>
      <w:pPr>
        <w:tabs>
          <w:tab w:val="num" w:pos="3600"/>
        </w:tabs>
        <w:ind w:left="3600" w:hanging="360"/>
      </w:pPr>
      <w:rPr>
        <w:rFonts w:ascii="Courier New" w:hAnsi="Courier New"/>
      </w:rPr>
    </w:lvl>
    <w:lvl w:ilvl="5" w:tplc="5A1C71E8">
      <w:start w:val="1"/>
      <w:numFmt w:val="bullet"/>
      <w:lvlText w:val=""/>
      <w:lvlJc w:val="left"/>
      <w:pPr>
        <w:tabs>
          <w:tab w:val="num" w:pos="4320"/>
        </w:tabs>
        <w:ind w:left="4320" w:hanging="360"/>
      </w:pPr>
      <w:rPr>
        <w:rFonts w:ascii="Wingdings" w:hAnsi="Wingdings"/>
      </w:rPr>
    </w:lvl>
    <w:lvl w:ilvl="6" w:tplc="4FBEC1AC">
      <w:start w:val="1"/>
      <w:numFmt w:val="bullet"/>
      <w:lvlText w:val=""/>
      <w:lvlJc w:val="left"/>
      <w:pPr>
        <w:tabs>
          <w:tab w:val="num" w:pos="5040"/>
        </w:tabs>
        <w:ind w:left="5040" w:hanging="360"/>
      </w:pPr>
      <w:rPr>
        <w:rFonts w:ascii="Symbol" w:hAnsi="Symbol"/>
      </w:rPr>
    </w:lvl>
    <w:lvl w:ilvl="7" w:tplc="99AE42B2">
      <w:start w:val="1"/>
      <w:numFmt w:val="bullet"/>
      <w:lvlText w:val="o"/>
      <w:lvlJc w:val="left"/>
      <w:pPr>
        <w:tabs>
          <w:tab w:val="num" w:pos="5760"/>
        </w:tabs>
        <w:ind w:left="5760" w:hanging="360"/>
      </w:pPr>
      <w:rPr>
        <w:rFonts w:ascii="Courier New" w:hAnsi="Courier New"/>
      </w:rPr>
    </w:lvl>
    <w:lvl w:ilvl="8" w:tplc="2E1EA226">
      <w:start w:val="1"/>
      <w:numFmt w:val="bullet"/>
      <w:lvlText w:val=""/>
      <w:lvlJc w:val="left"/>
      <w:pPr>
        <w:tabs>
          <w:tab w:val="num" w:pos="6480"/>
        </w:tabs>
        <w:ind w:left="6480" w:hanging="360"/>
      </w:pPr>
      <w:rPr>
        <w:rFonts w:ascii="Wingdings" w:hAnsi="Wingdings"/>
      </w:rPr>
    </w:lvl>
  </w:abstractNum>
  <w:abstractNum w:abstractNumId="17">
    <w:nsid w:val="664C4AC4"/>
    <w:multiLevelType w:val="hybridMultilevel"/>
    <w:tmpl w:val="0000000C"/>
    <w:lvl w:ilvl="0" w:tplc="94DC3A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788042">
      <w:start w:val="1"/>
      <w:numFmt w:val="bullet"/>
      <w:lvlText w:val="o"/>
      <w:lvlJc w:val="left"/>
      <w:pPr>
        <w:tabs>
          <w:tab w:val="num" w:pos="1440"/>
        </w:tabs>
        <w:ind w:left="1440" w:hanging="360"/>
      </w:pPr>
      <w:rPr>
        <w:rFonts w:ascii="Courier New" w:hAnsi="Courier New"/>
      </w:rPr>
    </w:lvl>
    <w:lvl w:ilvl="2" w:tplc="D16CAF2E">
      <w:start w:val="1"/>
      <w:numFmt w:val="bullet"/>
      <w:lvlText w:val=""/>
      <w:lvlJc w:val="left"/>
      <w:pPr>
        <w:tabs>
          <w:tab w:val="num" w:pos="2160"/>
        </w:tabs>
        <w:ind w:left="2160" w:hanging="360"/>
      </w:pPr>
      <w:rPr>
        <w:rFonts w:ascii="Wingdings" w:hAnsi="Wingdings"/>
      </w:rPr>
    </w:lvl>
    <w:lvl w:ilvl="3" w:tplc="1CEE2A16">
      <w:start w:val="1"/>
      <w:numFmt w:val="bullet"/>
      <w:lvlText w:val=""/>
      <w:lvlJc w:val="left"/>
      <w:pPr>
        <w:tabs>
          <w:tab w:val="num" w:pos="2880"/>
        </w:tabs>
        <w:ind w:left="2880" w:hanging="360"/>
      </w:pPr>
      <w:rPr>
        <w:rFonts w:ascii="Symbol" w:hAnsi="Symbol"/>
      </w:rPr>
    </w:lvl>
    <w:lvl w:ilvl="4" w:tplc="FD08C894">
      <w:start w:val="1"/>
      <w:numFmt w:val="bullet"/>
      <w:lvlText w:val="o"/>
      <w:lvlJc w:val="left"/>
      <w:pPr>
        <w:tabs>
          <w:tab w:val="num" w:pos="3600"/>
        </w:tabs>
        <w:ind w:left="3600" w:hanging="360"/>
      </w:pPr>
      <w:rPr>
        <w:rFonts w:ascii="Courier New" w:hAnsi="Courier New"/>
      </w:rPr>
    </w:lvl>
    <w:lvl w:ilvl="5" w:tplc="6D0A74CE">
      <w:start w:val="1"/>
      <w:numFmt w:val="bullet"/>
      <w:lvlText w:val=""/>
      <w:lvlJc w:val="left"/>
      <w:pPr>
        <w:tabs>
          <w:tab w:val="num" w:pos="4320"/>
        </w:tabs>
        <w:ind w:left="4320" w:hanging="360"/>
      </w:pPr>
      <w:rPr>
        <w:rFonts w:ascii="Wingdings" w:hAnsi="Wingdings"/>
      </w:rPr>
    </w:lvl>
    <w:lvl w:ilvl="6" w:tplc="785A9A48">
      <w:start w:val="1"/>
      <w:numFmt w:val="bullet"/>
      <w:lvlText w:val=""/>
      <w:lvlJc w:val="left"/>
      <w:pPr>
        <w:tabs>
          <w:tab w:val="num" w:pos="5040"/>
        </w:tabs>
        <w:ind w:left="5040" w:hanging="360"/>
      </w:pPr>
      <w:rPr>
        <w:rFonts w:ascii="Symbol" w:hAnsi="Symbol"/>
      </w:rPr>
    </w:lvl>
    <w:lvl w:ilvl="7" w:tplc="25B8646E">
      <w:start w:val="1"/>
      <w:numFmt w:val="bullet"/>
      <w:lvlText w:val="o"/>
      <w:lvlJc w:val="left"/>
      <w:pPr>
        <w:tabs>
          <w:tab w:val="num" w:pos="5760"/>
        </w:tabs>
        <w:ind w:left="5760" w:hanging="360"/>
      </w:pPr>
      <w:rPr>
        <w:rFonts w:ascii="Courier New" w:hAnsi="Courier New"/>
      </w:rPr>
    </w:lvl>
    <w:lvl w:ilvl="8" w:tplc="54C46664">
      <w:start w:val="1"/>
      <w:numFmt w:val="bullet"/>
      <w:lvlText w:val=""/>
      <w:lvlJc w:val="left"/>
      <w:pPr>
        <w:tabs>
          <w:tab w:val="num" w:pos="6480"/>
        </w:tabs>
        <w:ind w:left="6480" w:hanging="360"/>
      </w:pPr>
      <w:rPr>
        <w:rFonts w:ascii="Wingdings" w:hAnsi="Wingdings"/>
      </w:rPr>
    </w:lvl>
  </w:abstractNum>
  <w:abstractNum w:abstractNumId="18">
    <w:nsid w:val="664C4AC5"/>
    <w:multiLevelType w:val="hybridMultilevel"/>
    <w:tmpl w:val="0000000D"/>
    <w:lvl w:ilvl="0" w:tplc="621412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32FB18">
      <w:start w:val="1"/>
      <w:numFmt w:val="bullet"/>
      <w:lvlText w:val="o"/>
      <w:lvlJc w:val="left"/>
      <w:pPr>
        <w:tabs>
          <w:tab w:val="num" w:pos="1440"/>
        </w:tabs>
        <w:ind w:left="1440" w:hanging="360"/>
      </w:pPr>
      <w:rPr>
        <w:rFonts w:ascii="Courier New" w:hAnsi="Courier New"/>
      </w:rPr>
    </w:lvl>
    <w:lvl w:ilvl="2" w:tplc="8868A1CE">
      <w:start w:val="1"/>
      <w:numFmt w:val="bullet"/>
      <w:lvlText w:val=""/>
      <w:lvlJc w:val="left"/>
      <w:pPr>
        <w:tabs>
          <w:tab w:val="num" w:pos="2160"/>
        </w:tabs>
        <w:ind w:left="2160" w:hanging="360"/>
      </w:pPr>
      <w:rPr>
        <w:rFonts w:ascii="Wingdings" w:hAnsi="Wingdings"/>
      </w:rPr>
    </w:lvl>
    <w:lvl w:ilvl="3" w:tplc="DB8ABC58">
      <w:start w:val="1"/>
      <w:numFmt w:val="bullet"/>
      <w:lvlText w:val=""/>
      <w:lvlJc w:val="left"/>
      <w:pPr>
        <w:tabs>
          <w:tab w:val="num" w:pos="2880"/>
        </w:tabs>
        <w:ind w:left="2880" w:hanging="360"/>
      </w:pPr>
      <w:rPr>
        <w:rFonts w:ascii="Symbol" w:hAnsi="Symbol"/>
      </w:rPr>
    </w:lvl>
    <w:lvl w:ilvl="4" w:tplc="EAF079AC">
      <w:start w:val="1"/>
      <w:numFmt w:val="bullet"/>
      <w:lvlText w:val="o"/>
      <w:lvlJc w:val="left"/>
      <w:pPr>
        <w:tabs>
          <w:tab w:val="num" w:pos="3600"/>
        </w:tabs>
        <w:ind w:left="3600" w:hanging="360"/>
      </w:pPr>
      <w:rPr>
        <w:rFonts w:ascii="Courier New" w:hAnsi="Courier New"/>
      </w:rPr>
    </w:lvl>
    <w:lvl w:ilvl="5" w:tplc="5E7E6AEA">
      <w:start w:val="1"/>
      <w:numFmt w:val="bullet"/>
      <w:lvlText w:val=""/>
      <w:lvlJc w:val="left"/>
      <w:pPr>
        <w:tabs>
          <w:tab w:val="num" w:pos="4320"/>
        </w:tabs>
        <w:ind w:left="4320" w:hanging="360"/>
      </w:pPr>
      <w:rPr>
        <w:rFonts w:ascii="Wingdings" w:hAnsi="Wingdings"/>
      </w:rPr>
    </w:lvl>
    <w:lvl w:ilvl="6" w:tplc="00BA1F2A">
      <w:start w:val="1"/>
      <w:numFmt w:val="bullet"/>
      <w:lvlText w:val=""/>
      <w:lvlJc w:val="left"/>
      <w:pPr>
        <w:tabs>
          <w:tab w:val="num" w:pos="5040"/>
        </w:tabs>
        <w:ind w:left="5040" w:hanging="360"/>
      </w:pPr>
      <w:rPr>
        <w:rFonts w:ascii="Symbol" w:hAnsi="Symbol"/>
      </w:rPr>
    </w:lvl>
    <w:lvl w:ilvl="7" w:tplc="DA80DC0E">
      <w:start w:val="1"/>
      <w:numFmt w:val="bullet"/>
      <w:lvlText w:val="o"/>
      <w:lvlJc w:val="left"/>
      <w:pPr>
        <w:tabs>
          <w:tab w:val="num" w:pos="5760"/>
        </w:tabs>
        <w:ind w:left="5760" w:hanging="360"/>
      </w:pPr>
      <w:rPr>
        <w:rFonts w:ascii="Courier New" w:hAnsi="Courier New"/>
      </w:rPr>
    </w:lvl>
    <w:lvl w:ilvl="8" w:tplc="B8AC4F32">
      <w:start w:val="1"/>
      <w:numFmt w:val="bullet"/>
      <w:lvlText w:val=""/>
      <w:lvlJc w:val="left"/>
      <w:pPr>
        <w:tabs>
          <w:tab w:val="num" w:pos="6480"/>
        </w:tabs>
        <w:ind w:left="6480" w:hanging="360"/>
      </w:pPr>
      <w:rPr>
        <w:rFonts w:ascii="Wingdings" w:hAnsi="Wingdings"/>
      </w:rPr>
    </w:lvl>
  </w:abstractNum>
  <w:abstractNum w:abstractNumId="19">
    <w:nsid w:val="664C4AC6"/>
    <w:multiLevelType w:val="hybridMultilevel"/>
    <w:tmpl w:val="0000000E"/>
    <w:lvl w:ilvl="0" w:tplc="699C14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8279B0">
      <w:start w:val="1"/>
      <w:numFmt w:val="bullet"/>
      <w:lvlText w:val="o"/>
      <w:lvlJc w:val="left"/>
      <w:pPr>
        <w:tabs>
          <w:tab w:val="num" w:pos="1440"/>
        </w:tabs>
        <w:ind w:left="1440" w:hanging="360"/>
      </w:pPr>
      <w:rPr>
        <w:rFonts w:ascii="Courier New" w:hAnsi="Courier New"/>
      </w:rPr>
    </w:lvl>
    <w:lvl w:ilvl="2" w:tplc="C5468E94">
      <w:start w:val="1"/>
      <w:numFmt w:val="bullet"/>
      <w:lvlText w:val=""/>
      <w:lvlJc w:val="left"/>
      <w:pPr>
        <w:tabs>
          <w:tab w:val="num" w:pos="2160"/>
        </w:tabs>
        <w:ind w:left="2160" w:hanging="360"/>
      </w:pPr>
      <w:rPr>
        <w:rFonts w:ascii="Wingdings" w:hAnsi="Wingdings"/>
      </w:rPr>
    </w:lvl>
    <w:lvl w:ilvl="3" w:tplc="5066E04A">
      <w:start w:val="1"/>
      <w:numFmt w:val="bullet"/>
      <w:lvlText w:val=""/>
      <w:lvlJc w:val="left"/>
      <w:pPr>
        <w:tabs>
          <w:tab w:val="num" w:pos="2880"/>
        </w:tabs>
        <w:ind w:left="2880" w:hanging="360"/>
      </w:pPr>
      <w:rPr>
        <w:rFonts w:ascii="Symbol" w:hAnsi="Symbol"/>
      </w:rPr>
    </w:lvl>
    <w:lvl w:ilvl="4" w:tplc="06400FF2">
      <w:start w:val="1"/>
      <w:numFmt w:val="bullet"/>
      <w:lvlText w:val="o"/>
      <w:lvlJc w:val="left"/>
      <w:pPr>
        <w:tabs>
          <w:tab w:val="num" w:pos="3600"/>
        </w:tabs>
        <w:ind w:left="3600" w:hanging="360"/>
      </w:pPr>
      <w:rPr>
        <w:rFonts w:ascii="Courier New" w:hAnsi="Courier New"/>
      </w:rPr>
    </w:lvl>
    <w:lvl w:ilvl="5" w:tplc="FA9E1BC6">
      <w:start w:val="1"/>
      <w:numFmt w:val="bullet"/>
      <w:lvlText w:val=""/>
      <w:lvlJc w:val="left"/>
      <w:pPr>
        <w:tabs>
          <w:tab w:val="num" w:pos="4320"/>
        </w:tabs>
        <w:ind w:left="4320" w:hanging="360"/>
      </w:pPr>
      <w:rPr>
        <w:rFonts w:ascii="Wingdings" w:hAnsi="Wingdings"/>
      </w:rPr>
    </w:lvl>
    <w:lvl w:ilvl="6" w:tplc="EFDE9772">
      <w:start w:val="1"/>
      <w:numFmt w:val="bullet"/>
      <w:lvlText w:val=""/>
      <w:lvlJc w:val="left"/>
      <w:pPr>
        <w:tabs>
          <w:tab w:val="num" w:pos="5040"/>
        </w:tabs>
        <w:ind w:left="5040" w:hanging="360"/>
      </w:pPr>
      <w:rPr>
        <w:rFonts w:ascii="Symbol" w:hAnsi="Symbol"/>
      </w:rPr>
    </w:lvl>
    <w:lvl w:ilvl="7" w:tplc="884C5FAE">
      <w:start w:val="1"/>
      <w:numFmt w:val="bullet"/>
      <w:lvlText w:val="o"/>
      <w:lvlJc w:val="left"/>
      <w:pPr>
        <w:tabs>
          <w:tab w:val="num" w:pos="5760"/>
        </w:tabs>
        <w:ind w:left="5760" w:hanging="360"/>
      </w:pPr>
      <w:rPr>
        <w:rFonts w:ascii="Courier New" w:hAnsi="Courier New"/>
      </w:rPr>
    </w:lvl>
    <w:lvl w:ilvl="8" w:tplc="148C8F22">
      <w:start w:val="1"/>
      <w:numFmt w:val="bullet"/>
      <w:lvlText w:val=""/>
      <w:lvlJc w:val="left"/>
      <w:pPr>
        <w:tabs>
          <w:tab w:val="num" w:pos="6480"/>
        </w:tabs>
        <w:ind w:left="6480" w:hanging="360"/>
      </w:pPr>
      <w:rPr>
        <w:rFonts w:ascii="Wingdings" w:hAnsi="Wingdings"/>
      </w:rPr>
    </w:lvl>
  </w:abstractNum>
  <w:abstractNum w:abstractNumId="20">
    <w:nsid w:val="664C4AC7"/>
    <w:multiLevelType w:val="hybridMultilevel"/>
    <w:tmpl w:val="0000000F"/>
    <w:lvl w:ilvl="0" w:tplc="F5124D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1E2F6A">
      <w:start w:val="1"/>
      <w:numFmt w:val="bullet"/>
      <w:lvlText w:val="o"/>
      <w:lvlJc w:val="left"/>
      <w:pPr>
        <w:tabs>
          <w:tab w:val="num" w:pos="1440"/>
        </w:tabs>
        <w:ind w:left="1440" w:hanging="360"/>
      </w:pPr>
      <w:rPr>
        <w:rFonts w:ascii="Courier New" w:hAnsi="Courier New"/>
      </w:rPr>
    </w:lvl>
    <w:lvl w:ilvl="2" w:tplc="5540FD18">
      <w:start w:val="1"/>
      <w:numFmt w:val="bullet"/>
      <w:lvlText w:val=""/>
      <w:lvlJc w:val="left"/>
      <w:pPr>
        <w:tabs>
          <w:tab w:val="num" w:pos="2160"/>
        </w:tabs>
        <w:ind w:left="2160" w:hanging="360"/>
      </w:pPr>
      <w:rPr>
        <w:rFonts w:ascii="Wingdings" w:hAnsi="Wingdings"/>
      </w:rPr>
    </w:lvl>
    <w:lvl w:ilvl="3" w:tplc="1A8259E0">
      <w:start w:val="1"/>
      <w:numFmt w:val="bullet"/>
      <w:lvlText w:val=""/>
      <w:lvlJc w:val="left"/>
      <w:pPr>
        <w:tabs>
          <w:tab w:val="num" w:pos="2880"/>
        </w:tabs>
        <w:ind w:left="2880" w:hanging="360"/>
      </w:pPr>
      <w:rPr>
        <w:rFonts w:ascii="Symbol" w:hAnsi="Symbol"/>
      </w:rPr>
    </w:lvl>
    <w:lvl w:ilvl="4" w:tplc="3858D7E4">
      <w:start w:val="1"/>
      <w:numFmt w:val="bullet"/>
      <w:lvlText w:val="o"/>
      <w:lvlJc w:val="left"/>
      <w:pPr>
        <w:tabs>
          <w:tab w:val="num" w:pos="3600"/>
        </w:tabs>
        <w:ind w:left="3600" w:hanging="360"/>
      </w:pPr>
      <w:rPr>
        <w:rFonts w:ascii="Courier New" w:hAnsi="Courier New"/>
      </w:rPr>
    </w:lvl>
    <w:lvl w:ilvl="5" w:tplc="DE40BF08">
      <w:start w:val="1"/>
      <w:numFmt w:val="bullet"/>
      <w:lvlText w:val=""/>
      <w:lvlJc w:val="left"/>
      <w:pPr>
        <w:tabs>
          <w:tab w:val="num" w:pos="4320"/>
        </w:tabs>
        <w:ind w:left="4320" w:hanging="360"/>
      </w:pPr>
      <w:rPr>
        <w:rFonts w:ascii="Wingdings" w:hAnsi="Wingdings"/>
      </w:rPr>
    </w:lvl>
    <w:lvl w:ilvl="6" w:tplc="0FE416A0">
      <w:start w:val="1"/>
      <w:numFmt w:val="bullet"/>
      <w:lvlText w:val=""/>
      <w:lvlJc w:val="left"/>
      <w:pPr>
        <w:tabs>
          <w:tab w:val="num" w:pos="5040"/>
        </w:tabs>
        <w:ind w:left="5040" w:hanging="360"/>
      </w:pPr>
      <w:rPr>
        <w:rFonts w:ascii="Symbol" w:hAnsi="Symbol"/>
      </w:rPr>
    </w:lvl>
    <w:lvl w:ilvl="7" w:tplc="7646CE86">
      <w:start w:val="1"/>
      <w:numFmt w:val="bullet"/>
      <w:lvlText w:val="o"/>
      <w:lvlJc w:val="left"/>
      <w:pPr>
        <w:tabs>
          <w:tab w:val="num" w:pos="5760"/>
        </w:tabs>
        <w:ind w:left="5760" w:hanging="360"/>
      </w:pPr>
      <w:rPr>
        <w:rFonts w:ascii="Courier New" w:hAnsi="Courier New"/>
      </w:rPr>
    </w:lvl>
    <w:lvl w:ilvl="8" w:tplc="62E8C69E">
      <w:start w:val="1"/>
      <w:numFmt w:val="bullet"/>
      <w:lvlText w:val=""/>
      <w:lvlJc w:val="left"/>
      <w:pPr>
        <w:tabs>
          <w:tab w:val="num" w:pos="6480"/>
        </w:tabs>
        <w:ind w:left="6480" w:hanging="360"/>
      </w:pPr>
      <w:rPr>
        <w:rFonts w:ascii="Wingdings" w:hAnsi="Wingdings"/>
      </w:rPr>
    </w:lvl>
  </w:abstractNum>
  <w:abstractNum w:abstractNumId="21">
    <w:nsid w:val="664C4AC8"/>
    <w:multiLevelType w:val="hybridMultilevel"/>
    <w:tmpl w:val="00000010"/>
    <w:lvl w:ilvl="0" w:tplc="863294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188900">
      <w:start w:val="1"/>
      <w:numFmt w:val="bullet"/>
      <w:lvlText w:val="o"/>
      <w:lvlJc w:val="left"/>
      <w:pPr>
        <w:tabs>
          <w:tab w:val="num" w:pos="1440"/>
        </w:tabs>
        <w:ind w:left="1440" w:hanging="360"/>
      </w:pPr>
      <w:rPr>
        <w:rFonts w:ascii="Courier New" w:hAnsi="Courier New"/>
      </w:rPr>
    </w:lvl>
    <w:lvl w:ilvl="2" w:tplc="336AC076">
      <w:start w:val="1"/>
      <w:numFmt w:val="bullet"/>
      <w:lvlText w:val=""/>
      <w:lvlJc w:val="left"/>
      <w:pPr>
        <w:tabs>
          <w:tab w:val="num" w:pos="2160"/>
        </w:tabs>
        <w:ind w:left="2160" w:hanging="360"/>
      </w:pPr>
      <w:rPr>
        <w:rFonts w:ascii="Wingdings" w:hAnsi="Wingdings"/>
      </w:rPr>
    </w:lvl>
    <w:lvl w:ilvl="3" w:tplc="105610A4">
      <w:start w:val="1"/>
      <w:numFmt w:val="bullet"/>
      <w:lvlText w:val=""/>
      <w:lvlJc w:val="left"/>
      <w:pPr>
        <w:tabs>
          <w:tab w:val="num" w:pos="2880"/>
        </w:tabs>
        <w:ind w:left="2880" w:hanging="360"/>
      </w:pPr>
      <w:rPr>
        <w:rFonts w:ascii="Symbol" w:hAnsi="Symbol"/>
      </w:rPr>
    </w:lvl>
    <w:lvl w:ilvl="4" w:tplc="C9A200BC">
      <w:start w:val="1"/>
      <w:numFmt w:val="bullet"/>
      <w:lvlText w:val="o"/>
      <w:lvlJc w:val="left"/>
      <w:pPr>
        <w:tabs>
          <w:tab w:val="num" w:pos="3600"/>
        </w:tabs>
        <w:ind w:left="3600" w:hanging="360"/>
      </w:pPr>
      <w:rPr>
        <w:rFonts w:ascii="Courier New" w:hAnsi="Courier New"/>
      </w:rPr>
    </w:lvl>
    <w:lvl w:ilvl="5" w:tplc="908CBA50">
      <w:start w:val="1"/>
      <w:numFmt w:val="bullet"/>
      <w:lvlText w:val=""/>
      <w:lvlJc w:val="left"/>
      <w:pPr>
        <w:tabs>
          <w:tab w:val="num" w:pos="4320"/>
        </w:tabs>
        <w:ind w:left="4320" w:hanging="360"/>
      </w:pPr>
      <w:rPr>
        <w:rFonts w:ascii="Wingdings" w:hAnsi="Wingdings"/>
      </w:rPr>
    </w:lvl>
    <w:lvl w:ilvl="6" w:tplc="41500760">
      <w:start w:val="1"/>
      <w:numFmt w:val="bullet"/>
      <w:lvlText w:val=""/>
      <w:lvlJc w:val="left"/>
      <w:pPr>
        <w:tabs>
          <w:tab w:val="num" w:pos="5040"/>
        </w:tabs>
        <w:ind w:left="5040" w:hanging="360"/>
      </w:pPr>
      <w:rPr>
        <w:rFonts w:ascii="Symbol" w:hAnsi="Symbol"/>
      </w:rPr>
    </w:lvl>
    <w:lvl w:ilvl="7" w:tplc="2A0EDD4C">
      <w:start w:val="1"/>
      <w:numFmt w:val="bullet"/>
      <w:lvlText w:val="o"/>
      <w:lvlJc w:val="left"/>
      <w:pPr>
        <w:tabs>
          <w:tab w:val="num" w:pos="5760"/>
        </w:tabs>
        <w:ind w:left="5760" w:hanging="360"/>
      </w:pPr>
      <w:rPr>
        <w:rFonts w:ascii="Courier New" w:hAnsi="Courier New"/>
      </w:rPr>
    </w:lvl>
    <w:lvl w:ilvl="8" w:tplc="4876375C">
      <w:start w:val="1"/>
      <w:numFmt w:val="bullet"/>
      <w:lvlText w:val=""/>
      <w:lvlJc w:val="left"/>
      <w:pPr>
        <w:tabs>
          <w:tab w:val="num" w:pos="6480"/>
        </w:tabs>
        <w:ind w:left="6480" w:hanging="360"/>
      </w:pPr>
      <w:rPr>
        <w:rFonts w:ascii="Wingdings" w:hAnsi="Wingdings"/>
      </w:rPr>
    </w:lvl>
  </w:abstractNum>
  <w:abstractNum w:abstractNumId="22">
    <w:nsid w:val="664C4AC9"/>
    <w:multiLevelType w:val="hybridMultilevel"/>
    <w:tmpl w:val="00000011"/>
    <w:lvl w:ilvl="0" w:tplc="96FCBE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F0E1C6">
      <w:start w:val="1"/>
      <w:numFmt w:val="bullet"/>
      <w:lvlText w:val="o"/>
      <w:lvlJc w:val="left"/>
      <w:pPr>
        <w:tabs>
          <w:tab w:val="num" w:pos="1440"/>
        </w:tabs>
        <w:ind w:left="1440" w:hanging="360"/>
      </w:pPr>
      <w:rPr>
        <w:rFonts w:ascii="Courier New" w:hAnsi="Courier New"/>
      </w:rPr>
    </w:lvl>
    <w:lvl w:ilvl="2" w:tplc="F094E5B8">
      <w:start w:val="1"/>
      <w:numFmt w:val="bullet"/>
      <w:lvlText w:val=""/>
      <w:lvlJc w:val="left"/>
      <w:pPr>
        <w:tabs>
          <w:tab w:val="num" w:pos="2160"/>
        </w:tabs>
        <w:ind w:left="2160" w:hanging="360"/>
      </w:pPr>
      <w:rPr>
        <w:rFonts w:ascii="Wingdings" w:hAnsi="Wingdings"/>
      </w:rPr>
    </w:lvl>
    <w:lvl w:ilvl="3" w:tplc="569290B6">
      <w:start w:val="1"/>
      <w:numFmt w:val="bullet"/>
      <w:lvlText w:val=""/>
      <w:lvlJc w:val="left"/>
      <w:pPr>
        <w:tabs>
          <w:tab w:val="num" w:pos="2880"/>
        </w:tabs>
        <w:ind w:left="2880" w:hanging="360"/>
      </w:pPr>
      <w:rPr>
        <w:rFonts w:ascii="Symbol" w:hAnsi="Symbol"/>
      </w:rPr>
    </w:lvl>
    <w:lvl w:ilvl="4" w:tplc="0F28EC1C">
      <w:start w:val="1"/>
      <w:numFmt w:val="bullet"/>
      <w:lvlText w:val="o"/>
      <w:lvlJc w:val="left"/>
      <w:pPr>
        <w:tabs>
          <w:tab w:val="num" w:pos="3600"/>
        </w:tabs>
        <w:ind w:left="3600" w:hanging="360"/>
      </w:pPr>
      <w:rPr>
        <w:rFonts w:ascii="Courier New" w:hAnsi="Courier New"/>
      </w:rPr>
    </w:lvl>
    <w:lvl w:ilvl="5" w:tplc="B3B0FFD2">
      <w:start w:val="1"/>
      <w:numFmt w:val="bullet"/>
      <w:lvlText w:val=""/>
      <w:lvlJc w:val="left"/>
      <w:pPr>
        <w:tabs>
          <w:tab w:val="num" w:pos="4320"/>
        </w:tabs>
        <w:ind w:left="4320" w:hanging="360"/>
      </w:pPr>
      <w:rPr>
        <w:rFonts w:ascii="Wingdings" w:hAnsi="Wingdings"/>
      </w:rPr>
    </w:lvl>
    <w:lvl w:ilvl="6" w:tplc="AB1E2920">
      <w:start w:val="1"/>
      <w:numFmt w:val="bullet"/>
      <w:lvlText w:val=""/>
      <w:lvlJc w:val="left"/>
      <w:pPr>
        <w:tabs>
          <w:tab w:val="num" w:pos="5040"/>
        </w:tabs>
        <w:ind w:left="5040" w:hanging="360"/>
      </w:pPr>
      <w:rPr>
        <w:rFonts w:ascii="Symbol" w:hAnsi="Symbol"/>
      </w:rPr>
    </w:lvl>
    <w:lvl w:ilvl="7" w:tplc="FB3A72BE">
      <w:start w:val="1"/>
      <w:numFmt w:val="bullet"/>
      <w:lvlText w:val="o"/>
      <w:lvlJc w:val="left"/>
      <w:pPr>
        <w:tabs>
          <w:tab w:val="num" w:pos="5760"/>
        </w:tabs>
        <w:ind w:left="5760" w:hanging="360"/>
      </w:pPr>
      <w:rPr>
        <w:rFonts w:ascii="Courier New" w:hAnsi="Courier New"/>
      </w:rPr>
    </w:lvl>
    <w:lvl w:ilvl="8" w:tplc="4A82B498">
      <w:start w:val="1"/>
      <w:numFmt w:val="bullet"/>
      <w:lvlText w:val=""/>
      <w:lvlJc w:val="left"/>
      <w:pPr>
        <w:tabs>
          <w:tab w:val="num" w:pos="6480"/>
        </w:tabs>
        <w:ind w:left="6480" w:hanging="360"/>
      </w:pPr>
      <w:rPr>
        <w:rFonts w:ascii="Wingdings" w:hAnsi="Wingdings"/>
      </w:rPr>
    </w:lvl>
  </w:abstractNum>
  <w:abstractNum w:abstractNumId="23">
    <w:nsid w:val="664C4ACA"/>
    <w:multiLevelType w:val="hybridMultilevel"/>
    <w:tmpl w:val="00000012"/>
    <w:lvl w:ilvl="0" w:tplc="8BEA12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844204">
      <w:start w:val="1"/>
      <w:numFmt w:val="bullet"/>
      <w:lvlText w:val="o"/>
      <w:lvlJc w:val="left"/>
      <w:pPr>
        <w:tabs>
          <w:tab w:val="num" w:pos="1440"/>
        </w:tabs>
        <w:ind w:left="1440" w:hanging="360"/>
      </w:pPr>
      <w:rPr>
        <w:rFonts w:ascii="Courier New" w:hAnsi="Courier New"/>
      </w:rPr>
    </w:lvl>
    <w:lvl w:ilvl="2" w:tplc="E8DA9494">
      <w:start w:val="1"/>
      <w:numFmt w:val="bullet"/>
      <w:lvlText w:val=""/>
      <w:lvlJc w:val="left"/>
      <w:pPr>
        <w:tabs>
          <w:tab w:val="num" w:pos="2160"/>
        </w:tabs>
        <w:ind w:left="2160" w:hanging="360"/>
      </w:pPr>
      <w:rPr>
        <w:rFonts w:ascii="Wingdings" w:hAnsi="Wingdings"/>
      </w:rPr>
    </w:lvl>
    <w:lvl w:ilvl="3" w:tplc="905EEA7E">
      <w:start w:val="1"/>
      <w:numFmt w:val="bullet"/>
      <w:lvlText w:val=""/>
      <w:lvlJc w:val="left"/>
      <w:pPr>
        <w:tabs>
          <w:tab w:val="num" w:pos="2880"/>
        </w:tabs>
        <w:ind w:left="2880" w:hanging="360"/>
      </w:pPr>
      <w:rPr>
        <w:rFonts w:ascii="Symbol" w:hAnsi="Symbol"/>
      </w:rPr>
    </w:lvl>
    <w:lvl w:ilvl="4" w:tplc="61F0A5A2">
      <w:start w:val="1"/>
      <w:numFmt w:val="bullet"/>
      <w:lvlText w:val="o"/>
      <w:lvlJc w:val="left"/>
      <w:pPr>
        <w:tabs>
          <w:tab w:val="num" w:pos="3600"/>
        </w:tabs>
        <w:ind w:left="3600" w:hanging="360"/>
      </w:pPr>
      <w:rPr>
        <w:rFonts w:ascii="Courier New" w:hAnsi="Courier New"/>
      </w:rPr>
    </w:lvl>
    <w:lvl w:ilvl="5" w:tplc="DCFA1BB6">
      <w:start w:val="1"/>
      <w:numFmt w:val="bullet"/>
      <w:lvlText w:val=""/>
      <w:lvlJc w:val="left"/>
      <w:pPr>
        <w:tabs>
          <w:tab w:val="num" w:pos="4320"/>
        </w:tabs>
        <w:ind w:left="4320" w:hanging="360"/>
      </w:pPr>
      <w:rPr>
        <w:rFonts w:ascii="Wingdings" w:hAnsi="Wingdings"/>
      </w:rPr>
    </w:lvl>
    <w:lvl w:ilvl="6" w:tplc="6BEA720E">
      <w:start w:val="1"/>
      <w:numFmt w:val="bullet"/>
      <w:lvlText w:val=""/>
      <w:lvlJc w:val="left"/>
      <w:pPr>
        <w:tabs>
          <w:tab w:val="num" w:pos="5040"/>
        </w:tabs>
        <w:ind w:left="5040" w:hanging="360"/>
      </w:pPr>
      <w:rPr>
        <w:rFonts w:ascii="Symbol" w:hAnsi="Symbol"/>
      </w:rPr>
    </w:lvl>
    <w:lvl w:ilvl="7" w:tplc="0EA64C3C">
      <w:start w:val="1"/>
      <w:numFmt w:val="bullet"/>
      <w:lvlText w:val="o"/>
      <w:lvlJc w:val="left"/>
      <w:pPr>
        <w:tabs>
          <w:tab w:val="num" w:pos="5760"/>
        </w:tabs>
        <w:ind w:left="5760" w:hanging="360"/>
      </w:pPr>
      <w:rPr>
        <w:rFonts w:ascii="Courier New" w:hAnsi="Courier New"/>
      </w:rPr>
    </w:lvl>
    <w:lvl w:ilvl="8" w:tplc="F506B2B2">
      <w:start w:val="1"/>
      <w:numFmt w:val="bullet"/>
      <w:lvlText w:val=""/>
      <w:lvlJc w:val="left"/>
      <w:pPr>
        <w:tabs>
          <w:tab w:val="num" w:pos="6480"/>
        </w:tabs>
        <w:ind w:left="6480" w:hanging="360"/>
      </w:pPr>
      <w:rPr>
        <w:rFonts w:ascii="Wingdings" w:hAnsi="Wingdings"/>
      </w:rPr>
    </w:lvl>
  </w:abstractNum>
  <w:abstractNum w:abstractNumId="24">
    <w:nsid w:val="664C4ACB"/>
    <w:multiLevelType w:val="hybridMultilevel"/>
    <w:tmpl w:val="00000013"/>
    <w:lvl w:ilvl="0" w:tplc="091A6A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927F5E">
      <w:start w:val="1"/>
      <w:numFmt w:val="bullet"/>
      <w:lvlText w:val="o"/>
      <w:lvlJc w:val="left"/>
      <w:pPr>
        <w:tabs>
          <w:tab w:val="num" w:pos="1440"/>
        </w:tabs>
        <w:ind w:left="1440" w:hanging="360"/>
      </w:pPr>
      <w:rPr>
        <w:rFonts w:ascii="Courier New" w:hAnsi="Courier New"/>
      </w:rPr>
    </w:lvl>
    <w:lvl w:ilvl="2" w:tplc="A380178C">
      <w:start w:val="1"/>
      <w:numFmt w:val="bullet"/>
      <w:lvlText w:val=""/>
      <w:lvlJc w:val="left"/>
      <w:pPr>
        <w:tabs>
          <w:tab w:val="num" w:pos="2160"/>
        </w:tabs>
        <w:ind w:left="2160" w:hanging="360"/>
      </w:pPr>
      <w:rPr>
        <w:rFonts w:ascii="Wingdings" w:hAnsi="Wingdings"/>
      </w:rPr>
    </w:lvl>
    <w:lvl w:ilvl="3" w:tplc="CE8A1FD6">
      <w:start w:val="1"/>
      <w:numFmt w:val="bullet"/>
      <w:lvlText w:val=""/>
      <w:lvlJc w:val="left"/>
      <w:pPr>
        <w:tabs>
          <w:tab w:val="num" w:pos="2880"/>
        </w:tabs>
        <w:ind w:left="2880" w:hanging="360"/>
      </w:pPr>
      <w:rPr>
        <w:rFonts w:ascii="Symbol" w:hAnsi="Symbol"/>
      </w:rPr>
    </w:lvl>
    <w:lvl w:ilvl="4" w:tplc="BC56A320">
      <w:start w:val="1"/>
      <w:numFmt w:val="bullet"/>
      <w:lvlText w:val="o"/>
      <w:lvlJc w:val="left"/>
      <w:pPr>
        <w:tabs>
          <w:tab w:val="num" w:pos="3600"/>
        </w:tabs>
        <w:ind w:left="3600" w:hanging="360"/>
      </w:pPr>
      <w:rPr>
        <w:rFonts w:ascii="Courier New" w:hAnsi="Courier New"/>
      </w:rPr>
    </w:lvl>
    <w:lvl w:ilvl="5" w:tplc="88B64576">
      <w:start w:val="1"/>
      <w:numFmt w:val="bullet"/>
      <w:lvlText w:val=""/>
      <w:lvlJc w:val="left"/>
      <w:pPr>
        <w:tabs>
          <w:tab w:val="num" w:pos="4320"/>
        </w:tabs>
        <w:ind w:left="4320" w:hanging="360"/>
      </w:pPr>
      <w:rPr>
        <w:rFonts w:ascii="Wingdings" w:hAnsi="Wingdings"/>
      </w:rPr>
    </w:lvl>
    <w:lvl w:ilvl="6" w:tplc="175C95D2">
      <w:start w:val="1"/>
      <w:numFmt w:val="bullet"/>
      <w:lvlText w:val=""/>
      <w:lvlJc w:val="left"/>
      <w:pPr>
        <w:tabs>
          <w:tab w:val="num" w:pos="5040"/>
        </w:tabs>
        <w:ind w:left="5040" w:hanging="360"/>
      </w:pPr>
      <w:rPr>
        <w:rFonts w:ascii="Symbol" w:hAnsi="Symbol"/>
      </w:rPr>
    </w:lvl>
    <w:lvl w:ilvl="7" w:tplc="1282822C">
      <w:start w:val="1"/>
      <w:numFmt w:val="bullet"/>
      <w:lvlText w:val="o"/>
      <w:lvlJc w:val="left"/>
      <w:pPr>
        <w:tabs>
          <w:tab w:val="num" w:pos="5760"/>
        </w:tabs>
        <w:ind w:left="5760" w:hanging="360"/>
      </w:pPr>
      <w:rPr>
        <w:rFonts w:ascii="Courier New" w:hAnsi="Courier New"/>
      </w:rPr>
    </w:lvl>
    <w:lvl w:ilvl="8" w:tplc="6778EAAE">
      <w:start w:val="1"/>
      <w:numFmt w:val="bullet"/>
      <w:lvlText w:val=""/>
      <w:lvlJc w:val="left"/>
      <w:pPr>
        <w:tabs>
          <w:tab w:val="num" w:pos="6480"/>
        </w:tabs>
        <w:ind w:left="6480" w:hanging="360"/>
      </w:pPr>
      <w:rPr>
        <w:rFonts w:ascii="Wingdings" w:hAnsi="Wingdings"/>
      </w:rPr>
    </w:lvl>
  </w:abstractNum>
  <w:abstractNum w:abstractNumId="25">
    <w:nsid w:val="664C4ACC"/>
    <w:multiLevelType w:val="hybridMultilevel"/>
    <w:tmpl w:val="00000014"/>
    <w:lvl w:ilvl="0" w:tplc="28C6BB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B01D5C">
      <w:start w:val="1"/>
      <w:numFmt w:val="bullet"/>
      <w:lvlText w:val="o"/>
      <w:lvlJc w:val="left"/>
      <w:pPr>
        <w:tabs>
          <w:tab w:val="num" w:pos="1440"/>
        </w:tabs>
        <w:ind w:left="1440" w:hanging="360"/>
      </w:pPr>
      <w:rPr>
        <w:rFonts w:ascii="Courier New" w:hAnsi="Courier New"/>
      </w:rPr>
    </w:lvl>
    <w:lvl w:ilvl="2" w:tplc="BF3271F2">
      <w:start w:val="1"/>
      <w:numFmt w:val="bullet"/>
      <w:lvlText w:val=""/>
      <w:lvlJc w:val="left"/>
      <w:pPr>
        <w:tabs>
          <w:tab w:val="num" w:pos="2160"/>
        </w:tabs>
        <w:ind w:left="2160" w:hanging="360"/>
      </w:pPr>
      <w:rPr>
        <w:rFonts w:ascii="Wingdings" w:hAnsi="Wingdings"/>
      </w:rPr>
    </w:lvl>
    <w:lvl w:ilvl="3" w:tplc="F4EC8588">
      <w:start w:val="1"/>
      <w:numFmt w:val="bullet"/>
      <w:lvlText w:val=""/>
      <w:lvlJc w:val="left"/>
      <w:pPr>
        <w:tabs>
          <w:tab w:val="num" w:pos="2880"/>
        </w:tabs>
        <w:ind w:left="2880" w:hanging="360"/>
      </w:pPr>
      <w:rPr>
        <w:rFonts w:ascii="Symbol" w:hAnsi="Symbol"/>
      </w:rPr>
    </w:lvl>
    <w:lvl w:ilvl="4" w:tplc="1D48BB50">
      <w:start w:val="1"/>
      <w:numFmt w:val="bullet"/>
      <w:lvlText w:val="o"/>
      <w:lvlJc w:val="left"/>
      <w:pPr>
        <w:tabs>
          <w:tab w:val="num" w:pos="3600"/>
        </w:tabs>
        <w:ind w:left="3600" w:hanging="360"/>
      </w:pPr>
      <w:rPr>
        <w:rFonts w:ascii="Courier New" w:hAnsi="Courier New"/>
      </w:rPr>
    </w:lvl>
    <w:lvl w:ilvl="5" w:tplc="7980856A">
      <w:start w:val="1"/>
      <w:numFmt w:val="bullet"/>
      <w:lvlText w:val=""/>
      <w:lvlJc w:val="left"/>
      <w:pPr>
        <w:tabs>
          <w:tab w:val="num" w:pos="4320"/>
        </w:tabs>
        <w:ind w:left="4320" w:hanging="360"/>
      </w:pPr>
      <w:rPr>
        <w:rFonts w:ascii="Wingdings" w:hAnsi="Wingdings"/>
      </w:rPr>
    </w:lvl>
    <w:lvl w:ilvl="6" w:tplc="C7A0DA70">
      <w:start w:val="1"/>
      <w:numFmt w:val="bullet"/>
      <w:lvlText w:val=""/>
      <w:lvlJc w:val="left"/>
      <w:pPr>
        <w:tabs>
          <w:tab w:val="num" w:pos="5040"/>
        </w:tabs>
        <w:ind w:left="5040" w:hanging="360"/>
      </w:pPr>
      <w:rPr>
        <w:rFonts w:ascii="Symbol" w:hAnsi="Symbol"/>
      </w:rPr>
    </w:lvl>
    <w:lvl w:ilvl="7" w:tplc="84AAE898">
      <w:start w:val="1"/>
      <w:numFmt w:val="bullet"/>
      <w:lvlText w:val="o"/>
      <w:lvlJc w:val="left"/>
      <w:pPr>
        <w:tabs>
          <w:tab w:val="num" w:pos="5760"/>
        </w:tabs>
        <w:ind w:left="5760" w:hanging="360"/>
      </w:pPr>
      <w:rPr>
        <w:rFonts w:ascii="Courier New" w:hAnsi="Courier New"/>
      </w:rPr>
    </w:lvl>
    <w:lvl w:ilvl="8" w:tplc="CDF4C4A4">
      <w:start w:val="1"/>
      <w:numFmt w:val="bullet"/>
      <w:lvlText w:val=""/>
      <w:lvlJc w:val="left"/>
      <w:pPr>
        <w:tabs>
          <w:tab w:val="num" w:pos="6480"/>
        </w:tabs>
        <w:ind w:left="6480" w:hanging="360"/>
      </w:pPr>
      <w:rPr>
        <w:rFonts w:ascii="Wingdings" w:hAnsi="Wingdings"/>
      </w:rPr>
    </w:lvl>
  </w:abstractNum>
  <w:abstractNum w:abstractNumId="26">
    <w:nsid w:val="664C4ACD"/>
    <w:multiLevelType w:val="hybridMultilevel"/>
    <w:tmpl w:val="00000015"/>
    <w:lvl w:ilvl="0" w:tplc="ED125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568004">
      <w:start w:val="1"/>
      <w:numFmt w:val="bullet"/>
      <w:lvlText w:val="o"/>
      <w:lvlJc w:val="left"/>
      <w:pPr>
        <w:tabs>
          <w:tab w:val="num" w:pos="1440"/>
        </w:tabs>
        <w:ind w:left="1440" w:hanging="360"/>
      </w:pPr>
      <w:rPr>
        <w:rFonts w:ascii="Courier New" w:hAnsi="Courier New"/>
      </w:rPr>
    </w:lvl>
    <w:lvl w:ilvl="2" w:tplc="B4A22D6C">
      <w:start w:val="1"/>
      <w:numFmt w:val="bullet"/>
      <w:lvlText w:val=""/>
      <w:lvlJc w:val="left"/>
      <w:pPr>
        <w:tabs>
          <w:tab w:val="num" w:pos="2160"/>
        </w:tabs>
        <w:ind w:left="2160" w:hanging="360"/>
      </w:pPr>
      <w:rPr>
        <w:rFonts w:ascii="Wingdings" w:hAnsi="Wingdings"/>
      </w:rPr>
    </w:lvl>
    <w:lvl w:ilvl="3" w:tplc="F5323890">
      <w:start w:val="1"/>
      <w:numFmt w:val="bullet"/>
      <w:lvlText w:val=""/>
      <w:lvlJc w:val="left"/>
      <w:pPr>
        <w:tabs>
          <w:tab w:val="num" w:pos="2880"/>
        </w:tabs>
        <w:ind w:left="2880" w:hanging="360"/>
      </w:pPr>
      <w:rPr>
        <w:rFonts w:ascii="Symbol" w:hAnsi="Symbol"/>
      </w:rPr>
    </w:lvl>
    <w:lvl w:ilvl="4" w:tplc="80047A2C">
      <w:start w:val="1"/>
      <w:numFmt w:val="bullet"/>
      <w:lvlText w:val="o"/>
      <w:lvlJc w:val="left"/>
      <w:pPr>
        <w:tabs>
          <w:tab w:val="num" w:pos="3600"/>
        </w:tabs>
        <w:ind w:left="3600" w:hanging="360"/>
      </w:pPr>
      <w:rPr>
        <w:rFonts w:ascii="Courier New" w:hAnsi="Courier New"/>
      </w:rPr>
    </w:lvl>
    <w:lvl w:ilvl="5" w:tplc="46C454DE">
      <w:start w:val="1"/>
      <w:numFmt w:val="bullet"/>
      <w:lvlText w:val=""/>
      <w:lvlJc w:val="left"/>
      <w:pPr>
        <w:tabs>
          <w:tab w:val="num" w:pos="4320"/>
        </w:tabs>
        <w:ind w:left="4320" w:hanging="360"/>
      </w:pPr>
      <w:rPr>
        <w:rFonts w:ascii="Wingdings" w:hAnsi="Wingdings"/>
      </w:rPr>
    </w:lvl>
    <w:lvl w:ilvl="6" w:tplc="5512FBE0">
      <w:start w:val="1"/>
      <w:numFmt w:val="bullet"/>
      <w:lvlText w:val=""/>
      <w:lvlJc w:val="left"/>
      <w:pPr>
        <w:tabs>
          <w:tab w:val="num" w:pos="5040"/>
        </w:tabs>
        <w:ind w:left="5040" w:hanging="360"/>
      </w:pPr>
      <w:rPr>
        <w:rFonts w:ascii="Symbol" w:hAnsi="Symbol"/>
      </w:rPr>
    </w:lvl>
    <w:lvl w:ilvl="7" w:tplc="66845DF4">
      <w:start w:val="1"/>
      <w:numFmt w:val="bullet"/>
      <w:lvlText w:val="o"/>
      <w:lvlJc w:val="left"/>
      <w:pPr>
        <w:tabs>
          <w:tab w:val="num" w:pos="5760"/>
        </w:tabs>
        <w:ind w:left="5760" w:hanging="360"/>
      </w:pPr>
      <w:rPr>
        <w:rFonts w:ascii="Courier New" w:hAnsi="Courier New"/>
      </w:rPr>
    </w:lvl>
    <w:lvl w:ilvl="8" w:tplc="B7C8EB34">
      <w:start w:val="1"/>
      <w:numFmt w:val="bullet"/>
      <w:lvlText w:val=""/>
      <w:lvlJc w:val="left"/>
      <w:pPr>
        <w:tabs>
          <w:tab w:val="num" w:pos="6480"/>
        </w:tabs>
        <w:ind w:left="6480" w:hanging="360"/>
      </w:pPr>
      <w:rPr>
        <w:rFonts w:ascii="Wingdings" w:hAnsi="Wingdings"/>
      </w:rPr>
    </w:lvl>
  </w:abstractNum>
  <w:abstractNum w:abstractNumId="27">
    <w:nsid w:val="664C4ACE"/>
    <w:multiLevelType w:val="hybridMultilevel"/>
    <w:tmpl w:val="00000016"/>
    <w:lvl w:ilvl="0" w:tplc="AF0C0B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8CEE88">
      <w:start w:val="1"/>
      <w:numFmt w:val="bullet"/>
      <w:lvlText w:val="o"/>
      <w:lvlJc w:val="left"/>
      <w:pPr>
        <w:tabs>
          <w:tab w:val="num" w:pos="1440"/>
        </w:tabs>
        <w:ind w:left="1440" w:hanging="360"/>
      </w:pPr>
      <w:rPr>
        <w:rFonts w:ascii="Courier New" w:hAnsi="Courier New"/>
      </w:rPr>
    </w:lvl>
    <w:lvl w:ilvl="2" w:tplc="73249228">
      <w:start w:val="1"/>
      <w:numFmt w:val="bullet"/>
      <w:lvlText w:val=""/>
      <w:lvlJc w:val="left"/>
      <w:pPr>
        <w:tabs>
          <w:tab w:val="num" w:pos="2160"/>
        </w:tabs>
        <w:ind w:left="2160" w:hanging="360"/>
      </w:pPr>
      <w:rPr>
        <w:rFonts w:ascii="Wingdings" w:hAnsi="Wingdings"/>
      </w:rPr>
    </w:lvl>
    <w:lvl w:ilvl="3" w:tplc="90021B54">
      <w:start w:val="1"/>
      <w:numFmt w:val="bullet"/>
      <w:lvlText w:val=""/>
      <w:lvlJc w:val="left"/>
      <w:pPr>
        <w:tabs>
          <w:tab w:val="num" w:pos="2880"/>
        </w:tabs>
        <w:ind w:left="2880" w:hanging="360"/>
      </w:pPr>
      <w:rPr>
        <w:rFonts w:ascii="Symbol" w:hAnsi="Symbol"/>
      </w:rPr>
    </w:lvl>
    <w:lvl w:ilvl="4" w:tplc="A65484E4">
      <w:start w:val="1"/>
      <w:numFmt w:val="bullet"/>
      <w:lvlText w:val="o"/>
      <w:lvlJc w:val="left"/>
      <w:pPr>
        <w:tabs>
          <w:tab w:val="num" w:pos="3600"/>
        </w:tabs>
        <w:ind w:left="3600" w:hanging="360"/>
      </w:pPr>
      <w:rPr>
        <w:rFonts w:ascii="Courier New" w:hAnsi="Courier New"/>
      </w:rPr>
    </w:lvl>
    <w:lvl w:ilvl="5" w:tplc="8F0C22D0">
      <w:start w:val="1"/>
      <w:numFmt w:val="bullet"/>
      <w:lvlText w:val=""/>
      <w:lvlJc w:val="left"/>
      <w:pPr>
        <w:tabs>
          <w:tab w:val="num" w:pos="4320"/>
        </w:tabs>
        <w:ind w:left="4320" w:hanging="360"/>
      </w:pPr>
      <w:rPr>
        <w:rFonts w:ascii="Wingdings" w:hAnsi="Wingdings"/>
      </w:rPr>
    </w:lvl>
    <w:lvl w:ilvl="6" w:tplc="E4F88346">
      <w:start w:val="1"/>
      <w:numFmt w:val="bullet"/>
      <w:lvlText w:val=""/>
      <w:lvlJc w:val="left"/>
      <w:pPr>
        <w:tabs>
          <w:tab w:val="num" w:pos="5040"/>
        </w:tabs>
        <w:ind w:left="5040" w:hanging="360"/>
      </w:pPr>
      <w:rPr>
        <w:rFonts w:ascii="Symbol" w:hAnsi="Symbol"/>
      </w:rPr>
    </w:lvl>
    <w:lvl w:ilvl="7" w:tplc="8D660B56">
      <w:start w:val="1"/>
      <w:numFmt w:val="bullet"/>
      <w:lvlText w:val="o"/>
      <w:lvlJc w:val="left"/>
      <w:pPr>
        <w:tabs>
          <w:tab w:val="num" w:pos="5760"/>
        </w:tabs>
        <w:ind w:left="5760" w:hanging="360"/>
      </w:pPr>
      <w:rPr>
        <w:rFonts w:ascii="Courier New" w:hAnsi="Courier New"/>
      </w:rPr>
    </w:lvl>
    <w:lvl w:ilvl="8" w:tplc="610C86D2">
      <w:start w:val="1"/>
      <w:numFmt w:val="bullet"/>
      <w:lvlText w:val=""/>
      <w:lvlJc w:val="left"/>
      <w:pPr>
        <w:tabs>
          <w:tab w:val="num" w:pos="6480"/>
        </w:tabs>
        <w:ind w:left="6480" w:hanging="360"/>
      </w:pPr>
      <w:rPr>
        <w:rFonts w:ascii="Wingdings" w:hAnsi="Wingdings"/>
      </w:rPr>
    </w:lvl>
  </w:abstractNum>
  <w:abstractNum w:abstractNumId="28">
    <w:nsid w:val="664C4ACF"/>
    <w:multiLevelType w:val="hybridMultilevel"/>
    <w:tmpl w:val="00000017"/>
    <w:lvl w:ilvl="0" w:tplc="D82C96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CCCEAA">
      <w:start w:val="1"/>
      <w:numFmt w:val="bullet"/>
      <w:lvlText w:val="o"/>
      <w:lvlJc w:val="left"/>
      <w:pPr>
        <w:tabs>
          <w:tab w:val="num" w:pos="1440"/>
        </w:tabs>
        <w:ind w:left="1440" w:hanging="360"/>
      </w:pPr>
      <w:rPr>
        <w:rFonts w:ascii="Courier New" w:hAnsi="Courier New"/>
      </w:rPr>
    </w:lvl>
    <w:lvl w:ilvl="2" w:tplc="E1DA16A6">
      <w:start w:val="1"/>
      <w:numFmt w:val="bullet"/>
      <w:lvlText w:val=""/>
      <w:lvlJc w:val="left"/>
      <w:pPr>
        <w:tabs>
          <w:tab w:val="num" w:pos="2160"/>
        </w:tabs>
        <w:ind w:left="2160" w:hanging="360"/>
      </w:pPr>
      <w:rPr>
        <w:rFonts w:ascii="Wingdings" w:hAnsi="Wingdings"/>
      </w:rPr>
    </w:lvl>
    <w:lvl w:ilvl="3" w:tplc="65C4A256">
      <w:start w:val="1"/>
      <w:numFmt w:val="bullet"/>
      <w:lvlText w:val=""/>
      <w:lvlJc w:val="left"/>
      <w:pPr>
        <w:tabs>
          <w:tab w:val="num" w:pos="2880"/>
        </w:tabs>
        <w:ind w:left="2880" w:hanging="360"/>
      </w:pPr>
      <w:rPr>
        <w:rFonts w:ascii="Symbol" w:hAnsi="Symbol"/>
      </w:rPr>
    </w:lvl>
    <w:lvl w:ilvl="4" w:tplc="6882BCA0">
      <w:start w:val="1"/>
      <w:numFmt w:val="bullet"/>
      <w:lvlText w:val="o"/>
      <w:lvlJc w:val="left"/>
      <w:pPr>
        <w:tabs>
          <w:tab w:val="num" w:pos="3600"/>
        </w:tabs>
        <w:ind w:left="3600" w:hanging="360"/>
      </w:pPr>
      <w:rPr>
        <w:rFonts w:ascii="Courier New" w:hAnsi="Courier New"/>
      </w:rPr>
    </w:lvl>
    <w:lvl w:ilvl="5" w:tplc="F6C0A72C">
      <w:start w:val="1"/>
      <w:numFmt w:val="bullet"/>
      <w:lvlText w:val=""/>
      <w:lvlJc w:val="left"/>
      <w:pPr>
        <w:tabs>
          <w:tab w:val="num" w:pos="4320"/>
        </w:tabs>
        <w:ind w:left="4320" w:hanging="360"/>
      </w:pPr>
      <w:rPr>
        <w:rFonts w:ascii="Wingdings" w:hAnsi="Wingdings"/>
      </w:rPr>
    </w:lvl>
    <w:lvl w:ilvl="6" w:tplc="CC9E5A4E">
      <w:start w:val="1"/>
      <w:numFmt w:val="bullet"/>
      <w:lvlText w:val=""/>
      <w:lvlJc w:val="left"/>
      <w:pPr>
        <w:tabs>
          <w:tab w:val="num" w:pos="5040"/>
        </w:tabs>
        <w:ind w:left="5040" w:hanging="360"/>
      </w:pPr>
      <w:rPr>
        <w:rFonts w:ascii="Symbol" w:hAnsi="Symbol"/>
      </w:rPr>
    </w:lvl>
    <w:lvl w:ilvl="7" w:tplc="D04C88A8">
      <w:start w:val="1"/>
      <w:numFmt w:val="bullet"/>
      <w:lvlText w:val="o"/>
      <w:lvlJc w:val="left"/>
      <w:pPr>
        <w:tabs>
          <w:tab w:val="num" w:pos="5760"/>
        </w:tabs>
        <w:ind w:left="5760" w:hanging="360"/>
      </w:pPr>
      <w:rPr>
        <w:rFonts w:ascii="Courier New" w:hAnsi="Courier New"/>
      </w:rPr>
    </w:lvl>
    <w:lvl w:ilvl="8" w:tplc="0D249F80">
      <w:start w:val="1"/>
      <w:numFmt w:val="bullet"/>
      <w:lvlText w:val=""/>
      <w:lvlJc w:val="left"/>
      <w:pPr>
        <w:tabs>
          <w:tab w:val="num" w:pos="6480"/>
        </w:tabs>
        <w:ind w:left="6480" w:hanging="360"/>
      </w:pPr>
      <w:rPr>
        <w:rFonts w:ascii="Wingdings" w:hAnsi="Wingdings"/>
      </w:rPr>
    </w:lvl>
  </w:abstractNum>
  <w:abstractNum w:abstractNumId="29">
    <w:nsid w:val="664C4AD0"/>
    <w:multiLevelType w:val="hybridMultilevel"/>
    <w:tmpl w:val="00000018"/>
    <w:lvl w:ilvl="0" w:tplc="CD2CA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C814FC">
      <w:start w:val="1"/>
      <w:numFmt w:val="bullet"/>
      <w:lvlText w:val="o"/>
      <w:lvlJc w:val="left"/>
      <w:pPr>
        <w:tabs>
          <w:tab w:val="num" w:pos="1440"/>
        </w:tabs>
        <w:ind w:left="1440" w:hanging="360"/>
      </w:pPr>
      <w:rPr>
        <w:rFonts w:ascii="Courier New" w:hAnsi="Courier New"/>
      </w:rPr>
    </w:lvl>
    <w:lvl w:ilvl="2" w:tplc="661220DE">
      <w:start w:val="1"/>
      <w:numFmt w:val="bullet"/>
      <w:lvlText w:val=""/>
      <w:lvlJc w:val="left"/>
      <w:pPr>
        <w:tabs>
          <w:tab w:val="num" w:pos="2160"/>
        </w:tabs>
        <w:ind w:left="2160" w:hanging="360"/>
      </w:pPr>
      <w:rPr>
        <w:rFonts w:ascii="Wingdings" w:hAnsi="Wingdings"/>
      </w:rPr>
    </w:lvl>
    <w:lvl w:ilvl="3" w:tplc="369C634C">
      <w:start w:val="1"/>
      <w:numFmt w:val="bullet"/>
      <w:lvlText w:val=""/>
      <w:lvlJc w:val="left"/>
      <w:pPr>
        <w:tabs>
          <w:tab w:val="num" w:pos="2880"/>
        </w:tabs>
        <w:ind w:left="2880" w:hanging="360"/>
      </w:pPr>
      <w:rPr>
        <w:rFonts w:ascii="Symbol" w:hAnsi="Symbol"/>
      </w:rPr>
    </w:lvl>
    <w:lvl w:ilvl="4" w:tplc="B0B21CE4">
      <w:start w:val="1"/>
      <w:numFmt w:val="bullet"/>
      <w:lvlText w:val="o"/>
      <w:lvlJc w:val="left"/>
      <w:pPr>
        <w:tabs>
          <w:tab w:val="num" w:pos="3600"/>
        </w:tabs>
        <w:ind w:left="3600" w:hanging="360"/>
      </w:pPr>
      <w:rPr>
        <w:rFonts w:ascii="Courier New" w:hAnsi="Courier New"/>
      </w:rPr>
    </w:lvl>
    <w:lvl w:ilvl="5" w:tplc="9DD8F302">
      <w:start w:val="1"/>
      <w:numFmt w:val="bullet"/>
      <w:lvlText w:val=""/>
      <w:lvlJc w:val="left"/>
      <w:pPr>
        <w:tabs>
          <w:tab w:val="num" w:pos="4320"/>
        </w:tabs>
        <w:ind w:left="4320" w:hanging="360"/>
      </w:pPr>
      <w:rPr>
        <w:rFonts w:ascii="Wingdings" w:hAnsi="Wingdings"/>
      </w:rPr>
    </w:lvl>
    <w:lvl w:ilvl="6" w:tplc="22E4079C">
      <w:start w:val="1"/>
      <w:numFmt w:val="bullet"/>
      <w:lvlText w:val=""/>
      <w:lvlJc w:val="left"/>
      <w:pPr>
        <w:tabs>
          <w:tab w:val="num" w:pos="5040"/>
        </w:tabs>
        <w:ind w:left="5040" w:hanging="360"/>
      </w:pPr>
      <w:rPr>
        <w:rFonts w:ascii="Symbol" w:hAnsi="Symbol"/>
      </w:rPr>
    </w:lvl>
    <w:lvl w:ilvl="7" w:tplc="4B52E7DE">
      <w:start w:val="1"/>
      <w:numFmt w:val="bullet"/>
      <w:lvlText w:val="o"/>
      <w:lvlJc w:val="left"/>
      <w:pPr>
        <w:tabs>
          <w:tab w:val="num" w:pos="5760"/>
        </w:tabs>
        <w:ind w:left="5760" w:hanging="360"/>
      </w:pPr>
      <w:rPr>
        <w:rFonts w:ascii="Courier New" w:hAnsi="Courier New"/>
      </w:rPr>
    </w:lvl>
    <w:lvl w:ilvl="8" w:tplc="B0623C62">
      <w:start w:val="1"/>
      <w:numFmt w:val="bullet"/>
      <w:lvlText w:val=""/>
      <w:lvlJc w:val="left"/>
      <w:pPr>
        <w:tabs>
          <w:tab w:val="num" w:pos="6480"/>
        </w:tabs>
        <w:ind w:left="6480" w:hanging="360"/>
      </w:pPr>
      <w:rPr>
        <w:rFonts w:ascii="Wingdings" w:hAnsi="Wingdings"/>
      </w:rPr>
    </w:lvl>
  </w:abstractNum>
  <w:abstractNum w:abstractNumId="30">
    <w:nsid w:val="664C4AD1"/>
    <w:multiLevelType w:val="hybridMultilevel"/>
    <w:tmpl w:val="00000019"/>
    <w:lvl w:ilvl="0" w:tplc="349008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B8AF96">
      <w:start w:val="1"/>
      <w:numFmt w:val="bullet"/>
      <w:lvlText w:val="o"/>
      <w:lvlJc w:val="left"/>
      <w:pPr>
        <w:tabs>
          <w:tab w:val="num" w:pos="1440"/>
        </w:tabs>
        <w:ind w:left="1440" w:hanging="360"/>
      </w:pPr>
      <w:rPr>
        <w:rFonts w:ascii="Courier New" w:hAnsi="Courier New"/>
      </w:rPr>
    </w:lvl>
    <w:lvl w:ilvl="2" w:tplc="993E8EE8">
      <w:start w:val="1"/>
      <w:numFmt w:val="bullet"/>
      <w:lvlText w:val=""/>
      <w:lvlJc w:val="left"/>
      <w:pPr>
        <w:tabs>
          <w:tab w:val="num" w:pos="2160"/>
        </w:tabs>
        <w:ind w:left="2160" w:hanging="360"/>
      </w:pPr>
      <w:rPr>
        <w:rFonts w:ascii="Wingdings" w:hAnsi="Wingdings"/>
      </w:rPr>
    </w:lvl>
    <w:lvl w:ilvl="3" w:tplc="F3F218FE">
      <w:start w:val="1"/>
      <w:numFmt w:val="bullet"/>
      <w:lvlText w:val=""/>
      <w:lvlJc w:val="left"/>
      <w:pPr>
        <w:tabs>
          <w:tab w:val="num" w:pos="2880"/>
        </w:tabs>
        <w:ind w:left="2880" w:hanging="360"/>
      </w:pPr>
      <w:rPr>
        <w:rFonts w:ascii="Symbol" w:hAnsi="Symbol"/>
      </w:rPr>
    </w:lvl>
    <w:lvl w:ilvl="4" w:tplc="3BB4D244">
      <w:start w:val="1"/>
      <w:numFmt w:val="bullet"/>
      <w:lvlText w:val="o"/>
      <w:lvlJc w:val="left"/>
      <w:pPr>
        <w:tabs>
          <w:tab w:val="num" w:pos="3600"/>
        </w:tabs>
        <w:ind w:left="3600" w:hanging="360"/>
      </w:pPr>
      <w:rPr>
        <w:rFonts w:ascii="Courier New" w:hAnsi="Courier New"/>
      </w:rPr>
    </w:lvl>
    <w:lvl w:ilvl="5" w:tplc="1B0C0564">
      <w:start w:val="1"/>
      <w:numFmt w:val="bullet"/>
      <w:lvlText w:val=""/>
      <w:lvlJc w:val="left"/>
      <w:pPr>
        <w:tabs>
          <w:tab w:val="num" w:pos="4320"/>
        </w:tabs>
        <w:ind w:left="4320" w:hanging="360"/>
      </w:pPr>
      <w:rPr>
        <w:rFonts w:ascii="Wingdings" w:hAnsi="Wingdings"/>
      </w:rPr>
    </w:lvl>
    <w:lvl w:ilvl="6" w:tplc="20EA17BA">
      <w:start w:val="1"/>
      <w:numFmt w:val="bullet"/>
      <w:lvlText w:val=""/>
      <w:lvlJc w:val="left"/>
      <w:pPr>
        <w:tabs>
          <w:tab w:val="num" w:pos="5040"/>
        </w:tabs>
        <w:ind w:left="5040" w:hanging="360"/>
      </w:pPr>
      <w:rPr>
        <w:rFonts w:ascii="Symbol" w:hAnsi="Symbol"/>
      </w:rPr>
    </w:lvl>
    <w:lvl w:ilvl="7" w:tplc="7954FC3A">
      <w:start w:val="1"/>
      <w:numFmt w:val="bullet"/>
      <w:lvlText w:val="o"/>
      <w:lvlJc w:val="left"/>
      <w:pPr>
        <w:tabs>
          <w:tab w:val="num" w:pos="5760"/>
        </w:tabs>
        <w:ind w:left="5760" w:hanging="360"/>
      </w:pPr>
      <w:rPr>
        <w:rFonts w:ascii="Courier New" w:hAnsi="Courier New"/>
      </w:rPr>
    </w:lvl>
    <w:lvl w:ilvl="8" w:tplc="FAB0C010">
      <w:start w:val="1"/>
      <w:numFmt w:val="bullet"/>
      <w:lvlText w:val=""/>
      <w:lvlJc w:val="left"/>
      <w:pPr>
        <w:tabs>
          <w:tab w:val="num" w:pos="6480"/>
        </w:tabs>
        <w:ind w:left="6480" w:hanging="360"/>
      </w:pPr>
      <w:rPr>
        <w:rFonts w:ascii="Wingdings" w:hAnsi="Wingdings"/>
      </w:rPr>
    </w:lvl>
  </w:abstractNum>
  <w:abstractNum w:abstractNumId="31">
    <w:nsid w:val="664C4AD2"/>
    <w:multiLevelType w:val="hybridMultilevel"/>
    <w:tmpl w:val="0000001A"/>
    <w:lvl w:ilvl="0" w:tplc="674C3A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46C07A">
      <w:start w:val="1"/>
      <w:numFmt w:val="bullet"/>
      <w:lvlText w:val="o"/>
      <w:lvlJc w:val="left"/>
      <w:pPr>
        <w:tabs>
          <w:tab w:val="num" w:pos="1440"/>
        </w:tabs>
        <w:ind w:left="1440" w:hanging="360"/>
      </w:pPr>
      <w:rPr>
        <w:rFonts w:ascii="Courier New" w:hAnsi="Courier New"/>
      </w:rPr>
    </w:lvl>
    <w:lvl w:ilvl="2" w:tplc="94003668">
      <w:start w:val="1"/>
      <w:numFmt w:val="bullet"/>
      <w:lvlText w:val=""/>
      <w:lvlJc w:val="left"/>
      <w:pPr>
        <w:tabs>
          <w:tab w:val="num" w:pos="2160"/>
        </w:tabs>
        <w:ind w:left="2160" w:hanging="360"/>
      </w:pPr>
      <w:rPr>
        <w:rFonts w:ascii="Wingdings" w:hAnsi="Wingdings"/>
      </w:rPr>
    </w:lvl>
    <w:lvl w:ilvl="3" w:tplc="83165962">
      <w:start w:val="1"/>
      <w:numFmt w:val="bullet"/>
      <w:lvlText w:val=""/>
      <w:lvlJc w:val="left"/>
      <w:pPr>
        <w:tabs>
          <w:tab w:val="num" w:pos="2880"/>
        </w:tabs>
        <w:ind w:left="2880" w:hanging="360"/>
      </w:pPr>
      <w:rPr>
        <w:rFonts w:ascii="Symbol" w:hAnsi="Symbol"/>
      </w:rPr>
    </w:lvl>
    <w:lvl w:ilvl="4" w:tplc="5F9438C8">
      <w:start w:val="1"/>
      <w:numFmt w:val="bullet"/>
      <w:lvlText w:val="o"/>
      <w:lvlJc w:val="left"/>
      <w:pPr>
        <w:tabs>
          <w:tab w:val="num" w:pos="3600"/>
        </w:tabs>
        <w:ind w:left="3600" w:hanging="360"/>
      </w:pPr>
      <w:rPr>
        <w:rFonts w:ascii="Courier New" w:hAnsi="Courier New"/>
      </w:rPr>
    </w:lvl>
    <w:lvl w:ilvl="5" w:tplc="E2989C7E">
      <w:start w:val="1"/>
      <w:numFmt w:val="bullet"/>
      <w:lvlText w:val=""/>
      <w:lvlJc w:val="left"/>
      <w:pPr>
        <w:tabs>
          <w:tab w:val="num" w:pos="4320"/>
        </w:tabs>
        <w:ind w:left="4320" w:hanging="360"/>
      </w:pPr>
      <w:rPr>
        <w:rFonts w:ascii="Wingdings" w:hAnsi="Wingdings"/>
      </w:rPr>
    </w:lvl>
    <w:lvl w:ilvl="6" w:tplc="309661EA">
      <w:start w:val="1"/>
      <w:numFmt w:val="bullet"/>
      <w:lvlText w:val=""/>
      <w:lvlJc w:val="left"/>
      <w:pPr>
        <w:tabs>
          <w:tab w:val="num" w:pos="5040"/>
        </w:tabs>
        <w:ind w:left="5040" w:hanging="360"/>
      </w:pPr>
      <w:rPr>
        <w:rFonts w:ascii="Symbol" w:hAnsi="Symbol"/>
      </w:rPr>
    </w:lvl>
    <w:lvl w:ilvl="7" w:tplc="A43878C0">
      <w:start w:val="1"/>
      <w:numFmt w:val="bullet"/>
      <w:lvlText w:val="o"/>
      <w:lvlJc w:val="left"/>
      <w:pPr>
        <w:tabs>
          <w:tab w:val="num" w:pos="5760"/>
        </w:tabs>
        <w:ind w:left="5760" w:hanging="360"/>
      </w:pPr>
      <w:rPr>
        <w:rFonts w:ascii="Courier New" w:hAnsi="Courier New"/>
      </w:rPr>
    </w:lvl>
    <w:lvl w:ilvl="8" w:tplc="FB742482">
      <w:start w:val="1"/>
      <w:numFmt w:val="bullet"/>
      <w:lvlText w:val=""/>
      <w:lvlJc w:val="left"/>
      <w:pPr>
        <w:tabs>
          <w:tab w:val="num" w:pos="6480"/>
        </w:tabs>
        <w:ind w:left="6480" w:hanging="360"/>
      </w:pPr>
      <w:rPr>
        <w:rFonts w:ascii="Wingdings" w:hAnsi="Wingdings"/>
      </w:rPr>
    </w:lvl>
  </w:abstractNum>
  <w:abstractNum w:abstractNumId="32">
    <w:nsid w:val="664C4AD3"/>
    <w:multiLevelType w:val="hybridMultilevel"/>
    <w:tmpl w:val="0000001B"/>
    <w:lvl w:ilvl="0" w:tplc="94C83D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D06964">
      <w:start w:val="1"/>
      <w:numFmt w:val="bullet"/>
      <w:lvlText w:val="o"/>
      <w:lvlJc w:val="left"/>
      <w:pPr>
        <w:tabs>
          <w:tab w:val="num" w:pos="1440"/>
        </w:tabs>
        <w:ind w:left="1440" w:hanging="360"/>
      </w:pPr>
      <w:rPr>
        <w:rFonts w:ascii="Courier New" w:hAnsi="Courier New"/>
      </w:rPr>
    </w:lvl>
    <w:lvl w:ilvl="2" w:tplc="92C2950E">
      <w:start w:val="1"/>
      <w:numFmt w:val="bullet"/>
      <w:lvlText w:val=""/>
      <w:lvlJc w:val="left"/>
      <w:pPr>
        <w:tabs>
          <w:tab w:val="num" w:pos="2160"/>
        </w:tabs>
        <w:ind w:left="2160" w:hanging="360"/>
      </w:pPr>
      <w:rPr>
        <w:rFonts w:ascii="Wingdings" w:hAnsi="Wingdings"/>
      </w:rPr>
    </w:lvl>
    <w:lvl w:ilvl="3" w:tplc="D2AEFEF0">
      <w:start w:val="1"/>
      <w:numFmt w:val="bullet"/>
      <w:lvlText w:val=""/>
      <w:lvlJc w:val="left"/>
      <w:pPr>
        <w:tabs>
          <w:tab w:val="num" w:pos="2880"/>
        </w:tabs>
        <w:ind w:left="2880" w:hanging="360"/>
      </w:pPr>
      <w:rPr>
        <w:rFonts w:ascii="Symbol" w:hAnsi="Symbol"/>
      </w:rPr>
    </w:lvl>
    <w:lvl w:ilvl="4" w:tplc="F5381860">
      <w:start w:val="1"/>
      <w:numFmt w:val="bullet"/>
      <w:lvlText w:val="o"/>
      <w:lvlJc w:val="left"/>
      <w:pPr>
        <w:tabs>
          <w:tab w:val="num" w:pos="3600"/>
        </w:tabs>
        <w:ind w:left="3600" w:hanging="360"/>
      </w:pPr>
      <w:rPr>
        <w:rFonts w:ascii="Courier New" w:hAnsi="Courier New"/>
      </w:rPr>
    </w:lvl>
    <w:lvl w:ilvl="5" w:tplc="82CA09FC">
      <w:start w:val="1"/>
      <w:numFmt w:val="bullet"/>
      <w:lvlText w:val=""/>
      <w:lvlJc w:val="left"/>
      <w:pPr>
        <w:tabs>
          <w:tab w:val="num" w:pos="4320"/>
        </w:tabs>
        <w:ind w:left="4320" w:hanging="360"/>
      </w:pPr>
      <w:rPr>
        <w:rFonts w:ascii="Wingdings" w:hAnsi="Wingdings"/>
      </w:rPr>
    </w:lvl>
    <w:lvl w:ilvl="6" w:tplc="530A22D6">
      <w:start w:val="1"/>
      <w:numFmt w:val="bullet"/>
      <w:lvlText w:val=""/>
      <w:lvlJc w:val="left"/>
      <w:pPr>
        <w:tabs>
          <w:tab w:val="num" w:pos="5040"/>
        </w:tabs>
        <w:ind w:left="5040" w:hanging="360"/>
      </w:pPr>
      <w:rPr>
        <w:rFonts w:ascii="Symbol" w:hAnsi="Symbol"/>
      </w:rPr>
    </w:lvl>
    <w:lvl w:ilvl="7" w:tplc="C3728C12">
      <w:start w:val="1"/>
      <w:numFmt w:val="bullet"/>
      <w:lvlText w:val="o"/>
      <w:lvlJc w:val="left"/>
      <w:pPr>
        <w:tabs>
          <w:tab w:val="num" w:pos="5760"/>
        </w:tabs>
        <w:ind w:left="5760" w:hanging="360"/>
      </w:pPr>
      <w:rPr>
        <w:rFonts w:ascii="Courier New" w:hAnsi="Courier New"/>
      </w:rPr>
    </w:lvl>
    <w:lvl w:ilvl="8" w:tplc="FCD4D7C0">
      <w:start w:val="1"/>
      <w:numFmt w:val="bullet"/>
      <w:lvlText w:val=""/>
      <w:lvlJc w:val="left"/>
      <w:pPr>
        <w:tabs>
          <w:tab w:val="num" w:pos="6480"/>
        </w:tabs>
        <w:ind w:left="6480" w:hanging="360"/>
      </w:pPr>
      <w:rPr>
        <w:rFonts w:ascii="Wingdings" w:hAnsi="Wingdings"/>
      </w:rPr>
    </w:lvl>
  </w:abstractNum>
  <w:abstractNum w:abstractNumId="33">
    <w:nsid w:val="664C4AD4"/>
    <w:multiLevelType w:val="hybridMultilevel"/>
    <w:tmpl w:val="0000001C"/>
    <w:lvl w:ilvl="0" w:tplc="3F8434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78C7D8">
      <w:start w:val="1"/>
      <w:numFmt w:val="bullet"/>
      <w:lvlText w:val="o"/>
      <w:lvlJc w:val="left"/>
      <w:pPr>
        <w:tabs>
          <w:tab w:val="num" w:pos="1440"/>
        </w:tabs>
        <w:ind w:left="1440" w:hanging="360"/>
      </w:pPr>
      <w:rPr>
        <w:rFonts w:ascii="Courier New" w:hAnsi="Courier New"/>
      </w:rPr>
    </w:lvl>
    <w:lvl w:ilvl="2" w:tplc="2FC60C88">
      <w:start w:val="1"/>
      <w:numFmt w:val="bullet"/>
      <w:lvlText w:val=""/>
      <w:lvlJc w:val="left"/>
      <w:pPr>
        <w:tabs>
          <w:tab w:val="num" w:pos="2160"/>
        </w:tabs>
        <w:ind w:left="2160" w:hanging="360"/>
      </w:pPr>
      <w:rPr>
        <w:rFonts w:ascii="Wingdings" w:hAnsi="Wingdings"/>
      </w:rPr>
    </w:lvl>
    <w:lvl w:ilvl="3" w:tplc="FE56EB5E">
      <w:start w:val="1"/>
      <w:numFmt w:val="bullet"/>
      <w:lvlText w:val=""/>
      <w:lvlJc w:val="left"/>
      <w:pPr>
        <w:tabs>
          <w:tab w:val="num" w:pos="2880"/>
        </w:tabs>
        <w:ind w:left="2880" w:hanging="360"/>
      </w:pPr>
      <w:rPr>
        <w:rFonts w:ascii="Symbol" w:hAnsi="Symbol"/>
      </w:rPr>
    </w:lvl>
    <w:lvl w:ilvl="4" w:tplc="004834E6">
      <w:start w:val="1"/>
      <w:numFmt w:val="bullet"/>
      <w:lvlText w:val="o"/>
      <w:lvlJc w:val="left"/>
      <w:pPr>
        <w:tabs>
          <w:tab w:val="num" w:pos="3600"/>
        </w:tabs>
        <w:ind w:left="3600" w:hanging="360"/>
      </w:pPr>
      <w:rPr>
        <w:rFonts w:ascii="Courier New" w:hAnsi="Courier New"/>
      </w:rPr>
    </w:lvl>
    <w:lvl w:ilvl="5" w:tplc="ED64D4F4">
      <w:start w:val="1"/>
      <w:numFmt w:val="bullet"/>
      <w:lvlText w:val=""/>
      <w:lvlJc w:val="left"/>
      <w:pPr>
        <w:tabs>
          <w:tab w:val="num" w:pos="4320"/>
        </w:tabs>
        <w:ind w:left="4320" w:hanging="360"/>
      </w:pPr>
      <w:rPr>
        <w:rFonts w:ascii="Wingdings" w:hAnsi="Wingdings"/>
      </w:rPr>
    </w:lvl>
    <w:lvl w:ilvl="6" w:tplc="42AA09D2">
      <w:start w:val="1"/>
      <w:numFmt w:val="bullet"/>
      <w:lvlText w:val=""/>
      <w:lvlJc w:val="left"/>
      <w:pPr>
        <w:tabs>
          <w:tab w:val="num" w:pos="5040"/>
        </w:tabs>
        <w:ind w:left="5040" w:hanging="360"/>
      </w:pPr>
      <w:rPr>
        <w:rFonts w:ascii="Symbol" w:hAnsi="Symbol"/>
      </w:rPr>
    </w:lvl>
    <w:lvl w:ilvl="7" w:tplc="27403EFC">
      <w:start w:val="1"/>
      <w:numFmt w:val="bullet"/>
      <w:lvlText w:val="o"/>
      <w:lvlJc w:val="left"/>
      <w:pPr>
        <w:tabs>
          <w:tab w:val="num" w:pos="5760"/>
        </w:tabs>
        <w:ind w:left="5760" w:hanging="360"/>
      </w:pPr>
      <w:rPr>
        <w:rFonts w:ascii="Courier New" w:hAnsi="Courier New"/>
      </w:rPr>
    </w:lvl>
    <w:lvl w:ilvl="8" w:tplc="C228FCBA">
      <w:start w:val="1"/>
      <w:numFmt w:val="bullet"/>
      <w:lvlText w:val=""/>
      <w:lvlJc w:val="left"/>
      <w:pPr>
        <w:tabs>
          <w:tab w:val="num" w:pos="6480"/>
        </w:tabs>
        <w:ind w:left="6480" w:hanging="360"/>
      </w:pPr>
      <w:rPr>
        <w:rFonts w:ascii="Wingdings" w:hAnsi="Wingdings"/>
      </w:rPr>
    </w:lvl>
  </w:abstractNum>
  <w:abstractNum w:abstractNumId="34">
    <w:nsid w:val="664C4AD5"/>
    <w:multiLevelType w:val="hybridMultilevel"/>
    <w:tmpl w:val="0000001D"/>
    <w:lvl w:ilvl="0" w:tplc="C97081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1C493A">
      <w:start w:val="1"/>
      <w:numFmt w:val="bullet"/>
      <w:lvlText w:val="o"/>
      <w:lvlJc w:val="left"/>
      <w:pPr>
        <w:tabs>
          <w:tab w:val="num" w:pos="1440"/>
        </w:tabs>
        <w:ind w:left="1440" w:hanging="360"/>
      </w:pPr>
      <w:rPr>
        <w:rFonts w:ascii="Courier New" w:hAnsi="Courier New"/>
      </w:rPr>
    </w:lvl>
    <w:lvl w:ilvl="2" w:tplc="8DE406B2">
      <w:start w:val="1"/>
      <w:numFmt w:val="bullet"/>
      <w:lvlText w:val=""/>
      <w:lvlJc w:val="left"/>
      <w:pPr>
        <w:tabs>
          <w:tab w:val="num" w:pos="2160"/>
        </w:tabs>
        <w:ind w:left="2160" w:hanging="360"/>
      </w:pPr>
      <w:rPr>
        <w:rFonts w:ascii="Wingdings" w:hAnsi="Wingdings"/>
      </w:rPr>
    </w:lvl>
    <w:lvl w:ilvl="3" w:tplc="4BDC9B2E">
      <w:start w:val="1"/>
      <w:numFmt w:val="bullet"/>
      <w:lvlText w:val=""/>
      <w:lvlJc w:val="left"/>
      <w:pPr>
        <w:tabs>
          <w:tab w:val="num" w:pos="2880"/>
        </w:tabs>
        <w:ind w:left="2880" w:hanging="360"/>
      </w:pPr>
      <w:rPr>
        <w:rFonts w:ascii="Symbol" w:hAnsi="Symbol"/>
      </w:rPr>
    </w:lvl>
    <w:lvl w:ilvl="4" w:tplc="AE8A7B00">
      <w:start w:val="1"/>
      <w:numFmt w:val="bullet"/>
      <w:lvlText w:val="o"/>
      <w:lvlJc w:val="left"/>
      <w:pPr>
        <w:tabs>
          <w:tab w:val="num" w:pos="3600"/>
        </w:tabs>
        <w:ind w:left="3600" w:hanging="360"/>
      </w:pPr>
      <w:rPr>
        <w:rFonts w:ascii="Courier New" w:hAnsi="Courier New"/>
      </w:rPr>
    </w:lvl>
    <w:lvl w:ilvl="5" w:tplc="4D10F296">
      <w:start w:val="1"/>
      <w:numFmt w:val="bullet"/>
      <w:lvlText w:val=""/>
      <w:lvlJc w:val="left"/>
      <w:pPr>
        <w:tabs>
          <w:tab w:val="num" w:pos="4320"/>
        </w:tabs>
        <w:ind w:left="4320" w:hanging="360"/>
      </w:pPr>
      <w:rPr>
        <w:rFonts w:ascii="Wingdings" w:hAnsi="Wingdings"/>
      </w:rPr>
    </w:lvl>
    <w:lvl w:ilvl="6" w:tplc="2F1C9ECC">
      <w:start w:val="1"/>
      <w:numFmt w:val="bullet"/>
      <w:lvlText w:val=""/>
      <w:lvlJc w:val="left"/>
      <w:pPr>
        <w:tabs>
          <w:tab w:val="num" w:pos="5040"/>
        </w:tabs>
        <w:ind w:left="5040" w:hanging="360"/>
      </w:pPr>
      <w:rPr>
        <w:rFonts w:ascii="Symbol" w:hAnsi="Symbol"/>
      </w:rPr>
    </w:lvl>
    <w:lvl w:ilvl="7" w:tplc="5F8AAC76">
      <w:start w:val="1"/>
      <w:numFmt w:val="bullet"/>
      <w:lvlText w:val="o"/>
      <w:lvlJc w:val="left"/>
      <w:pPr>
        <w:tabs>
          <w:tab w:val="num" w:pos="5760"/>
        </w:tabs>
        <w:ind w:left="5760" w:hanging="360"/>
      </w:pPr>
      <w:rPr>
        <w:rFonts w:ascii="Courier New" w:hAnsi="Courier New"/>
      </w:rPr>
    </w:lvl>
    <w:lvl w:ilvl="8" w:tplc="C08EBDA6">
      <w:start w:val="1"/>
      <w:numFmt w:val="bullet"/>
      <w:lvlText w:val=""/>
      <w:lvlJc w:val="left"/>
      <w:pPr>
        <w:tabs>
          <w:tab w:val="num" w:pos="6480"/>
        </w:tabs>
        <w:ind w:left="6480" w:hanging="360"/>
      </w:pPr>
      <w:rPr>
        <w:rFonts w:ascii="Wingdings" w:hAnsi="Wingdings"/>
      </w:rPr>
    </w:lvl>
  </w:abstractNum>
  <w:abstractNum w:abstractNumId="35">
    <w:nsid w:val="664C4AD6"/>
    <w:multiLevelType w:val="hybridMultilevel"/>
    <w:tmpl w:val="0000001E"/>
    <w:lvl w:ilvl="0" w:tplc="E6FCDA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C85DEE">
      <w:start w:val="1"/>
      <w:numFmt w:val="bullet"/>
      <w:lvlText w:val="o"/>
      <w:lvlJc w:val="left"/>
      <w:pPr>
        <w:tabs>
          <w:tab w:val="num" w:pos="1440"/>
        </w:tabs>
        <w:ind w:left="1440" w:hanging="360"/>
      </w:pPr>
      <w:rPr>
        <w:rFonts w:ascii="Courier New" w:hAnsi="Courier New"/>
      </w:rPr>
    </w:lvl>
    <w:lvl w:ilvl="2" w:tplc="F6E42454">
      <w:start w:val="1"/>
      <w:numFmt w:val="bullet"/>
      <w:lvlText w:val=""/>
      <w:lvlJc w:val="left"/>
      <w:pPr>
        <w:tabs>
          <w:tab w:val="num" w:pos="2160"/>
        </w:tabs>
        <w:ind w:left="2160" w:hanging="360"/>
      </w:pPr>
      <w:rPr>
        <w:rFonts w:ascii="Wingdings" w:hAnsi="Wingdings"/>
      </w:rPr>
    </w:lvl>
    <w:lvl w:ilvl="3" w:tplc="0B365CF6">
      <w:start w:val="1"/>
      <w:numFmt w:val="bullet"/>
      <w:lvlText w:val=""/>
      <w:lvlJc w:val="left"/>
      <w:pPr>
        <w:tabs>
          <w:tab w:val="num" w:pos="2880"/>
        </w:tabs>
        <w:ind w:left="2880" w:hanging="360"/>
      </w:pPr>
      <w:rPr>
        <w:rFonts w:ascii="Symbol" w:hAnsi="Symbol"/>
      </w:rPr>
    </w:lvl>
    <w:lvl w:ilvl="4" w:tplc="C248D1C0">
      <w:start w:val="1"/>
      <w:numFmt w:val="bullet"/>
      <w:lvlText w:val="o"/>
      <w:lvlJc w:val="left"/>
      <w:pPr>
        <w:tabs>
          <w:tab w:val="num" w:pos="3600"/>
        </w:tabs>
        <w:ind w:left="3600" w:hanging="360"/>
      </w:pPr>
      <w:rPr>
        <w:rFonts w:ascii="Courier New" w:hAnsi="Courier New"/>
      </w:rPr>
    </w:lvl>
    <w:lvl w:ilvl="5" w:tplc="56C2C750">
      <w:start w:val="1"/>
      <w:numFmt w:val="bullet"/>
      <w:lvlText w:val=""/>
      <w:lvlJc w:val="left"/>
      <w:pPr>
        <w:tabs>
          <w:tab w:val="num" w:pos="4320"/>
        </w:tabs>
        <w:ind w:left="4320" w:hanging="360"/>
      </w:pPr>
      <w:rPr>
        <w:rFonts w:ascii="Wingdings" w:hAnsi="Wingdings"/>
      </w:rPr>
    </w:lvl>
    <w:lvl w:ilvl="6" w:tplc="D2E4F676">
      <w:start w:val="1"/>
      <w:numFmt w:val="bullet"/>
      <w:lvlText w:val=""/>
      <w:lvlJc w:val="left"/>
      <w:pPr>
        <w:tabs>
          <w:tab w:val="num" w:pos="5040"/>
        </w:tabs>
        <w:ind w:left="5040" w:hanging="360"/>
      </w:pPr>
      <w:rPr>
        <w:rFonts w:ascii="Symbol" w:hAnsi="Symbol"/>
      </w:rPr>
    </w:lvl>
    <w:lvl w:ilvl="7" w:tplc="B59EDCF6">
      <w:start w:val="1"/>
      <w:numFmt w:val="bullet"/>
      <w:lvlText w:val="o"/>
      <w:lvlJc w:val="left"/>
      <w:pPr>
        <w:tabs>
          <w:tab w:val="num" w:pos="5760"/>
        </w:tabs>
        <w:ind w:left="5760" w:hanging="360"/>
      </w:pPr>
      <w:rPr>
        <w:rFonts w:ascii="Courier New" w:hAnsi="Courier New"/>
      </w:rPr>
    </w:lvl>
    <w:lvl w:ilvl="8" w:tplc="54C0DA14">
      <w:start w:val="1"/>
      <w:numFmt w:val="bullet"/>
      <w:lvlText w:val=""/>
      <w:lvlJc w:val="left"/>
      <w:pPr>
        <w:tabs>
          <w:tab w:val="num" w:pos="6480"/>
        </w:tabs>
        <w:ind w:left="6480" w:hanging="360"/>
      </w:pPr>
      <w:rPr>
        <w:rFonts w:ascii="Wingdings" w:hAnsi="Wingdings"/>
      </w:rPr>
    </w:lvl>
  </w:abstractNum>
  <w:abstractNum w:abstractNumId="36">
    <w:nsid w:val="664C4AD7"/>
    <w:multiLevelType w:val="hybridMultilevel"/>
    <w:tmpl w:val="0000001F"/>
    <w:lvl w:ilvl="0" w:tplc="BB5C56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2E0320">
      <w:start w:val="1"/>
      <w:numFmt w:val="bullet"/>
      <w:lvlText w:val="o"/>
      <w:lvlJc w:val="left"/>
      <w:pPr>
        <w:tabs>
          <w:tab w:val="num" w:pos="1440"/>
        </w:tabs>
        <w:ind w:left="1440" w:hanging="360"/>
      </w:pPr>
      <w:rPr>
        <w:rFonts w:ascii="Courier New" w:hAnsi="Courier New"/>
      </w:rPr>
    </w:lvl>
    <w:lvl w:ilvl="2" w:tplc="3CEA27FC">
      <w:start w:val="1"/>
      <w:numFmt w:val="bullet"/>
      <w:lvlText w:val=""/>
      <w:lvlJc w:val="left"/>
      <w:pPr>
        <w:tabs>
          <w:tab w:val="num" w:pos="2160"/>
        </w:tabs>
        <w:ind w:left="2160" w:hanging="360"/>
      </w:pPr>
      <w:rPr>
        <w:rFonts w:ascii="Wingdings" w:hAnsi="Wingdings"/>
      </w:rPr>
    </w:lvl>
    <w:lvl w:ilvl="3" w:tplc="648CAA3A">
      <w:start w:val="1"/>
      <w:numFmt w:val="bullet"/>
      <w:lvlText w:val=""/>
      <w:lvlJc w:val="left"/>
      <w:pPr>
        <w:tabs>
          <w:tab w:val="num" w:pos="2880"/>
        </w:tabs>
        <w:ind w:left="2880" w:hanging="360"/>
      </w:pPr>
      <w:rPr>
        <w:rFonts w:ascii="Symbol" w:hAnsi="Symbol"/>
      </w:rPr>
    </w:lvl>
    <w:lvl w:ilvl="4" w:tplc="16365360">
      <w:start w:val="1"/>
      <w:numFmt w:val="bullet"/>
      <w:lvlText w:val="o"/>
      <w:lvlJc w:val="left"/>
      <w:pPr>
        <w:tabs>
          <w:tab w:val="num" w:pos="3600"/>
        </w:tabs>
        <w:ind w:left="3600" w:hanging="360"/>
      </w:pPr>
      <w:rPr>
        <w:rFonts w:ascii="Courier New" w:hAnsi="Courier New"/>
      </w:rPr>
    </w:lvl>
    <w:lvl w:ilvl="5" w:tplc="E9228058">
      <w:start w:val="1"/>
      <w:numFmt w:val="bullet"/>
      <w:lvlText w:val=""/>
      <w:lvlJc w:val="left"/>
      <w:pPr>
        <w:tabs>
          <w:tab w:val="num" w:pos="4320"/>
        </w:tabs>
        <w:ind w:left="4320" w:hanging="360"/>
      </w:pPr>
      <w:rPr>
        <w:rFonts w:ascii="Wingdings" w:hAnsi="Wingdings"/>
      </w:rPr>
    </w:lvl>
    <w:lvl w:ilvl="6" w:tplc="17F2E970">
      <w:start w:val="1"/>
      <w:numFmt w:val="bullet"/>
      <w:lvlText w:val=""/>
      <w:lvlJc w:val="left"/>
      <w:pPr>
        <w:tabs>
          <w:tab w:val="num" w:pos="5040"/>
        </w:tabs>
        <w:ind w:left="5040" w:hanging="360"/>
      </w:pPr>
      <w:rPr>
        <w:rFonts w:ascii="Symbol" w:hAnsi="Symbol"/>
      </w:rPr>
    </w:lvl>
    <w:lvl w:ilvl="7" w:tplc="357E8F38">
      <w:start w:val="1"/>
      <w:numFmt w:val="bullet"/>
      <w:lvlText w:val="o"/>
      <w:lvlJc w:val="left"/>
      <w:pPr>
        <w:tabs>
          <w:tab w:val="num" w:pos="5760"/>
        </w:tabs>
        <w:ind w:left="5760" w:hanging="360"/>
      </w:pPr>
      <w:rPr>
        <w:rFonts w:ascii="Courier New" w:hAnsi="Courier New"/>
      </w:rPr>
    </w:lvl>
    <w:lvl w:ilvl="8" w:tplc="CCF67552">
      <w:start w:val="1"/>
      <w:numFmt w:val="bullet"/>
      <w:lvlText w:val=""/>
      <w:lvlJc w:val="left"/>
      <w:pPr>
        <w:tabs>
          <w:tab w:val="num" w:pos="6480"/>
        </w:tabs>
        <w:ind w:left="6480" w:hanging="360"/>
      </w:pPr>
      <w:rPr>
        <w:rFonts w:ascii="Wingdings" w:hAnsi="Wingdings"/>
      </w:rPr>
    </w:lvl>
  </w:abstractNum>
  <w:abstractNum w:abstractNumId="37">
    <w:nsid w:val="664C4AD8"/>
    <w:multiLevelType w:val="hybridMultilevel"/>
    <w:tmpl w:val="00000020"/>
    <w:lvl w:ilvl="0" w:tplc="6DC210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B4E400">
      <w:start w:val="1"/>
      <w:numFmt w:val="bullet"/>
      <w:lvlText w:val="o"/>
      <w:lvlJc w:val="left"/>
      <w:pPr>
        <w:tabs>
          <w:tab w:val="num" w:pos="1440"/>
        </w:tabs>
        <w:ind w:left="1440" w:hanging="360"/>
      </w:pPr>
      <w:rPr>
        <w:rFonts w:ascii="Courier New" w:hAnsi="Courier New"/>
      </w:rPr>
    </w:lvl>
    <w:lvl w:ilvl="2" w:tplc="7BF845AE">
      <w:start w:val="1"/>
      <w:numFmt w:val="bullet"/>
      <w:lvlText w:val=""/>
      <w:lvlJc w:val="left"/>
      <w:pPr>
        <w:tabs>
          <w:tab w:val="num" w:pos="2160"/>
        </w:tabs>
        <w:ind w:left="2160" w:hanging="360"/>
      </w:pPr>
      <w:rPr>
        <w:rFonts w:ascii="Wingdings" w:hAnsi="Wingdings"/>
      </w:rPr>
    </w:lvl>
    <w:lvl w:ilvl="3" w:tplc="BAA4B068">
      <w:start w:val="1"/>
      <w:numFmt w:val="bullet"/>
      <w:lvlText w:val=""/>
      <w:lvlJc w:val="left"/>
      <w:pPr>
        <w:tabs>
          <w:tab w:val="num" w:pos="2880"/>
        </w:tabs>
        <w:ind w:left="2880" w:hanging="360"/>
      </w:pPr>
      <w:rPr>
        <w:rFonts w:ascii="Symbol" w:hAnsi="Symbol"/>
      </w:rPr>
    </w:lvl>
    <w:lvl w:ilvl="4" w:tplc="33861EAA">
      <w:start w:val="1"/>
      <w:numFmt w:val="bullet"/>
      <w:lvlText w:val="o"/>
      <w:lvlJc w:val="left"/>
      <w:pPr>
        <w:tabs>
          <w:tab w:val="num" w:pos="3600"/>
        </w:tabs>
        <w:ind w:left="3600" w:hanging="360"/>
      </w:pPr>
      <w:rPr>
        <w:rFonts w:ascii="Courier New" w:hAnsi="Courier New"/>
      </w:rPr>
    </w:lvl>
    <w:lvl w:ilvl="5" w:tplc="EB78FD66">
      <w:start w:val="1"/>
      <w:numFmt w:val="bullet"/>
      <w:lvlText w:val=""/>
      <w:lvlJc w:val="left"/>
      <w:pPr>
        <w:tabs>
          <w:tab w:val="num" w:pos="4320"/>
        </w:tabs>
        <w:ind w:left="4320" w:hanging="360"/>
      </w:pPr>
      <w:rPr>
        <w:rFonts w:ascii="Wingdings" w:hAnsi="Wingdings"/>
      </w:rPr>
    </w:lvl>
    <w:lvl w:ilvl="6" w:tplc="E1CE3BA2">
      <w:start w:val="1"/>
      <w:numFmt w:val="bullet"/>
      <w:lvlText w:val=""/>
      <w:lvlJc w:val="left"/>
      <w:pPr>
        <w:tabs>
          <w:tab w:val="num" w:pos="5040"/>
        </w:tabs>
        <w:ind w:left="5040" w:hanging="360"/>
      </w:pPr>
      <w:rPr>
        <w:rFonts w:ascii="Symbol" w:hAnsi="Symbol"/>
      </w:rPr>
    </w:lvl>
    <w:lvl w:ilvl="7" w:tplc="00168F1A">
      <w:start w:val="1"/>
      <w:numFmt w:val="bullet"/>
      <w:lvlText w:val="o"/>
      <w:lvlJc w:val="left"/>
      <w:pPr>
        <w:tabs>
          <w:tab w:val="num" w:pos="5760"/>
        </w:tabs>
        <w:ind w:left="5760" w:hanging="360"/>
      </w:pPr>
      <w:rPr>
        <w:rFonts w:ascii="Courier New" w:hAnsi="Courier New"/>
      </w:rPr>
    </w:lvl>
    <w:lvl w:ilvl="8" w:tplc="55EA42FA">
      <w:start w:val="1"/>
      <w:numFmt w:val="bullet"/>
      <w:lvlText w:val=""/>
      <w:lvlJc w:val="left"/>
      <w:pPr>
        <w:tabs>
          <w:tab w:val="num" w:pos="6480"/>
        </w:tabs>
        <w:ind w:left="6480" w:hanging="360"/>
      </w:pPr>
      <w:rPr>
        <w:rFonts w:ascii="Wingdings" w:hAnsi="Wingdings"/>
      </w:rPr>
    </w:lvl>
  </w:abstractNum>
  <w:abstractNum w:abstractNumId="38">
    <w:nsid w:val="664C4AD9"/>
    <w:multiLevelType w:val="hybridMultilevel"/>
    <w:tmpl w:val="00000021"/>
    <w:lvl w:ilvl="0" w:tplc="F12CEC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C633C2">
      <w:start w:val="1"/>
      <w:numFmt w:val="bullet"/>
      <w:lvlText w:val="o"/>
      <w:lvlJc w:val="left"/>
      <w:pPr>
        <w:tabs>
          <w:tab w:val="num" w:pos="1440"/>
        </w:tabs>
        <w:ind w:left="1440" w:hanging="360"/>
      </w:pPr>
      <w:rPr>
        <w:rFonts w:ascii="Courier New" w:hAnsi="Courier New"/>
      </w:rPr>
    </w:lvl>
    <w:lvl w:ilvl="2" w:tplc="055006B0">
      <w:start w:val="1"/>
      <w:numFmt w:val="bullet"/>
      <w:lvlText w:val=""/>
      <w:lvlJc w:val="left"/>
      <w:pPr>
        <w:tabs>
          <w:tab w:val="num" w:pos="2160"/>
        </w:tabs>
        <w:ind w:left="2160" w:hanging="360"/>
      </w:pPr>
      <w:rPr>
        <w:rFonts w:ascii="Wingdings" w:hAnsi="Wingdings"/>
      </w:rPr>
    </w:lvl>
    <w:lvl w:ilvl="3" w:tplc="D9ECABE2">
      <w:start w:val="1"/>
      <w:numFmt w:val="bullet"/>
      <w:lvlText w:val=""/>
      <w:lvlJc w:val="left"/>
      <w:pPr>
        <w:tabs>
          <w:tab w:val="num" w:pos="2880"/>
        </w:tabs>
        <w:ind w:left="2880" w:hanging="360"/>
      </w:pPr>
      <w:rPr>
        <w:rFonts w:ascii="Symbol" w:hAnsi="Symbol"/>
      </w:rPr>
    </w:lvl>
    <w:lvl w:ilvl="4" w:tplc="AA9C8E8C">
      <w:start w:val="1"/>
      <w:numFmt w:val="bullet"/>
      <w:lvlText w:val="o"/>
      <w:lvlJc w:val="left"/>
      <w:pPr>
        <w:tabs>
          <w:tab w:val="num" w:pos="3600"/>
        </w:tabs>
        <w:ind w:left="3600" w:hanging="360"/>
      </w:pPr>
      <w:rPr>
        <w:rFonts w:ascii="Courier New" w:hAnsi="Courier New"/>
      </w:rPr>
    </w:lvl>
    <w:lvl w:ilvl="5" w:tplc="29FADD74">
      <w:start w:val="1"/>
      <w:numFmt w:val="bullet"/>
      <w:lvlText w:val=""/>
      <w:lvlJc w:val="left"/>
      <w:pPr>
        <w:tabs>
          <w:tab w:val="num" w:pos="4320"/>
        </w:tabs>
        <w:ind w:left="4320" w:hanging="360"/>
      </w:pPr>
      <w:rPr>
        <w:rFonts w:ascii="Wingdings" w:hAnsi="Wingdings"/>
      </w:rPr>
    </w:lvl>
    <w:lvl w:ilvl="6" w:tplc="4C92E50E">
      <w:start w:val="1"/>
      <w:numFmt w:val="bullet"/>
      <w:lvlText w:val=""/>
      <w:lvlJc w:val="left"/>
      <w:pPr>
        <w:tabs>
          <w:tab w:val="num" w:pos="5040"/>
        </w:tabs>
        <w:ind w:left="5040" w:hanging="360"/>
      </w:pPr>
      <w:rPr>
        <w:rFonts w:ascii="Symbol" w:hAnsi="Symbol"/>
      </w:rPr>
    </w:lvl>
    <w:lvl w:ilvl="7" w:tplc="E15ABFCE">
      <w:start w:val="1"/>
      <w:numFmt w:val="bullet"/>
      <w:lvlText w:val="o"/>
      <w:lvlJc w:val="left"/>
      <w:pPr>
        <w:tabs>
          <w:tab w:val="num" w:pos="5760"/>
        </w:tabs>
        <w:ind w:left="5760" w:hanging="360"/>
      </w:pPr>
      <w:rPr>
        <w:rFonts w:ascii="Courier New" w:hAnsi="Courier New"/>
      </w:rPr>
    </w:lvl>
    <w:lvl w:ilvl="8" w:tplc="D6AABF7E">
      <w:start w:val="1"/>
      <w:numFmt w:val="bullet"/>
      <w:lvlText w:val=""/>
      <w:lvlJc w:val="left"/>
      <w:pPr>
        <w:tabs>
          <w:tab w:val="num" w:pos="6480"/>
        </w:tabs>
        <w:ind w:left="6480" w:hanging="360"/>
      </w:pPr>
      <w:rPr>
        <w:rFonts w:ascii="Wingdings" w:hAnsi="Wingdings"/>
      </w:rPr>
    </w:lvl>
  </w:abstractNum>
  <w:abstractNum w:abstractNumId="39">
    <w:nsid w:val="664C4ADA"/>
    <w:multiLevelType w:val="hybridMultilevel"/>
    <w:tmpl w:val="00000022"/>
    <w:lvl w:ilvl="0" w:tplc="BF9C6D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62CDCA">
      <w:start w:val="1"/>
      <w:numFmt w:val="bullet"/>
      <w:lvlText w:val="o"/>
      <w:lvlJc w:val="left"/>
      <w:pPr>
        <w:tabs>
          <w:tab w:val="num" w:pos="1440"/>
        </w:tabs>
        <w:ind w:left="1440" w:hanging="360"/>
      </w:pPr>
      <w:rPr>
        <w:rFonts w:ascii="Courier New" w:hAnsi="Courier New"/>
      </w:rPr>
    </w:lvl>
    <w:lvl w:ilvl="2" w:tplc="36D01800">
      <w:start w:val="1"/>
      <w:numFmt w:val="bullet"/>
      <w:lvlText w:val=""/>
      <w:lvlJc w:val="left"/>
      <w:pPr>
        <w:tabs>
          <w:tab w:val="num" w:pos="2160"/>
        </w:tabs>
        <w:ind w:left="2160" w:hanging="360"/>
      </w:pPr>
      <w:rPr>
        <w:rFonts w:ascii="Wingdings" w:hAnsi="Wingdings"/>
      </w:rPr>
    </w:lvl>
    <w:lvl w:ilvl="3" w:tplc="F6EEA358">
      <w:start w:val="1"/>
      <w:numFmt w:val="bullet"/>
      <w:lvlText w:val=""/>
      <w:lvlJc w:val="left"/>
      <w:pPr>
        <w:tabs>
          <w:tab w:val="num" w:pos="2880"/>
        </w:tabs>
        <w:ind w:left="2880" w:hanging="360"/>
      </w:pPr>
      <w:rPr>
        <w:rFonts w:ascii="Symbol" w:hAnsi="Symbol"/>
      </w:rPr>
    </w:lvl>
    <w:lvl w:ilvl="4" w:tplc="0DEA421C">
      <w:start w:val="1"/>
      <w:numFmt w:val="bullet"/>
      <w:lvlText w:val="o"/>
      <w:lvlJc w:val="left"/>
      <w:pPr>
        <w:tabs>
          <w:tab w:val="num" w:pos="3600"/>
        </w:tabs>
        <w:ind w:left="3600" w:hanging="360"/>
      </w:pPr>
      <w:rPr>
        <w:rFonts w:ascii="Courier New" w:hAnsi="Courier New"/>
      </w:rPr>
    </w:lvl>
    <w:lvl w:ilvl="5" w:tplc="A39C456A">
      <w:start w:val="1"/>
      <w:numFmt w:val="bullet"/>
      <w:lvlText w:val=""/>
      <w:lvlJc w:val="left"/>
      <w:pPr>
        <w:tabs>
          <w:tab w:val="num" w:pos="4320"/>
        </w:tabs>
        <w:ind w:left="4320" w:hanging="360"/>
      </w:pPr>
      <w:rPr>
        <w:rFonts w:ascii="Wingdings" w:hAnsi="Wingdings"/>
      </w:rPr>
    </w:lvl>
    <w:lvl w:ilvl="6" w:tplc="8390B3A6">
      <w:start w:val="1"/>
      <w:numFmt w:val="bullet"/>
      <w:lvlText w:val=""/>
      <w:lvlJc w:val="left"/>
      <w:pPr>
        <w:tabs>
          <w:tab w:val="num" w:pos="5040"/>
        </w:tabs>
        <w:ind w:left="5040" w:hanging="360"/>
      </w:pPr>
      <w:rPr>
        <w:rFonts w:ascii="Symbol" w:hAnsi="Symbol"/>
      </w:rPr>
    </w:lvl>
    <w:lvl w:ilvl="7" w:tplc="75D85C46">
      <w:start w:val="1"/>
      <w:numFmt w:val="bullet"/>
      <w:lvlText w:val="o"/>
      <w:lvlJc w:val="left"/>
      <w:pPr>
        <w:tabs>
          <w:tab w:val="num" w:pos="5760"/>
        </w:tabs>
        <w:ind w:left="5760" w:hanging="360"/>
      </w:pPr>
      <w:rPr>
        <w:rFonts w:ascii="Courier New" w:hAnsi="Courier New"/>
      </w:rPr>
    </w:lvl>
    <w:lvl w:ilvl="8" w:tplc="6CA8C51E">
      <w:start w:val="1"/>
      <w:numFmt w:val="bullet"/>
      <w:lvlText w:val=""/>
      <w:lvlJc w:val="left"/>
      <w:pPr>
        <w:tabs>
          <w:tab w:val="num" w:pos="6480"/>
        </w:tabs>
        <w:ind w:left="6480" w:hanging="360"/>
      </w:pPr>
      <w:rPr>
        <w:rFonts w:ascii="Wingdings" w:hAnsi="Wingdings"/>
      </w:rPr>
    </w:lvl>
  </w:abstractNum>
  <w:abstractNum w:abstractNumId="40">
    <w:nsid w:val="664C4ADB"/>
    <w:multiLevelType w:val="hybridMultilevel"/>
    <w:tmpl w:val="00000023"/>
    <w:lvl w:ilvl="0" w:tplc="C60A29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26795C">
      <w:start w:val="1"/>
      <w:numFmt w:val="bullet"/>
      <w:lvlText w:val="o"/>
      <w:lvlJc w:val="left"/>
      <w:pPr>
        <w:tabs>
          <w:tab w:val="num" w:pos="1440"/>
        </w:tabs>
        <w:ind w:left="1440" w:hanging="360"/>
      </w:pPr>
      <w:rPr>
        <w:rFonts w:ascii="Courier New" w:hAnsi="Courier New"/>
      </w:rPr>
    </w:lvl>
    <w:lvl w:ilvl="2" w:tplc="25E88486">
      <w:start w:val="1"/>
      <w:numFmt w:val="bullet"/>
      <w:lvlText w:val=""/>
      <w:lvlJc w:val="left"/>
      <w:pPr>
        <w:tabs>
          <w:tab w:val="num" w:pos="2160"/>
        </w:tabs>
        <w:ind w:left="2160" w:hanging="360"/>
      </w:pPr>
      <w:rPr>
        <w:rFonts w:ascii="Wingdings" w:hAnsi="Wingdings"/>
      </w:rPr>
    </w:lvl>
    <w:lvl w:ilvl="3" w:tplc="8DDCC388">
      <w:start w:val="1"/>
      <w:numFmt w:val="bullet"/>
      <w:lvlText w:val=""/>
      <w:lvlJc w:val="left"/>
      <w:pPr>
        <w:tabs>
          <w:tab w:val="num" w:pos="2880"/>
        </w:tabs>
        <w:ind w:left="2880" w:hanging="360"/>
      </w:pPr>
      <w:rPr>
        <w:rFonts w:ascii="Symbol" w:hAnsi="Symbol"/>
      </w:rPr>
    </w:lvl>
    <w:lvl w:ilvl="4" w:tplc="F54E5648">
      <w:start w:val="1"/>
      <w:numFmt w:val="bullet"/>
      <w:lvlText w:val="o"/>
      <w:lvlJc w:val="left"/>
      <w:pPr>
        <w:tabs>
          <w:tab w:val="num" w:pos="3600"/>
        </w:tabs>
        <w:ind w:left="3600" w:hanging="360"/>
      </w:pPr>
      <w:rPr>
        <w:rFonts w:ascii="Courier New" w:hAnsi="Courier New"/>
      </w:rPr>
    </w:lvl>
    <w:lvl w:ilvl="5" w:tplc="A1B065E6">
      <w:start w:val="1"/>
      <w:numFmt w:val="bullet"/>
      <w:lvlText w:val=""/>
      <w:lvlJc w:val="left"/>
      <w:pPr>
        <w:tabs>
          <w:tab w:val="num" w:pos="4320"/>
        </w:tabs>
        <w:ind w:left="4320" w:hanging="360"/>
      </w:pPr>
      <w:rPr>
        <w:rFonts w:ascii="Wingdings" w:hAnsi="Wingdings"/>
      </w:rPr>
    </w:lvl>
    <w:lvl w:ilvl="6" w:tplc="ABDCC75C">
      <w:start w:val="1"/>
      <w:numFmt w:val="bullet"/>
      <w:lvlText w:val=""/>
      <w:lvlJc w:val="left"/>
      <w:pPr>
        <w:tabs>
          <w:tab w:val="num" w:pos="5040"/>
        </w:tabs>
        <w:ind w:left="5040" w:hanging="360"/>
      </w:pPr>
      <w:rPr>
        <w:rFonts w:ascii="Symbol" w:hAnsi="Symbol"/>
      </w:rPr>
    </w:lvl>
    <w:lvl w:ilvl="7" w:tplc="B02C24EC">
      <w:start w:val="1"/>
      <w:numFmt w:val="bullet"/>
      <w:lvlText w:val="o"/>
      <w:lvlJc w:val="left"/>
      <w:pPr>
        <w:tabs>
          <w:tab w:val="num" w:pos="5760"/>
        </w:tabs>
        <w:ind w:left="5760" w:hanging="360"/>
      </w:pPr>
      <w:rPr>
        <w:rFonts w:ascii="Courier New" w:hAnsi="Courier New"/>
      </w:rPr>
    </w:lvl>
    <w:lvl w:ilvl="8" w:tplc="EAEA922E">
      <w:start w:val="1"/>
      <w:numFmt w:val="bullet"/>
      <w:lvlText w:val=""/>
      <w:lvlJc w:val="left"/>
      <w:pPr>
        <w:tabs>
          <w:tab w:val="num" w:pos="6480"/>
        </w:tabs>
        <w:ind w:left="6480" w:hanging="360"/>
      </w:pPr>
      <w:rPr>
        <w:rFonts w:ascii="Wingdings" w:hAnsi="Wingdings"/>
      </w:rPr>
    </w:lvl>
  </w:abstractNum>
  <w:abstractNum w:abstractNumId="41">
    <w:nsid w:val="664C4ADC"/>
    <w:multiLevelType w:val="hybridMultilevel"/>
    <w:tmpl w:val="00000024"/>
    <w:lvl w:ilvl="0" w:tplc="BB6801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8A1E0A">
      <w:start w:val="1"/>
      <w:numFmt w:val="bullet"/>
      <w:lvlText w:val="o"/>
      <w:lvlJc w:val="left"/>
      <w:pPr>
        <w:tabs>
          <w:tab w:val="num" w:pos="1440"/>
        </w:tabs>
        <w:ind w:left="1440" w:hanging="360"/>
      </w:pPr>
      <w:rPr>
        <w:rFonts w:ascii="Courier New" w:hAnsi="Courier New"/>
      </w:rPr>
    </w:lvl>
    <w:lvl w:ilvl="2" w:tplc="E96C76A8">
      <w:start w:val="1"/>
      <w:numFmt w:val="bullet"/>
      <w:lvlText w:val=""/>
      <w:lvlJc w:val="left"/>
      <w:pPr>
        <w:tabs>
          <w:tab w:val="num" w:pos="2160"/>
        </w:tabs>
        <w:ind w:left="2160" w:hanging="360"/>
      </w:pPr>
      <w:rPr>
        <w:rFonts w:ascii="Wingdings" w:hAnsi="Wingdings"/>
      </w:rPr>
    </w:lvl>
    <w:lvl w:ilvl="3" w:tplc="8E20F43E">
      <w:start w:val="1"/>
      <w:numFmt w:val="bullet"/>
      <w:lvlText w:val=""/>
      <w:lvlJc w:val="left"/>
      <w:pPr>
        <w:tabs>
          <w:tab w:val="num" w:pos="2880"/>
        </w:tabs>
        <w:ind w:left="2880" w:hanging="360"/>
      </w:pPr>
      <w:rPr>
        <w:rFonts w:ascii="Symbol" w:hAnsi="Symbol"/>
      </w:rPr>
    </w:lvl>
    <w:lvl w:ilvl="4" w:tplc="9F32C384">
      <w:start w:val="1"/>
      <w:numFmt w:val="bullet"/>
      <w:lvlText w:val="o"/>
      <w:lvlJc w:val="left"/>
      <w:pPr>
        <w:tabs>
          <w:tab w:val="num" w:pos="3600"/>
        </w:tabs>
        <w:ind w:left="3600" w:hanging="360"/>
      </w:pPr>
      <w:rPr>
        <w:rFonts w:ascii="Courier New" w:hAnsi="Courier New"/>
      </w:rPr>
    </w:lvl>
    <w:lvl w:ilvl="5" w:tplc="35822A3C">
      <w:start w:val="1"/>
      <w:numFmt w:val="bullet"/>
      <w:lvlText w:val=""/>
      <w:lvlJc w:val="left"/>
      <w:pPr>
        <w:tabs>
          <w:tab w:val="num" w:pos="4320"/>
        </w:tabs>
        <w:ind w:left="4320" w:hanging="360"/>
      </w:pPr>
      <w:rPr>
        <w:rFonts w:ascii="Wingdings" w:hAnsi="Wingdings"/>
      </w:rPr>
    </w:lvl>
    <w:lvl w:ilvl="6" w:tplc="B67C6A98">
      <w:start w:val="1"/>
      <w:numFmt w:val="bullet"/>
      <w:lvlText w:val=""/>
      <w:lvlJc w:val="left"/>
      <w:pPr>
        <w:tabs>
          <w:tab w:val="num" w:pos="5040"/>
        </w:tabs>
        <w:ind w:left="5040" w:hanging="360"/>
      </w:pPr>
      <w:rPr>
        <w:rFonts w:ascii="Symbol" w:hAnsi="Symbol"/>
      </w:rPr>
    </w:lvl>
    <w:lvl w:ilvl="7" w:tplc="E0F21F16">
      <w:start w:val="1"/>
      <w:numFmt w:val="bullet"/>
      <w:lvlText w:val="o"/>
      <w:lvlJc w:val="left"/>
      <w:pPr>
        <w:tabs>
          <w:tab w:val="num" w:pos="5760"/>
        </w:tabs>
        <w:ind w:left="5760" w:hanging="360"/>
      </w:pPr>
      <w:rPr>
        <w:rFonts w:ascii="Courier New" w:hAnsi="Courier New"/>
      </w:rPr>
    </w:lvl>
    <w:lvl w:ilvl="8" w:tplc="D056FC9E">
      <w:start w:val="1"/>
      <w:numFmt w:val="bullet"/>
      <w:lvlText w:val=""/>
      <w:lvlJc w:val="left"/>
      <w:pPr>
        <w:tabs>
          <w:tab w:val="num" w:pos="6480"/>
        </w:tabs>
        <w:ind w:left="6480" w:hanging="360"/>
      </w:pPr>
      <w:rPr>
        <w:rFonts w:ascii="Wingdings" w:hAnsi="Wingdings"/>
      </w:rPr>
    </w:lvl>
  </w:abstractNum>
  <w:abstractNum w:abstractNumId="42">
    <w:nsid w:val="664C4ADD"/>
    <w:multiLevelType w:val="hybridMultilevel"/>
    <w:tmpl w:val="00000025"/>
    <w:lvl w:ilvl="0" w:tplc="9F1A47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4218E0">
      <w:start w:val="1"/>
      <w:numFmt w:val="bullet"/>
      <w:lvlText w:val="o"/>
      <w:lvlJc w:val="left"/>
      <w:pPr>
        <w:tabs>
          <w:tab w:val="num" w:pos="1440"/>
        </w:tabs>
        <w:ind w:left="1440" w:hanging="360"/>
      </w:pPr>
      <w:rPr>
        <w:rFonts w:ascii="Courier New" w:hAnsi="Courier New"/>
      </w:rPr>
    </w:lvl>
    <w:lvl w:ilvl="2" w:tplc="98DCB584">
      <w:start w:val="1"/>
      <w:numFmt w:val="bullet"/>
      <w:lvlText w:val=""/>
      <w:lvlJc w:val="left"/>
      <w:pPr>
        <w:tabs>
          <w:tab w:val="num" w:pos="2160"/>
        </w:tabs>
        <w:ind w:left="2160" w:hanging="360"/>
      </w:pPr>
      <w:rPr>
        <w:rFonts w:ascii="Wingdings" w:hAnsi="Wingdings"/>
      </w:rPr>
    </w:lvl>
    <w:lvl w:ilvl="3" w:tplc="10D29CC6">
      <w:start w:val="1"/>
      <w:numFmt w:val="bullet"/>
      <w:lvlText w:val=""/>
      <w:lvlJc w:val="left"/>
      <w:pPr>
        <w:tabs>
          <w:tab w:val="num" w:pos="2880"/>
        </w:tabs>
        <w:ind w:left="2880" w:hanging="360"/>
      </w:pPr>
      <w:rPr>
        <w:rFonts w:ascii="Symbol" w:hAnsi="Symbol"/>
      </w:rPr>
    </w:lvl>
    <w:lvl w:ilvl="4" w:tplc="FA60C390">
      <w:start w:val="1"/>
      <w:numFmt w:val="bullet"/>
      <w:lvlText w:val="o"/>
      <w:lvlJc w:val="left"/>
      <w:pPr>
        <w:tabs>
          <w:tab w:val="num" w:pos="3600"/>
        </w:tabs>
        <w:ind w:left="3600" w:hanging="360"/>
      </w:pPr>
      <w:rPr>
        <w:rFonts w:ascii="Courier New" w:hAnsi="Courier New"/>
      </w:rPr>
    </w:lvl>
    <w:lvl w:ilvl="5" w:tplc="EF6CCBD4">
      <w:start w:val="1"/>
      <w:numFmt w:val="bullet"/>
      <w:lvlText w:val=""/>
      <w:lvlJc w:val="left"/>
      <w:pPr>
        <w:tabs>
          <w:tab w:val="num" w:pos="4320"/>
        </w:tabs>
        <w:ind w:left="4320" w:hanging="360"/>
      </w:pPr>
      <w:rPr>
        <w:rFonts w:ascii="Wingdings" w:hAnsi="Wingdings"/>
      </w:rPr>
    </w:lvl>
    <w:lvl w:ilvl="6" w:tplc="189A5264">
      <w:start w:val="1"/>
      <w:numFmt w:val="bullet"/>
      <w:lvlText w:val=""/>
      <w:lvlJc w:val="left"/>
      <w:pPr>
        <w:tabs>
          <w:tab w:val="num" w:pos="5040"/>
        </w:tabs>
        <w:ind w:left="5040" w:hanging="360"/>
      </w:pPr>
      <w:rPr>
        <w:rFonts w:ascii="Symbol" w:hAnsi="Symbol"/>
      </w:rPr>
    </w:lvl>
    <w:lvl w:ilvl="7" w:tplc="5234FE94">
      <w:start w:val="1"/>
      <w:numFmt w:val="bullet"/>
      <w:lvlText w:val="o"/>
      <w:lvlJc w:val="left"/>
      <w:pPr>
        <w:tabs>
          <w:tab w:val="num" w:pos="5760"/>
        </w:tabs>
        <w:ind w:left="5760" w:hanging="360"/>
      </w:pPr>
      <w:rPr>
        <w:rFonts w:ascii="Courier New" w:hAnsi="Courier New"/>
      </w:rPr>
    </w:lvl>
    <w:lvl w:ilvl="8" w:tplc="F6907650">
      <w:start w:val="1"/>
      <w:numFmt w:val="bullet"/>
      <w:lvlText w:val=""/>
      <w:lvlJc w:val="left"/>
      <w:pPr>
        <w:tabs>
          <w:tab w:val="num" w:pos="6480"/>
        </w:tabs>
        <w:ind w:left="6480" w:hanging="360"/>
      </w:pPr>
      <w:rPr>
        <w:rFonts w:ascii="Wingdings" w:hAnsi="Wingdings"/>
      </w:rPr>
    </w:lvl>
  </w:abstractNum>
  <w:abstractNum w:abstractNumId="43">
    <w:nsid w:val="664C4ADE"/>
    <w:multiLevelType w:val="hybridMultilevel"/>
    <w:tmpl w:val="00000026"/>
    <w:lvl w:ilvl="0" w:tplc="6E0413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56C848">
      <w:start w:val="1"/>
      <w:numFmt w:val="bullet"/>
      <w:lvlText w:val="o"/>
      <w:lvlJc w:val="left"/>
      <w:pPr>
        <w:tabs>
          <w:tab w:val="num" w:pos="1440"/>
        </w:tabs>
        <w:ind w:left="1440" w:hanging="360"/>
      </w:pPr>
      <w:rPr>
        <w:rFonts w:ascii="Courier New" w:hAnsi="Courier New"/>
      </w:rPr>
    </w:lvl>
    <w:lvl w:ilvl="2" w:tplc="0FAECACC">
      <w:start w:val="1"/>
      <w:numFmt w:val="bullet"/>
      <w:lvlText w:val=""/>
      <w:lvlJc w:val="left"/>
      <w:pPr>
        <w:tabs>
          <w:tab w:val="num" w:pos="2160"/>
        </w:tabs>
        <w:ind w:left="2160" w:hanging="360"/>
      </w:pPr>
      <w:rPr>
        <w:rFonts w:ascii="Wingdings" w:hAnsi="Wingdings"/>
      </w:rPr>
    </w:lvl>
    <w:lvl w:ilvl="3" w:tplc="686C8130">
      <w:start w:val="1"/>
      <w:numFmt w:val="bullet"/>
      <w:lvlText w:val=""/>
      <w:lvlJc w:val="left"/>
      <w:pPr>
        <w:tabs>
          <w:tab w:val="num" w:pos="2880"/>
        </w:tabs>
        <w:ind w:left="2880" w:hanging="360"/>
      </w:pPr>
      <w:rPr>
        <w:rFonts w:ascii="Symbol" w:hAnsi="Symbol"/>
      </w:rPr>
    </w:lvl>
    <w:lvl w:ilvl="4" w:tplc="748CA584">
      <w:start w:val="1"/>
      <w:numFmt w:val="bullet"/>
      <w:lvlText w:val="o"/>
      <w:lvlJc w:val="left"/>
      <w:pPr>
        <w:tabs>
          <w:tab w:val="num" w:pos="3600"/>
        </w:tabs>
        <w:ind w:left="3600" w:hanging="360"/>
      </w:pPr>
      <w:rPr>
        <w:rFonts w:ascii="Courier New" w:hAnsi="Courier New"/>
      </w:rPr>
    </w:lvl>
    <w:lvl w:ilvl="5" w:tplc="5382244E">
      <w:start w:val="1"/>
      <w:numFmt w:val="bullet"/>
      <w:lvlText w:val=""/>
      <w:lvlJc w:val="left"/>
      <w:pPr>
        <w:tabs>
          <w:tab w:val="num" w:pos="4320"/>
        </w:tabs>
        <w:ind w:left="4320" w:hanging="360"/>
      </w:pPr>
      <w:rPr>
        <w:rFonts w:ascii="Wingdings" w:hAnsi="Wingdings"/>
      </w:rPr>
    </w:lvl>
    <w:lvl w:ilvl="6" w:tplc="25161774">
      <w:start w:val="1"/>
      <w:numFmt w:val="bullet"/>
      <w:lvlText w:val=""/>
      <w:lvlJc w:val="left"/>
      <w:pPr>
        <w:tabs>
          <w:tab w:val="num" w:pos="5040"/>
        </w:tabs>
        <w:ind w:left="5040" w:hanging="360"/>
      </w:pPr>
      <w:rPr>
        <w:rFonts w:ascii="Symbol" w:hAnsi="Symbol"/>
      </w:rPr>
    </w:lvl>
    <w:lvl w:ilvl="7" w:tplc="336AB3B6">
      <w:start w:val="1"/>
      <w:numFmt w:val="bullet"/>
      <w:lvlText w:val="o"/>
      <w:lvlJc w:val="left"/>
      <w:pPr>
        <w:tabs>
          <w:tab w:val="num" w:pos="5760"/>
        </w:tabs>
        <w:ind w:left="5760" w:hanging="360"/>
      </w:pPr>
      <w:rPr>
        <w:rFonts w:ascii="Courier New" w:hAnsi="Courier New"/>
      </w:rPr>
    </w:lvl>
    <w:lvl w:ilvl="8" w:tplc="C3481574">
      <w:start w:val="1"/>
      <w:numFmt w:val="bullet"/>
      <w:lvlText w:val=""/>
      <w:lvlJc w:val="left"/>
      <w:pPr>
        <w:tabs>
          <w:tab w:val="num" w:pos="6480"/>
        </w:tabs>
        <w:ind w:left="6480" w:hanging="360"/>
      </w:pPr>
      <w:rPr>
        <w:rFonts w:ascii="Wingdings" w:hAnsi="Wingdings"/>
      </w:rPr>
    </w:lvl>
  </w:abstractNum>
  <w:abstractNum w:abstractNumId="44">
    <w:nsid w:val="664C4ADF"/>
    <w:multiLevelType w:val="hybridMultilevel"/>
    <w:tmpl w:val="00000027"/>
    <w:lvl w:ilvl="0" w:tplc="BA501F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4A9462">
      <w:start w:val="1"/>
      <w:numFmt w:val="bullet"/>
      <w:lvlText w:val="o"/>
      <w:lvlJc w:val="left"/>
      <w:pPr>
        <w:tabs>
          <w:tab w:val="num" w:pos="1440"/>
        </w:tabs>
        <w:ind w:left="1440" w:hanging="360"/>
      </w:pPr>
      <w:rPr>
        <w:rFonts w:ascii="Courier New" w:hAnsi="Courier New"/>
      </w:rPr>
    </w:lvl>
    <w:lvl w:ilvl="2" w:tplc="1CE86768">
      <w:start w:val="1"/>
      <w:numFmt w:val="bullet"/>
      <w:lvlText w:val=""/>
      <w:lvlJc w:val="left"/>
      <w:pPr>
        <w:tabs>
          <w:tab w:val="num" w:pos="2160"/>
        </w:tabs>
        <w:ind w:left="2160" w:hanging="360"/>
      </w:pPr>
      <w:rPr>
        <w:rFonts w:ascii="Wingdings" w:hAnsi="Wingdings"/>
      </w:rPr>
    </w:lvl>
    <w:lvl w:ilvl="3" w:tplc="A0381360">
      <w:start w:val="1"/>
      <w:numFmt w:val="bullet"/>
      <w:lvlText w:val=""/>
      <w:lvlJc w:val="left"/>
      <w:pPr>
        <w:tabs>
          <w:tab w:val="num" w:pos="2880"/>
        </w:tabs>
        <w:ind w:left="2880" w:hanging="360"/>
      </w:pPr>
      <w:rPr>
        <w:rFonts w:ascii="Symbol" w:hAnsi="Symbol"/>
      </w:rPr>
    </w:lvl>
    <w:lvl w:ilvl="4" w:tplc="A7ACE808">
      <w:start w:val="1"/>
      <w:numFmt w:val="bullet"/>
      <w:lvlText w:val="o"/>
      <w:lvlJc w:val="left"/>
      <w:pPr>
        <w:tabs>
          <w:tab w:val="num" w:pos="3600"/>
        </w:tabs>
        <w:ind w:left="3600" w:hanging="360"/>
      </w:pPr>
      <w:rPr>
        <w:rFonts w:ascii="Courier New" w:hAnsi="Courier New"/>
      </w:rPr>
    </w:lvl>
    <w:lvl w:ilvl="5" w:tplc="2E1EB2F6">
      <w:start w:val="1"/>
      <w:numFmt w:val="bullet"/>
      <w:lvlText w:val=""/>
      <w:lvlJc w:val="left"/>
      <w:pPr>
        <w:tabs>
          <w:tab w:val="num" w:pos="4320"/>
        </w:tabs>
        <w:ind w:left="4320" w:hanging="360"/>
      </w:pPr>
      <w:rPr>
        <w:rFonts w:ascii="Wingdings" w:hAnsi="Wingdings"/>
      </w:rPr>
    </w:lvl>
    <w:lvl w:ilvl="6" w:tplc="02EC6D1A">
      <w:start w:val="1"/>
      <w:numFmt w:val="bullet"/>
      <w:lvlText w:val=""/>
      <w:lvlJc w:val="left"/>
      <w:pPr>
        <w:tabs>
          <w:tab w:val="num" w:pos="5040"/>
        </w:tabs>
        <w:ind w:left="5040" w:hanging="360"/>
      </w:pPr>
      <w:rPr>
        <w:rFonts w:ascii="Symbol" w:hAnsi="Symbol"/>
      </w:rPr>
    </w:lvl>
    <w:lvl w:ilvl="7" w:tplc="FC5AC9F8">
      <w:start w:val="1"/>
      <w:numFmt w:val="bullet"/>
      <w:lvlText w:val="o"/>
      <w:lvlJc w:val="left"/>
      <w:pPr>
        <w:tabs>
          <w:tab w:val="num" w:pos="5760"/>
        </w:tabs>
        <w:ind w:left="5760" w:hanging="360"/>
      </w:pPr>
      <w:rPr>
        <w:rFonts w:ascii="Courier New" w:hAnsi="Courier New"/>
      </w:rPr>
    </w:lvl>
    <w:lvl w:ilvl="8" w:tplc="EDA8F214">
      <w:start w:val="1"/>
      <w:numFmt w:val="bullet"/>
      <w:lvlText w:val=""/>
      <w:lvlJc w:val="left"/>
      <w:pPr>
        <w:tabs>
          <w:tab w:val="num" w:pos="6480"/>
        </w:tabs>
        <w:ind w:left="6480" w:hanging="360"/>
      </w:pPr>
      <w:rPr>
        <w:rFonts w:ascii="Wingdings" w:hAnsi="Wingdings"/>
      </w:rPr>
    </w:lvl>
  </w:abstractNum>
  <w:abstractNum w:abstractNumId="45">
    <w:nsid w:val="664C4AE0"/>
    <w:multiLevelType w:val="hybridMultilevel"/>
    <w:tmpl w:val="00000028"/>
    <w:lvl w:ilvl="0" w:tplc="F3B899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7EB866">
      <w:start w:val="1"/>
      <w:numFmt w:val="bullet"/>
      <w:lvlText w:val="o"/>
      <w:lvlJc w:val="left"/>
      <w:pPr>
        <w:tabs>
          <w:tab w:val="num" w:pos="1440"/>
        </w:tabs>
        <w:ind w:left="1440" w:hanging="360"/>
      </w:pPr>
      <w:rPr>
        <w:rFonts w:ascii="Courier New" w:hAnsi="Courier New"/>
      </w:rPr>
    </w:lvl>
    <w:lvl w:ilvl="2" w:tplc="D340E7F8">
      <w:start w:val="1"/>
      <w:numFmt w:val="bullet"/>
      <w:lvlText w:val=""/>
      <w:lvlJc w:val="left"/>
      <w:pPr>
        <w:tabs>
          <w:tab w:val="num" w:pos="2160"/>
        </w:tabs>
        <w:ind w:left="2160" w:hanging="360"/>
      </w:pPr>
      <w:rPr>
        <w:rFonts w:ascii="Wingdings" w:hAnsi="Wingdings"/>
      </w:rPr>
    </w:lvl>
    <w:lvl w:ilvl="3" w:tplc="9BEC3C60">
      <w:start w:val="1"/>
      <w:numFmt w:val="bullet"/>
      <w:lvlText w:val=""/>
      <w:lvlJc w:val="left"/>
      <w:pPr>
        <w:tabs>
          <w:tab w:val="num" w:pos="2880"/>
        </w:tabs>
        <w:ind w:left="2880" w:hanging="360"/>
      </w:pPr>
      <w:rPr>
        <w:rFonts w:ascii="Symbol" w:hAnsi="Symbol"/>
      </w:rPr>
    </w:lvl>
    <w:lvl w:ilvl="4" w:tplc="82D6E63E">
      <w:start w:val="1"/>
      <w:numFmt w:val="bullet"/>
      <w:lvlText w:val="o"/>
      <w:lvlJc w:val="left"/>
      <w:pPr>
        <w:tabs>
          <w:tab w:val="num" w:pos="3600"/>
        </w:tabs>
        <w:ind w:left="3600" w:hanging="360"/>
      </w:pPr>
      <w:rPr>
        <w:rFonts w:ascii="Courier New" w:hAnsi="Courier New"/>
      </w:rPr>
    </w:lvl>
    <w:lvl w:ilvl="5" w:tplc="6C9E4486">
      <w:start w:val="1"/>
      <w:numFmt w:val="bullet"/>
      <w:lvlText w:val=""/>
      <w:lvlJc w:val="left"/>
      <w:pPr>
        <w:tabs>
          <w:tab w:val="num" w:pos="4320"/>
        </w:tabs>
        <w:ind w:left="4320" w:hanging="360"/>
      </w:pPr>
      <w:rPr>
        <w:rFonts w:ascii="Wingdings" w:hAnsi="Wingdings"/>
      </w:rPr>
    </w:lvl>
    <w:lvl w:ilvl="6" w:tplc="34E463E8">
      <w:start w:val="1"/>
      <w:numFmt w:val="bullet"/>
      <w:lvlText w:val=""/>
      <w:lvlJc w:val="left"/>
      <w:pPr>
        <w:tabs>
          <w:tab w:val="num" w:pos="5040"/>
        </w:tabs>
        <w:ind w:left="5040" w:hanging="360"/>
      </w:pPr>
      <w:rPr>
        <w:rFonts w:ascii="Symbol" w:hAnsi="Symbol"/>
      </w:rPr>
    </w:lvl>
    <w:lvl w:ilvl="7" w:tplc="2E8E79E6">
      <w:start w:val="1"/>
      <w:numFmt w:val="bullet"/>
      <w:lvlText w:val="o"/>
      <w:lvlJc w:val="left"/>
      <w:pPr>
        <w:tabs>
          <w:tab w:val="num" w:pos="5760"/>
        </w:tabs>
        <w:ind w:left="5760" w:hanging="360"/>
      </w:pPr>
      <w:rPr>
        <w:rFonts w:ascii="Courier New" w:hAnsi="Courier New"/>
      </w:rPr>
    </w:lvl>
    <w:lvl w:ilvl="8" w:tplc="0B60D086">
      <w:start w:val="1"/>
      <w:numFmt w:val="bullet"/>
      <w:lvlText w:val=""/>
      <w:lvlJc w:val="left"/>
      <w:pPr>
        <w:tabs>
          <w:tab w:val="num" w:pos="6480"/>
        </w:tabs>
        <w:ind w:left="6480" w:hanging="360"/>
      </w:pPr>
      <w:rPr>
        <w:rFonts w:ascii="Wingdings" w:hAnsi="Wingdings"/>
      </w:rPr>
    </w:lvl>
  </w:abstractNum>
  <w:abstractNum w:abstractNumId="46">
    <w:nsid w:val="664C4AE1"/>
    <w:multiLevelType w:val="hybridMultilevel"/>
    <w:tmpl w:val="00000029"/>
    <w:lvl w:ilvl="0" w:tplc="3A0AFC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2285BC">
      <w:start w:val="1"/>
      <w:numFmt w:val="bullet"/>
      <w:lvlText w:val="o"/>
      <w:lvlJc w:val="left"/>
      <w:pPr>
        <w:tabs>
          <w:tab w:val="num" w:pos="1440"/>
        </w:tabs>
        <w:ind w:left="1440" w:hanging="360"/>
      </w:pPr>
      <w:rPr>
        <w:rFonts w:ascii="Courier New" w:hAnsi="Courier New"/>
      </w:rPr>
    </w:lvl>
    <w:lvl w:ilvl="2" w:tplc="E09680B8">
      <w:start w:val="1"/>
      <w:numFmt w:val="bullet"/>
      <w:lvlText w:val=""/>
      <w:lvlJc w:val="left"/>
      <w:pPr>
        <w:tabs>
          <w:tab w:val="num" w:pos="2160"/>
        </w:tabs>
        <w:ind w:left="2160" w:hanging="360"/>
      </w:pPr>
      <w:rPr>
        <w:rFonts w:ascii="Wingdings" w:hAnsi="Wingdings"/>
      </w:rPr>
    </w:lvl>
    <w:lvl w:ilvl="3" w:tplc="9A2650F0">
      <w:start w:val="1"/>
      <w:numFmt w:val="bullet"/>
      <w:lvlText w:val=""/>
      <w:lvlJc w:val="left"/>
      <w:pPr>
        <w:tabs>
          <w:tab w:val="num" w:pos="2880"/>
        </w:tabs>
        <w:ind w:left="2880" w:hanging="360"/>
      </w:pPr>
      <w:rPr>
        <w:rFonts w:ascii="Symbol" w:hAnsi="Symbol"/>
      </w:rPr>
    </w:lvl>
    <w:lvl w:ilvl="4" w:tplc="7236E094">
      <w:start w:val="1"/>
      <w:numFmt w:val="bullet"/>
      <w:lvlText w:val="o"/>
      <w:lvlJc w:val="left"/>
      <w:pPr>
        <w:tabs>
          <w:tab w:val="num" w:pos="3600"/>
        </w:tabs>
        <w:ind w:left="3600" w:hanging="360"/>
      </w:pPr>
      <w:rPr>
        <w:rFonts w:ascii="Courier New" w:hAnsi="Courier New"/>
      </w:rPr>
    </w:lvl>
    <w:lvl w:ilvl="5" w:tplc="27B483A4">
      <w:start w:val="1"/>
      <w:numFmt w:val="bullet"/>
      <w:lvlText w:val=""/>
      <w:lvlJc w:val="left"/>
      <w:pPr>
        <w:tabs>
          <w:tab w:val="num" w:pos="4320"/>
        </w:tabs>
        <w:ind w:left="4320" w:hanging="360"/>
      </w:pPr>
      <w:rPr>
        <w:rFonts w:ascii="Wingdings" w:hAnsi="Wingdings"/>
      </w:rPr>
    </w:lvl>
    <w:lvl w:ilvl="6" w:tplc="CF660314">
      <w:start w:val="1"/>
      <w:numFmt w:val="bullet"/>
      <w:lvlText w:val=""/>
      <w:lvlJc w:val="left"/>
      <w:pPr>
        <w:tabs>
          <w:tab w:val="num" w:pos="5040"/>
        </w:tabs>
        <w:ind w:left="5040" w:hanging="360"/>
      </w:pPr>
      <w:rPr>
        <w:rFonts w:ascii="Symbol" w:hAnsi="Symbol"/>
      </w:rPr>
    </w:lvl>
    <w:lvl w:ilvl="7" w:tplc="6820F9F8">
      <w:start w:val="1"/>
      <w:numFmt w:val="bullet"/>
      <w:lvlText w:val="o"/>
      <w:lvlJc w:val="left"/>
      <w:pPr>
        <w:tabs>
          <w:tab w:val="num" w:pos="5760"/>
        </w:tabs>
        <w:ind w:left="5760" w:hanging="360"/>
      </w:pPr>
      <w:rPr>
        <w:rFonts w:ascii="Courier New" w:hAnsi="Courier New"/>
      </w:rPr>
    </w:lvl>
    <w:lvl w:ilvl="8" w:tplc="3094139E">
      <w:start w:val="1"/>
      <w:numFmt w:val="bullet"/>
      <w:lvlText w:val=""/>
      <w:lvlJc w:val="left"/>
      <w:pPr>
        <w:tabs>
          <w:tab w:val="num" w:pos="6480"/>
        </w:tabs>
        <w:ind w:left="6480" w:hanging="360"/>
      </w:pPr>
      <w:rPr>
        <w:rFonts w:ascii="Wingdings" w:hAnsi="Wingdings"/>
      </w:rPr>
    </w:lvl>
  </w:abstractNum>
  <w:abstractNum w:abstractNumId="47">
    <w:nsid w:val="664C4AE2"/>
    <w:multiLevelType w:val="hybridMultilevel"/>
    <w:tmpl w:val="0000002A"/>
    <w:lvl w:ilvl="0" w:tplc="BB869C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E6BF00">
      <w:start w:val="1"/>
      <w:numFmt w:val="bullet"/>
      <w:lvlText w:val="o"/>
      <w:lvlJc w:val="left"/>
      <w:pPr>
        <w:tabs>
          <w:tab w:val="num" w:pos="1440"/>
        </w:tabs>
        <w:ind w:left="1440" w:hanging="360"/>
      </w:pPr>
      <w:rPr>
        <w:rFonts w:ascii="Courier New" w:hAnsi="Courier New"/>
      </w:rPr>
    </w:lvl>
    <w:lvl w:ilvl="2" w:tplc="0890E804">
      <w:start w:val="1"/>
      <w:numFmt w:val="bullet"/>
      <w:lvlText w:val=""/>
      <w:lvlJc w:val="left"/>
      <w:pPr>
        <w:tabs>
          <w:tab w:val="num" w:pos="2160"/>
        </w:tabs>
        <w:ind w:left="2160" w:hanging="360"/>
      </w:pPr>
      <w:rPr>
        <w:rFonts w:ascii="Wingdings" w:hAnsi="Wingdings"/>
      </w:rPr>
    </w:lvl>
    <w:lvl w:ilvl="3" w:tplc="A7EA4D22">
      <w:start w:val="1"/>
      <w:numFmt w:val="bullet"/>
      <w:lvlText w:val=""/>
      <w:lvlJc w:val="left"/>
      <w:pPr>
        <w:tabs>
          <w:tab w:val="num" w:pos="2880"/>
        </w:tabs>
        <w:ind w:left="2880" w:hanging="360"/>
      </w:pPr>
      <w:rPr>
        <w:rFonts w:ascii="Symbol" w:hAnsi="Symbol"/>
      </w:rPr>
    </w:lvl>
    <w:lvl w:ilvl="4" w:tplc="77522B3E">
      <w:start w:val="1"/>
      <w:numFmt w:val="bullet"/>
      <w:lvlText w:val="o"/>
      <w:lvlJc w:val="left"/>
      <w:pPr>
        <w:tabs>
          <w:tab w:val="num" w:pos="3600"/>
        </w:tabs>
        <w:ind w:left="3600" w:hanging="360"/>
      </w:pPr>
      <w:rPr>
        <w:rFonts w:ascii="Courier New" w:hAnsi="Courier New"/>
      </w:rPr>
    </w:lvl>
    <w:lvl w:ilvl="5" w:tplc="6F30E388">
      <w:start w:val="1"/>
      <w:numFmt w:val="bullet"/>
      <w:lvlText w:val=""/>
      <w:lvlJc w:val="left"/>
      <w:pPr>
        <w:tabs>
          <w:tab w:val="num" w:pos="4320"/>
        </w:tabs>
        <w:ind w:left="4320" w:hanging="360"/>
      </w:pPr>
      <w:rPr>
        <w:rFonts w:ascii="Wingdings" w:hAnsi="Wingdings"/>
      </w:rPr>
    </w:lvl>
    <w:lvl w:ilvl="6" w:tplc="5D7A70C4">
      <w:start w:val="1"/>
      <w:numFmt w:val="bullet"/>
      <w:lvlText w:val=""/>
      <w:lvlJc w:val="left"/>
      <w:pPr>
        <w:tabs>
          <w:tab w:val="num" w:pos="5040"/>
        </w:tabs>
        <w:ind w:left="5040" w:hanging="360"/>
      </w:pPr>
      <w:rPr>
        <w:rFonts w:ascii="Symbol" w:hAnsi="Symbol"/>
      </w:rPr>
    </w:lvl>
    <w:lvl w:ilvl="7" w:tplc="8E003FF6">
      <w:start w:val="1"/>
      <w:numFmt w:val="bullet"/>
      <w:lvlText w:val="o"/>
      <w:lvlJc w:val="left"/>
      <w:pPr>
        <w:tabs>
          <w:tab w:val="num" w:pos="5760"/>
        </w:tabs>
        <w:ind w:left="5760" w:hanging="360"/>
      </w:pPr>
      <w:rPr>
        <w:rFonts w:ascii="Courier New" w:hAnsi="Courier New"/>
      </w:rPr>
    </w:lvl>
    <w:lvl w:ilvl="8" w:tplc="2FA0950A">
      <w:start w:val="1"/>
      <w:numFmt w:val="bullet"/>
      <w:lvlText w:val=""/>
      <w:lvlJc w:val="left"/>
      <w:pPr>
        <w:tabs>
          <w:tab w:val="num" w:pos="6480"/>
        </w:tabs>
        <w:ind w:left="6480" w:hanging="360"/>
      </w:pPr>
      <w:rPr>
        <w:rFonts w:ascii="Wingdings" w:hAnsi="Wingdings"/>
      </w:rPr>
    </w:lvl>
  </w:abstractNum>
  <w:abstractNum w:abstractNumId="48">
    <w:nsid w:val="664C4AE3"/>
    <w:multiLevelType w:val="hybridMultilevel"/>
    <w:tmpl w:val="0000002B"/>
    <w:lvl w:ilvl="0" w:tplc="752EE7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18189E">
      <w:start w:val="1"/>
      <w:numFmt w:val="bullet"/>
      <w:lvlText w:val="o"/>
      <w:lvlJc w:val="left"/>
      <w:pPr>
        <w:tabs>
          <w:tab w:val="num" w:pos="1440"/>
        </w:tabs>
        <w:ind w:left="1440" w:hanging="360"/>
      </w:pPr>
      <w:rPr>
        <w:rFonts w:ascii="Courier New" w:hAnsi="Courier New"/>
      </w:rPr>
    </w:lvl>
    <w:lvl w:ilvl="2" w:tplc="DF0EA104">
      <w:start w:val="1"/>
      <w:numFmt w:val="bullet"/>
      <w:lvlText w:val=""/>
      <w:lvlJc w:val="left"/>
      <w:pPr>
        <w:tabs>
          <w:tab w:val="num" w:pos="2160"/>
        </w:tabs>
        <w:ind w:left="2160" w:hanging="360"/>
      </w:pPr>
      <w:rPr>
        <w:rFonts w:ascii="Wingdings" w:hAnsi="Wingdings"/>
      </w:rPr>
    </w:lvl>
    <w:lvl w:ilvl="3" w:tplc="88A0CF62">
      <w:start w:val="1"/>
      <w:numFmt w:val="bullet"/>
      <w:lvlText w:val=""/>
      <w:lvlJc w:val="left"/>
      <w:pPr>
        <w:tabs>
          <w:tab w:val="num" w:pos="2880"/>
        </w:tabs>
        <w:ind w:left="2880" w:hanging="360"/>
      </w:pPr>
      <w:rPr>
        <w:rFonts w:ascii="Symbol" w:hAnsi="Symbol"/>
      </w:rPr>
    </w:lvl>
    <w:lvl w:ilvl="4" w:tplc="877AFA1C">
      <w:start w:val="1"/>
      <w:numFmt w:val="bullet"/>
      <w:lvlText w:val="o"/>
      <w:lvlJc w:val="left"/>
      <w:pPr>
        <w:tabs>
          <w:tab w:val="num" w:pos="3600"/>
        </w:tabs>
        <w:ind w:left="3600" w:hanging="360"/>
      </w:pPr>
      <w:rPr>
        <w:rFonts w:ascii="Courier New" w:hAnsi="Courier New"/>
      </w:rPr>
    </w:lvl>
    <w:lvl w:ilvl="5" w:tplc="9594F25E">
      <w:start w:val="1"/>
      <w:numFmt w:val="bullet"/>
      <w:lvlText w:val=""/>
      <w:lvlJc w:val="left"/>
      <w:pPr>
        <w:tabs>
          <w:tab w:val="num" w:pos="4320"/>
        </w:tabs>
        <w:ind w:left="4320" w:hanging="360"/>
      </w:pPr>
      <w:rPr>
        <w:rFonts w:ascii="Wingdings" w:hAnsi="Wingdings"/>
      </w:rPr>
    </w:lvl>
    <w:lvl w:ilvl="6" w:tplc="91BC6FA2">
      <w:start w:val="1"/>
      <w:numFmt w:val="bullet"/>
      <w:lvlText w:val=""/>
      <w:lvlJc w:val="left"/>
      <w:pPr>
        <w:tabs>
          <w:tab w:val="num" w:pos="5040"/>
        </w:tabs>
        <w:ind w:left="5040" w:hanging="360"/>
      </w:pPr>
      <w:rPr>
        <w:rFonts w:ascii="Symbol" w:hAnsi="Symbol"/>
      </w:rPr>
    </w:lvl>
    <w:lvl w:ilvl="7" w:tplc="165E5B04">
      <w:start w:val="1"/>
      <w:numFmt w:val="bullet"/>
      <w:lvlText w:val="o"/>
      <w:lvlJc w:val="left"/>
      <w:pPr>
        <w:tabs>
          <w:tab w:val="num" w:pos="5760"/>
        </w:tabs>
        <w:ind w:left="5760" w:hanging="360"/>
      </w:pPr>
      <w:rPr>
        <w:rFonts w:ascii="Courier New" w:hAnsi="Courier New"/>
      </w:rPr>
    </w:lvl>
    <w:lvl w:ilvl="8" w:tplc="02388086">
      <w:start w:val="1"/>
      <w:numFmt w:val="bullet"/>
      <w:lvlText w:val=""/>
      <w:lvlJc w:val="left"/>
      <w:pPr>
        <w:tabs>
          <w:tab w:val="num" w:pos="6480"/>
        </w:tabs>
        <w:ind w:left="6480" w:hanging="360"/>
      </w:pPr>
      <w:rPr>
        <w:rFonts w:ascii="Wingdings" w:hAnsi="Wingdings"/>
      </w:rPr>
    </w:lvl>
  </w:abstractNum>
  <w:abstractNum w:abstractNumId="49">
    <w:nsid w:val="664C4AE4"/>
    <w:multiLevelType w:val="hybridMultilevel"/>
    <w:tmpl w:val="0000002C"/>
    <w:lvl w:ilvl="0" w:tplc="4AC86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C4F4F2">
      <w:start w:val="1"/>
      <w:numFmt w:val="bullet"/>
      <w:lvlText w:val="o"/>
      <w:lvlJc w:val="left"/>
      <w:pPr>
        <w:tabs>
          <w:tab w:val="num" w:pos="1440"/>
        </w:tabs>
        <w:ind w:left="1440" w:hanging="360"/>
      </w:pPr>
      <w:rPr>
        <w:rFonts w:ascii="Courier New" w:hAnsi="Courier New"/>
      </w:rPr>
    </w:lvl>
    <w:lvl w:ilvl="2" w:tplc="7534BFA0">
      <w:start w:val="1"/>
      <w:numFmt w:val="bullet"/>
      <w:lvlText w:val=""/>
      <w:lvlJc w:val="left"/>
      <w:pPr>
        <w:tabs>
          <w:tab w:val="num" w:pos="2160"/>
        </w:tabs>
        <w:ind w:left="2160" w:hanging="360"/>
      </w:pPr>
      <w:rPr>
        <w:rFonts w:ascii="Wingdings" w:hAnsi="Wingdings"/>
      </w:rPr>
    </w:lvl>
    <w:lvl w:ilvl="3" w:tplc="D5E2C0DC">
      <w:start w:val="1"/>
      <w:numFmt w:val="bullet"/>
      <w:lvlText w:val=""/>
      <w:lvlJc w:val="left"/>
      <w:pPr>
        <w:tabs>
          <w:tab w:val="num" w:pos="2880"/>
        </w:tabs>
        <w:ind w:left="2880" w:hanging="360"/>
      </w:pPr>
      <w:rPr>
        <w:rFonts w:ascii="Symbol" w:hAnsi="Symbol"/>
      </w:rPr>
    </w:lvl>
    <w:lvl w:ilvl="4" w:tplc="684A7A8E">
      <w:start w:val="1"/>
      <w:numFmt w:val="bullet"/>
      <w:lvlText w:val="o"/>
      <w:lvlJc w:val="left"/>
      <w:pPr>
        <w:tabs>
          <w:tab w:val="num" w:pos="3600"/>
        </w:tabs>
        <w:ind w:left="3600" w:hanging="360"/>
      </w:pPr>
      <w:rPr>
        <w:rFonts w:ascii="Courier New" w:hAnsi="Courier New"/>
      </w:rPr>
    </w:lvl>
    <w:lvl w:ilvl="5" w:tplc="1C80AB0C">
      <w:start w:val="1"/>
      <w:numFmt w:val="bullet"/>
      <w:lvlText w:val=""/>
      <w:lvlJc w:val="left"/>
      <w:pPr>
        <w:tabs>
          <w:tab w:val="num" w:pos="4320"/>
        </w:tabs>
        <w:ind w:left="4320" w:hanging="360"/>
      </w:pPr>
      <w:rPr>
        <w:rFonts w:ascii="Wingdings" w:hAnsi="Wingdings"/>
      </w:rPr>
    </w:lvl>
    <w:lvl w:ilvl="6" w:tplc="83CEE7E0">
      <w:start w:val="1"/>
      <w:numFmt w:val="bullet"/>
      <w:lvlText w:val=""/>
      <w:lvlJc w:val="left"/>
      <w:pPr>
        <w:tabs>
          <w:tab w:val="num" w:pos="5040"/>
        </w:tabs>
        <w:ind w:left="5040" w:hanging="360"/>
      </w:pPr>
      <w:rPr>
        <w:rFonts w:ascii="Symbol" w:hAnsi="Symbol"/>
      </w:rPr>
    </w:lvl>
    <w:lvl w:ilvl="7" w:tplc="2098E43E">
      <w:start w:val="1"/>
      <w:numFmt w:val="bullet"/>
      <w:lvlText w:val="o"/>
      <w:lvlJc w:val="left"/>
      <w:pPr>
        <w:tabs>
          <w:tab w:val="num" w:pos="5760"/>
        </w:tabs>
        <w:ind w:left="5760" w:hanging="360"/>
      </w:pPr>
      <w:rPr>
        <w:rFonts w:ascii="Courier New" w:hAnsi="Courier New"/>
      </w:rPr>
    </w:lvl>
    <w:lvl w:ilvl="8" w:tplc="E398C5BA">
      <w:start w:val="1"/>
      <w:numFmt w:val="bullet"/>
      <w:lvlText w:val=""/>
      <w:lvlJc w:val="left"/>
      <w:pPr>
        <w:tabs>
          <w:tab w:val="num" w:pos="6480"/>
        </w:tabs>
        <w:ind w:left="6480" w:hanging="360"/>
      </w:pPr>
      <w:rPr>
        <w:rFonts w:ascii="Wingdings" w:hAnsi="Wingdings"/>
      </w:rPr>
    </w:lvl>
  </w:abstractNum>
  <w:abstractNum w:abstractNumId="50">
    <w:nsid w:val="664C4AE5"/>
    <w:multiLevelType w:val="hybridMultilevel"/>
    <w:tmpl w:val="0000002D"/>
    <w:lvl w:ilvl="0" w:tplc="D2246F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E8ED22">
      <w:start w:val="1"/>
      <w:numFmt w:val="bullet"/>
      <w:lvlText w:val="o"/>
      <w:lvlJc w:val="left"/>
      <w:pPr>
        <w:tabs>
          <w:tab w:val="num" w:pos="1440"/>
        </w:tabs>
        <w:ind w:left="1440" w:hanging="360"/>
      </w:pPr>
      <w:rPr>
        <w:rFonts w:ascii="Courier New" w:hAnsi="Courier New"/>
      </w:rPr>
    </w:lvl>
    <w:lvl w:ilvl="2" w:tplc="F9E2F08C">
      <w:start w:val="1"/>
      <w:numFmt w:val="bullet"/>
      <w:lvlText w:val=""/>
      <w:lvlJc w:val="left"/>
      <w:pPr>
        <w:tabs>
          <w:tab w:val="num" w:pos="2160"/>
        </w:tabs>
        <w:ind w:left="2160" w:hanging="360"/>
      </w:pPr>
      <w:rPr>
        <w:rFonts w:ascii="Wingdings" w:hAnsi="Wingdings"/>
      </w:rPr>
    </w:lvl>
    <w:lvl w:ilvl="3" w:tplc="D0D06EC6">
      <w:start w:val="1"/>
      <w:numFmt w:val="bullet"/>
      <w:lvlText w:val=""/>
      <w:lvlJc w:val="left"/>
      <w:pPr>
        <w:tabs>
          <w:tab w:val="num" w:pos="2880"/>
        </w:tabs>
        <w:ind w:left="2880" w:hanging="360"/>
      </w:pPr>
      <w:rPr>
        <w:rFonts w:ascii="Symbol" w:hAnsi="Symbol"/>
      </w:rPr>
    </w:lvl>
    <w:lvl w:ilvl="4" w:tplc="35EAA7B4">
      <w:start w:val="1"/>
      <w:numFmt w:val="bullet"/>
      <w:lvlText w:val="o"/>
      <w:lvlJc w:val="left"/>
      <w:pPr>
        <w:tabs>
          <w:tab w:val="num" w:pos="3600"/>
        </w:tabs>
        <w:ind w:left="3600" w:hanging="360"/>
      </w:pPr>
      <w:rPr>
        <w:rFonts w:ascii="Courier New" w:hAnsi="Courier New"/>
      </w:rPr>
    </w:lvl>
    <w:lvl w:ilvl="5" w:tplc="39BAE154">
      <w:start w:val="1"/>
      <w:numFmt w:val="bullet"/>
      <w:lvlText w:val=""/>
      <w:lvlJc w:val="left"/>
      <w:pPr>
        <w:tabs>
          <w:tab w:val="num" w:pos="4320"/>
        </w:tabs>
        <w:ind w:left="4320" w:hanging="360"/>
      </w:pPr>
      <w:rPr>
        <w:rFonts w:ascii="Wingdings" w:hAnsi="Wingdings"/>
      </w:rPr>
    </w:lvl>
    <w:lvl w:ilvl="6" w:tplc="03FEA80E">
      <w:start w:val="1"/>
      <w:numFmt w:val="bullet"/>
      <w:lvlText w:val=""/>
      <w:lvlJc w:val="left"/>
      <w:pPr>
        <w:tabs>
          <w:tab w:val="num" w:pos="5040"/>
        </w:tabs>
        <w:ind w:left="5040" w:hanging="360"/>
      </w:pPr>
      <w:rPr>
        <w:rFonts w:ascii="Symbol" w:hAnsi="Symbol"/>
      </w:rPr>
    </w:lvl>
    <w:lvl w:ilvl="7" w:tplc="A91ACBCA">
      <w:start w:val="1"/>
      <w:numFmt w:val="bullet"/>
      <w:lvlText w:val="o"/>
      <w:lvlJc w:val="left"/>
      <w:pPr>
        <w:tabs>
          <w:tab w:val="num" w:pos="5760"/>
        </w:tabs>
        <w:ind w:left="5760" w:hanging="360"/>
      </w:pPr>
      <w:rPr>
        <w:rFonts w:ascii="Courier New" w:hAnsi="Courier New"/>
      </w:rPr>
    </w:lvl>
    <w:lvl w:ilvl="8" w:tplc="B33EE47A">
      <w:start w:val="1"/>
      <w:numFmt w:val="bullet"/>
      <w:lvlText w:val=""/>
      <w:lvlJc w:val="left"/>
      <w:pPr>
        <w:tabs>
          <w:tab w:val="num" w:pos="6480"/>
        </w:tabs>
        <w:ind w:left="6480" w:hanging="360"/>
      </w:pPr>
      <w:rPr>
        <w:rFonts w:ascii="Wingdings" w:hAnsi="Wingdings"/>
      </w:rPr>
    </w:lvl>
  </w:abstractNum>
  <w:abstractNum w:abstractNumId="51">
    <w:nsid w:val="664C4AE6"/>
    <w:multiLevelType w:val="hybridMultilevel"/>
    <w:tmpl w:val="0000002E"/>
    <w:lvl w:ilvl="0" w:tplc="15A82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221FF6">
      <w:start w:val="1"/>
      <w:numFmt w:val="bullet"/>
      <w:lvlText w:val="o"/>
      <w:lvlJc w:val="left"/>
      <w:pPr>
        <w:tabs>
          <w:tab w:val="num" w:pos="1440"/>
        </w:tabs>
        <w:ind w:left="1440" w:hanging="360"/>
      </w:pPr>
      <w:rPr>
        <w:rFonts w:ascii="Courier New" w:hAnsi="Courier New"/>
      </w:rPr>
    </w:lvl>
    <w:lvl w:ilvl="2" w:tplc="960CB0EA">
      <w:start w:val="1"/>
      <w:numFmt w:val="bullet"/>
      <w:lvlText w:val=""/>
      <w:lvlJc w:val="left"/>
      <w:pPr>
        <w:tabs>
          <w:tab w:val="num" w:pos="2160"/>
        </w:tabs>
        <w:ind w:left="2160" w:hanging="360"/>
      </w:pPr>
      <w:rPr>
        <w:rFonts w:ascii="Wingdings" w:hAnsi="Wingdings"/>
      </w:rPr>
    </w:lvl>
    <w:lvl w:ilvl="3" w:tplc="96D852BA">
      <w:start w:val="1"/>
      <w:numFmt w:val="bullet"/>
      <w:lvlText w:val=""/>
      <w:lvlJc w:val="left"/>
      <w:pPr>
        <w:tabs>
          <w:tab w:val="num" w:pos="2880"/>
        </w:tabs>
        <w:ind w:left="2880" w:hanging="360"/>
      </w:pPr>
      <w:rPr>
        <w:rFonts w:ascii="Symbol" w:hAnsi="Symbol"/>
      </w:rPr>
    </w:lvl>
    <w:lvl w:ilvl="4" w:tplc="020AA6AC">
      <w:start w:val="1"/>
      <w:numFmt w:val="bullet"/>
      <w:lvlText w:val="o"/>
      <w:lvlJc w:val="left"/>
      <w:pPr>
        <w:tabs>
          <w:tab w:val="num" w:pos="3600"/>
        </w:tabs>
        <w:ind w:left="3600" w:hanging="360"/>
      </w:pPr>
      <w:rPr>
        <w:rFonts w:ascii="Courier New" w:hAnsi="Courier New"/>
      </w:rPr>
    </w:lvl>
    <w:lvl w:ilvl="5" w:tplc="9EDCE21C">
      <w:start w:val="1"/>
      <w:numFmt w:val="bullet"/>
      <w:lvlText w:val=""/>
      <w:lvlJc w:val="left"/>
      <w:pPr>
        <w:tabs>
          <w:tab w:val="num" w:pos="4320"/>
        </w:tabs>
        <w:ind w:left="4320" w:hanging="360"/>
      </w:pPr>
      <w:rPr>
        <w:rFonts w:ascii="Wingdings" w:hAnsi="Wingdings"/>
      </w:rPr>
    </w:lvl>
    <w:lvl w:ilvl="6" w:tplc="05CE08E8">
      <w:start w:val="1"/>
      <w:numFmt w:val="bullet"/>
      <w:lvlText w:val=""/>
      <w:lvlJc w:val="left"/>
      <w:pPr>
        <w:tabs>
          <w:tab w:val="num" w:pos="5040"/>
        </w:tabs>
        <w:ind w:left="5040" w:hanging="360"/>
      </w:pPr>
      <w:rPr>
        <w:rFonts w:ascii="Symbol" w:hAnsi="Symbol"/>
      </w:rPr>
    </w:lvl>
    <w:lvl w:ilvl="7" w:tplc="F334B5A4">
      <w:start w:val="1"/>
      <w:numFmt w:val="bullet"/>
      <w:lvlText w:val="o"/>
      <w:lvlJc w:val="left"/>
      <w:pPr>
        <w:tabs>
          <w:tab w:val="num" w:pos="5760"/>
        </w:tabs>
        <w:ind w:left="5760" w:hanging="360"/>
      </w:pPr>
      <w:rPr>
        <w:rFonts w:ascii="Courier New" w:hAnsi="Courier New"/>
      </w:rPr>
    </w:lvl>
    <w:lvl w:ilvl="8" w:tplc="0110156C">
      <w:start w:val="1"/>
      <w:numFmt w:val="bullet"/>
      <w:lvlText w:val=""/>
      <w:lvlJc w:val="left"/>
      <w:pPr>
        <w:tabs>
          <w:tab w:val="num" w:pos="6480"/>
        </w:tabs>
        <w:ind w:left="6480" w:hanging="360"/>
      </w:pPr>
      <w:rPr>
        <w:rFonts w:ascii="Wingdings" w:hAnsi="Wingdings"/>
      </w:rPr>
    </w:lvl>
  </w:abstractNum>
  <w:abstractNum w:abstractNumId="52">
    <w:nsid w:val="664C4AE7"/>
    <w:multiLevelType w:val="hybridMultilevel"/>
    <w:tmpl w:val="00000030"/>
    <w:lvl w:ilvl="0" w:tplc="9084AD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2E4984">
      <w:start w:val="1"/>
      <w:numFmt w:val="bullet"/>
      <w:lvlText w:val="o"/>
      <w:lvlJc w:val="left"/>
      <w:pPr>
        <w:tabs>
          <w:tab w:val="num" w:pos="1440"/>
        </w:tabs>
        <w:ind w:left="1440" w:hanging="360"/>
      </w:pPr>
      <w:rPr>
        <w:rFonts w:ascii="Courier New" w:hAnsi="Courier New"/>
      </w:rPr>
    </w:lvl>
    <w:lvl w:ilvl="2" w:tplc="C7E0969C">
      <w:start w:val="1"/>
      <w:numFmt w:val="bullet"/>
      <w:lvlText w:val=""/>
      <w:lvlJc w:val="left"/>
      <w:pPr>
        <w:tabs>
          <w:tab w:val="num" w:pos="2160"/>
        </w:tabs>
        <w:ind w:left="2160" w:hanging="360"/>
      </w:pPr>
      <w:rPr>
        <w:rFonts w:ascii="Wingdings" w:hAnsi="Wingdings"/>
      </w:rPr>
    </w:lvl>
    <w:lvl w:ilvl="3" w:tplc="68FADB52">
      <w:start w:val="1"/>
      <w:numFmt w:val="bullet"/>
      <w:lvlText w:val=""/>
      <w:lvlJc w:val="left"/>
      <w:pPr>
        <w:tabs>
          <w:tab w:val="num" w:pos="2880"/>
        </w:tabs>
        <w:ind w:left="2880" w:hanging="360"/>
      </w:pPr>
      <w:rPr>
        <w:rFonts w:ascii="Symbol" w:hAnsi="Symbol"/>
      </w:rPr>
    </w:lvl>
    <w:lvl w:ilvl="4" w:tplc="5E0A4248">
      <w:start w:val="1"/>
      <w:numFmt w:val="bullet"/>
      <w:lvlText w:val="o"/>
      <w:lvlJc w:val="left"/>
      <w:pPr>
        <w:tabs>
          <w:tab w:val="num" w:pos="3600"/>
        </w:tabs>
        <w:ind w:left="3600" w:hanging="360"/>
      </w:pPr>
      <w:rPr>
        <w:rFonts w:ascii="Courier New" w:hAnsi="Courier New"/>
      </w:rPr>
    </w:lvl>
    <w:lvl w:ilvl="5" w:tplc="2070F25C">
      <w:start w:val="1"/>
      <w:numFmt w:val="bullet"/>
      <w:lvlText w:val=""/>
      <w:lvlJc w:val="left"/>
      <w:pPr>
        <w:tabs>
          <w:tab w:val="num" w:pos="4320"/>
        </w:tabs>
        <w:ind w:left="4320" w:hanging="360"/>
      </w:pPr>
      <w:rPr>
        <w:rFonts w:ascii="Wingdings" w:hAnsi="Wingdings"/>
      </w:rPr>
    </w:lvl>
    <w:lvl w:ilvl="6" w:tplc="432EC80A">
      <w:start w:val="1"/>
      <w:numFmt w:val="bullet"/>
      <w:lvlText w:val=""/>
      <w:lvlJc w:val="left"/>
      <w:pPr>
        <w:tabs>
          <w:tab w:val="num" w:pos="5040"/>
        </w:tabs>
        <w:ind w:left="5040" w:hanging="360"/>
      </w:pPr>
      <w:rPr>
        <w:rFonts w:ascii="Symbol" w:hAnsi="Symbol"/>
      </w:rPr>
    </w:lvl>
    <w:lvl w:ilvl="7" w:tplc="BFA6F422">
      <w:start w:val="1"/>
      <w:numFmt w:val="bullet"/>
      <w:lvlText w:val="o"/>
      <w:lvlJc w:val="left"/>
      <w:pPr>
        <w:tabs>
          <w:tab w:val="num" w:pos="5760"/>
        </w:tabs>
        <w:ind w:left="5760" w:hanging="360"/>
      </w:pPr>
      <w:rPr>
        <w:rFonts w:ascii="Courier New" w:hAnsi="Courier New"/>
      </w:rPr>
    </w:lvl>
    <w:lvl w:ilvl="8" w:tplc="6B7CF54E">
      <w:start w:val="1"/>
      <w:numFmt w:val="bullet"/>
      <w:lvlText w:val=""/>
      <w:lvlJc w:val="left"/>
      <w:pPr>
        <w:tabs>
          <w:tab w:val="num" w:pos="6480"/>
        </w:tabs>
        <w:ind w:left="6480" w:hanging="360"/>
      </w:pPr>
      <w:rPr>
        <w:rFonts w:ascii="Wingdings" w:hAnsi="Wingdings"/>
      </w:rPr>
    </w:lvl>
  </w:abstractNum>
  <w:abstractNum w:abstractNumId="53">
    <w:nsid w:val="664C4AE8"/>
    <w:multiLevelType w:val="hybridMultilevel"/>
    <w:tmpl w:val="00000031"/>
    <w:lvl w:ilvl="0" w:tplc="932A3D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F8E682">
      <w:start w:val="1"/>
      <w:numFmt w:val="bullet"/>
      <w:lvlText w:val="o"/>
      <w:lvlJc w:val="left"/>
      <w:pPr>
        <w:tabs>
          <w:tab w:val="num" w:pos="1440"/>
        </w:tabs>
        <w:ind w:left="1440" w:hanging="360"/>
      </w:pPr>
      <w:rPr>
        <w:rFonts w:ascii="Courier New" w:hAnsi="Courier New"/>
      </w:rPr>
    </w:lvl>
    <w:lvl w:ilvl="2" w:tplc="915C05DA">
      <w:start w:val="1"/>
      <w:numFmt w:val="bullet"/>
      <w:lvlText w:val=""/>
      <w:lvlJc w:val="left"/>
      <w:pPr>
        <w:tabs>
          <w:tab w:val="num" w:pos="2160"/>
        </w:tabs>
        <w:ind w:left="2160" w:hanging="360"/>
      </w:pPr>
      <w:rPr>
        <w:rFonts w:ascii="Wingdings" w:hAnsi="Wingdings"/>
      </w:rPr>
    </w:lvl>
    <w:lvl w:ilvl="3" w:tplc="EDFC71C0">
      <w:start w:val="1"/>
      <w:numFmt w:val="bullet"/>
      <w:lvlText w:val=""/>
      <w:lvlJc w:val="left"/>
      <w:pPr>
        <w:tabs>
          <w:tab w:val="num" w:pos="2880"/>
        </w:tabs>
        <w:ind w:left="2880" w:hanging="360"/>
      </w:pPr>
      <w:rPr>
        <w:rFonts w:ascii="Symbol" w:hAnsi="Symbol"/>
      </w:rPr>
    </w:lvl>
    <w:lvl w:ilvl="4" w:tplc="2EC49C86">
      <w:start w:val="1"/>
      <w:numFmt w:val="bullet"/>
      <w:lvlText w:val="o"/>
      <w:lvlJc w:val="left"/>
      <w:pPr>
        <w:tabs>
          <w:tab w:val="num" w:pos="3600"/>
        </w:tabs>
        <w:ind w:left="3600" w:hanging="360"/>
      </w:pPr>
      <w:rPr>
        <w:rFonts w:ascii="Courier New" w:hAnsi="Courier New"/>
      </w:rPr>
    </w:lvl>
    <w:lvl w:ilvl="5" w:tplc="6C30FBB6">
      <w:start w:val="1"/>
      <w:numFmt w:val="bullet"/>
      <w:lvlText w:val=""/>
      <w:lvlJc w:val="left"/>
      <w:pPr>
        <w:tabs>
          <w:tab w:val="num" w:pos="4320"/>
        </w:tabs>
        <w:ind w:left="4320" w:hanging="360"/>
      </w:pPr>
      <w:rPr>
        <w:rFonts w:ascii="Wingdings" w:hAnsi="Wingdings"/>
      </w:rPr>
    </w:lvl>
    <w:lvl w:ilvl="6" w:tplc="01463480">
      <w:start w:val="1"/>
      <w:numFmt w:val="bullet"/>
      <w:lvlText w:val=""/>
      <w:lvlJc w:val="left"/>
      <w:pPr>
        <w:tabs>
          <w:tab w:val="num" w:pos="5040"/>
        </w:tabs>
        <w:ind w:left="5040" w:hanging="360"/>
      </w:pPr>
      <w:rPr>
        <w:rFonts w:ascii="Symbol" w:hAnsi="Symbol"/>
      </w:rPr>
    </w:lvl>
    <w:lvl w:ilvl="7" w:tplc="6C50D4F6">
      <w:start w:val="1"/>
      <w:numFmt w:val="bullet"/>
      <w:lvlText w:val="o"/>
      <w:lvlJc w:val="left"/>
      <w:pPr>
        <w:tabs>
          <w:tab w:val="num" w:pos="5760"/>
        </w:tabs>
        <w:ind w:left="5760" w:hanging="360"/>
      </w:pPr>
      <w:rPr>
        <w:rFonts w:ascii="Courier New" w:hAnsi="Courier New"/>
      </w:rPr>
    </w:lvl>
    <w:lvl w:ilvl="8" w:tplc="8818A3FA">
      <w:start w:val="1"/>
      <w:numFmt w:val="bullet"/>
      <w:lvlText w:val=""/>
      <w:lvlJc w:val="left"/>
      <w:pPr>
        <w:tabs>
          <w:tab w:val="num" w:pos="6480"/>
        </w:tabs>
        <w:ind w:left="6480" w:hanging="360"/>
      </w:pPr>
      <w:rPr>
        <w:rFonts w:ascii="Wingdings" w:hAnsi="Wingdings"/>
      </w:rPr>
    </w:lvl>
  </w:abstractNum>
  <w:abstractNum w:abstractNumId="54">
    <w:nsid w:val="664C4AE9"/>
    <w:multiLevelType w:val="hybridMultilevel"/>
    <w:tmpl w:val="00000032"/>
    <w:lvl w:ilvl="0" w:tplc="23F6EF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BE7E6E">
      <w:start w:val="1"/>
      <w:numFmt w:val="bullet"/>
      <w:lvlText w:val="o"/>
      <w:lvlJc w:val="left"/>
      <w:pPr>
        <w:tabs>
          <w:tab w:val="num" w:pos="1440"/>
        </w:tabs>
        <w:ind w:left="1440" w:hanging="360"/>
      </w:pPr>
      <w:rPr>
        <w:rFonts w:ascii="Courier New" w:hAnsi="Courier New"/>
      </w:rPr>
    </w:lvl>
    <w:lvl w:ilvl="2" w:tplc="E3A82AA6">
      <w:start w:val="1"/>
      <w:numFmt w:val="bullet"/>
      <w:lvlText w:val=""/>
      <w:lvlJc w:val="left"/>
      <w:pPr>
        <w:tabs>
          <w:tab w:val="num" w:pos="2160"/>
        </w:tabs>
        <w:ind w:left="2160" w:hanging="360"/>
      </w:pPr>
      <w:rPr>
        <w:rFonts w:ascii="Wingdings" w:hAnsi="Wingdings"/>
      </w:rPr>
    </w:lvl>
    <w:lvl w:ilvl="3" w:tplc="A69424B2">
      <w:start w:val="1"/>
      <w:numFmt w:val="bullet"/>
      <w:lvlText w:val=""/>
      <w:lvlJc w:val="left"/>
      <w:pPr>
        <w:tabs>
          <w:tab w:val="num" w:pos="2880"/>
        </w:tabs>
        <w:ind w:left="2880" w:hanging="360"/>
      </w:pPr>
      <w:rPr>
        <w:rFonts w:ascii="Symbol" w:hAnsi="Symbol"/>
      </w:rPr>
    </w:lvl>
    <w:lvl w:ilvl="4" w:tplc="41388E6C">
      <w:start w:val="1"/>
      <w:numFmt w:val="bullet"/>
      <w:lvlText w:val="o"/>
      <w:lvlJc w:val="left"/>
      <w:pPr>
        <w:tabs>
          <w:tab w:val="num" w:pos="3600"/>
        </w:tabs>
        <w:ind w:left="3600" w:hanging="360"/>
      </w:pPr>
      <w:rPr>
        <w:rFonts w:ascii="Courier New" w:hAnsi="Courier New"/>
      </w:rPr>
    </w:lvl>
    <w:lvl w:ilvl="5" w:tplc="41FAA198">
      <w:start w:val="1"/>
      <w:numFmt w:val="bullet"/>
      <w:lvlText w:val=""/>
      <w:lvlJc w:val="left"/>
      <w:pPr>
        <w:tabs>
          <w:tab w:val="num" w:pos="4320"/>
        </w:tabs>
        <w:ind w:left="4320" w:hanging="360"/>
      </w:pPr>
      <w:rPr>
        <w:rFonts w:ascii="Wingdings" w:hAnsi="Wingdings"/>
      </w:rPr>
    </w:lvl>
    <w:lvl w:ilvl="6" w:tplc="C2803E16">
      <w:start w:val="1"/>
      <w:numFmt w:val="bullet"/>
      <w:lvlText w:val=""/>
      <w:lvlJc w:val="left"/>
      <w:pPr>
        <w:tabs>
          <w:tab w:val="num" w:pos="5040"/>
        </w:tabs>
        <w:ind w:left="5040" w:hanging="360"/>
      </w:pPr>
      <w:rPr>
        <w:rFonts w:ascii="Symbol" w:hAnsi="Symbol"/>
      </w:rPr>
    </w:lvl>
    <w:lvl w:ilvl="7" w:tplc="2E002732">
      <w:start w:val="1"/>
      <w:numFmt w:val="bullet"/>
      <w:lvlText w:val="o"/>
      <w:lvlJc w:val="left"/>
      <w:pPr>
        <w:tabs>
          <w:tab w:val="num" w:pos="5760"/>
        </w:tabs>
        <w:ind w:left="5760" w:hanging="360"/>
      </w:pPr>
      <w:rPr>
        <w:rFonts w:ascii="Courier New" w:hAnsi="Courier New"/>
      </w:rPr>
    </w:lvl>
    <w:lvl w:ilvl="8" w:tplc="2C4EFB76">
      <w:start w:val="1"/>
      <w:numFmt w:val="bullet"/>
      <w:lvlText w:val=""/>
      <w:lvlJc w:val="left"/>
      <w:pPr>
        <w:tabs>
          <w:tab w:val="num" w:pos="6480"/>
        </w:tabs>
        <w:ind w:left="6480" w:hanging="360"/>
      </w:pPr>
      <w:rPr>
        <w:rFonts w:ascii="Wingdings" w:hAnsi="Wingdings"/>
      </w:rPr>
    </w:lvl>
  </w:abstractNum>
  <w:abstractNum w:abstractNumId="55">
    <w:nsid w:val="664C4AEA"/>
    <w:multiLevelType w:val="hybridMultilevel"/>
    <w:tmpl w:val="00000033"/>
    <w:lvl w:ilvl="0" w:tplc="E3BE7F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D6A3CE">
      <w:start w:val="1"/>
      <w:numFmt w:val="bullet"/>
      <w:lvlText w:val="o"/>
      <w:lvlJc w:val="left"/>
      <w:pPr>
        <w:tabs>
          <w:tab w:val="num" w:pos="1440"/>
        </w:tabs>
        <w:ind w:left="1440" w:hanging="360"/>
      </w:pPr>
      <w:rPr>
        <w:rFonts w:ascii="Courier New" w:hAnsi="Courier New"/>
      </w:rPr>
    </w:lvl>
    <w:lvl w:ilvl="2" w:tplc="99606896">
      <w:start w:val="1"/>
      <w:numFmt w:val="bullet"/>
      <w:lvlText w:val=""/>
      <w:lvlJc w:val="left"/>
      <w:pPr>
        <w:tabs>
          <w:tab w:val="num" w:pos="2160"/>
        </w:tabs>
        <w:ind w:left="2160" w:hanging="360"/>
      </w:pPr>
      <w:rPr>
        <w:rFonts w:ascii="Wingdings" w:hAnsi="Wingdings"/>
      </w:rPr>
    </w:lvl>
    <w:lvl w:ilvl="3" w:tplc="9D52E860">
      <w:start w:val="1"/>
      <w:numFmt w:val="bullet"/>
      <w:lvlText w:val=""/>
      <w:lvlJc w:val="left"/>
      <w:pPr>
        <w:tabs>
          <w:tab w:val="num" w:pos="2880"/>
        </w:tabs>
        <w:ind w:left="2880" w:hanging="360"/>
      </w:pPr>
      <w:rPr>
        <w:rFonts w:ascii="Symbol" w:hAnsi="Symbol"/>
      </w:rPr>
    </w:lvl>
    <w:lvl w:ilvl="4" w:tplc="58B8E1E2">
      <w:start w:val="1"/>
      <w:numFmt w:val="bullet"/>
      <w:lvlText w:val="o"/>
      <w:lvlJc w:val="left"/>
      <w:pPr>
        <w:tabs>
          <w:tab w:val="num" w:pos="3600"/>
        </w:tabs>
        <w:ind w:left="3600" w:hanging="360"/>
      </w:pPr>
      <w:rPr>
        <w:rFonts w:ascii="Courier New" w:hAnsi="Courier New"/>
      </w:rPr>
    </w:lvl>
    <w:lvl w:ilvl="5" w:tplc="34505760">
      <w:start w:val="1"/>
      <w:numFmt w:val="bullet"/>
      <w:lvlText w:val=""/>
      <w:lvlJc w:val="left"/>
      <w:pPr>
        <w:tabs>
          <w:tab w:val="num" w:pos="4320"/>
        </w:tabs>
        <w:ind w:left="4320" w:hanging="360"/>
      </w:pPr>
      <w:rPr>
        <w:rFonts w:ascii="Wingdings" w:hAnsi="Wingdings"/>
      </w:rPr>
    </w:lvl>
    <w:lvl w:ilvl="6" w:tplc="85D0F14A">
      <w:start w:val="1"/>
      <w:numFmt w:val="bullet"/>
      <w:lvlText w:val=""/>
      <w:lvlJc w:val="left"/>
      <w:pPr>
        <w:tabs>
          <w:tab w:val="num" w:pos="5040"/>
        </w:tabs>
        <w:ind w:left="5040" w:hanging="360"/>
      </w:pPr>
      <w:rPr>
        <w:rFonts w:ascii="Symbol" w:hAnsi="Symbol"/>
      </w:rPr>
    </w:lvl>
    <w:lvl w:ilvl="7" w:tplc="28DAB6CA">
      <w:start w:val="1"/>
      <w:numFmt w:val="bullet"/>
      <w:lvlText w:val="o"/>
      <w:lvlJc w:val="left"/>
      <w:pPr>
        <w:tabs>
          <w:tab w:val="num" w:pos="5760"/>
        </w:tabs>
        <w:ind w:left="5760" w:hanging="360"/>
      </w:pPr>
      <w:rPr>
        <w:rFonts w:ascii="Courier New" w:hAnsi="Courier New"/>
      </w:rPr>
    </w:lvl>
    <w:lvl w:ilvl="8" w:tplc="FEE2DB68">
      <w:start w:val="1"/>
      <w:numFmt w:val="bullet"/>
      <w:lvlText w:val=""/>
      <w:lvlJc w:val="left"/>
      <w:pPr>
        <w:tabs>
          <w:tab w:val="num" w:pos="6480"/>
        </w:tabs>
        <w:ind w:left="6480" w:hanging="360"/>
      </w:pPr>
      <w:rPr>
        <w:rFonts w:ascii="Wingdings" w:hAnsi="Wingdings"/>
      </w:rPr>
    </w:lvl>
  </w:abstractNum>
  <w:abstractNum w:abstractNumId="56">
    <w:nsid w:val="664C4AEB"/>
    <w:multiLevelType w:val="hybridMultilevel"/>
    <w:tmpl w:val="00000034"/>
    <w:lvl w:ilvl="0" w:tplc="F24263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8208CE">
      <w:start w:val="1"/>
      <w:numFmt w:val="bullet"/>
      <w:lvlText w:val="o"/>
      <w:lvlJc w:val="left"/>
      <w:pPr>
        <w:tabs>
          <w:tab w:val="num" w:pos="1440"/>
        </w:tabs>
        <w:ind w:left="1440" w:hanging="360"/>
      </w:pPr>
      <w:rPr>
        <w:rFonts w:ascii="Courier New" w:hAnsi="Courier New"/>
      </w:rPr>
    </w:lvl>
    <w:lvl w:ilvl="2" w:tplc="266EA442">
      <w:start w:val="1"/>
      <w:numFmt w:val="bullet"/>
      <w:lvlText w:val=""/>
      <w:lvlJc w:val="left"/>
      <w:pPr>
        <w:tabs>
          <w:tab w:val="num" w:pos="2160"/>
        </w:tabs>
        <w:ind w:left="2160" w:hanging="360"/>
      </w:pPr>
      <w:rPr>
        <w:rFonts w:ascii="Wingdings" w:hAnsi="Wingdings"/>
      </w:rPr>
    </w:lvl>
    <w:lvl w:ilvl="3" w:tplc="10D89C8C">
      <w:start w:val="1"/>
      <w:numFmt w:val="bullet"/>
      <w:lvlText w:val=""/>
      <w:lvlJc w:val="left"/>
      <w:pPr>
        <w:tabs>
          <w:tab w:val="num" w:pos="2880"/>
        </w:tabs>
        <w:ind w:left="2880" w:hanging="360"/>
      </w:pPr>
      <w:rPr>
        <w:rFonts w:ascii="Symbol" w:hAnsi="Symbol"/>
      </w:rPr>
    </w:lvl>
    <w:lvl w:ilvl="4" w:tplc="4248567A">
      <w:start w:val="1"/>
      <w:numFmt w:val="bullet"/>
      <w:lvlText w:val="o"/>
      <w:lvlJc w:val="left"/>
      <w:pPr>
        <w:tabs>
          <w:tab w:val="num" w:pos="3600"/>
        </w:tabs>
        <w:ind w:left="3600" w:hanging="360"/>
      </w:pPr>
      <w:rPr>
        <w:rFonts w:ascii="Courier New" w:hAnsi="Courier New"/>
      </w:rPr>
    </w:lvl>
    <w:lvl w:ilvl="5" w:tplc="FE0257CC">
      <w:start w:val="1"/>
      <w:numFmt w:val="bullet"/>
      <w:lvlText w:val=""/>
      <w:lvlJc w:val="left"/>
      <w:pPr>
        <w:tabs>
          <w:tab w:val="num" w:pos="4320"/>
        </w:tabs>
        <w:ind w:left="4320" w:hanging="360"/>
      </w:pPr>
      <w:rPr>
        <w:rFonts w:ascii="Wingdings" w:hAnsi="Wingdings"/>
      </w:rPr>
    </w:lvl>
    <w:lvl w:ilvl="6" w:tplc="BCA8FCC2">
      <w:start w:val="1"/>
      <w:numFmt w:val="bullet"/>
      <w:lvlText w:val=""/>
      <w:lvlJc w:val="left"/>
      <w:pPr>
        <w:tabs>
          <w:tab w:val="num" w:pos="5040"/>
        </w:tabs>
        <w:ind w:left="5040" w:hanging="360"/>
      </w:pPr>
      <w:rPr>
        <w:rFonts w:ascii="Symbol" w:hAnsi="Symbol"/>
      </w:rPr>
    </w:lvl>
    <w:lvl w:ilvl="7" w:tplc="69E05718">
      <w:start w:val="1"/>
      <w:numFmt w:val="bullet"/>
      <w:lvlText w:val="o"/>
      <w:lvlJc w:val="left"/>
      <w:pPr>
        <w:tabs>
          <w:tab w:val="num" w:pos="5760"/>
        </w:tabs>
        <w:ind w:left="5760" w:hanging="360"/>
      </w:pPr>
      <w:rPr>
        <w:rFonts w:ascii="Courier New" w:hAnsi="Courier New"/>
      </w:rPr>
    </w:lvl>
    <w:lvl w:ilvl="8" w:tplc="C56E9AD0">
      <w:start w:val="1"/>
      <w:numFmt w:val="bullet"/>
      <w:lvlText w:val=""/>
      <w:lvlJc w:val="left"/>
      <w:pPr>
        <w:tabs>
          <w:tab w:val="num" w:pos="6480"/>
        </w:tabs>
        <w:ind w:left="6480" w:hanging="360"/>
      </w:pPr>
      <w:rPr>
        <w:rFonts w:ascii="Wingdings" w:hAnsi="Wingdings"/>
      </w:rPr>
    </w:lvl>
  </w:abstractNum>
  <w:abstractNum w:abstractNumId="57">
    <w:nsid w:val="664C4AEC"/>
    <w:multiLevelType w:val="hybridMultilevel"/>
    <w:tmpl w:val="00000035"/>
    <w:lvl w:ilvl="0" w:tplc="133AE2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60265A">
      <w:start w:val="1"/>
      <w:numFmt w:val="bullet"/>
      <w:lvlText w:val="o"/>
      <w:lvlJc w:val="left"/>
      <w:pPr>
        <w:tabs>
          <w:tab w:val="num" w:pos="1440"/>
        </w:tabs>
        <w:ind w:left="1440" w:hanging="360"/>
      </w:pPr>
      <w:rPr>
        <w:rFonts w:ascii="Courier New" w:hAnsi="Courier New"/>
      </w:rPr>
    </w:lvl>
    <w:lvl w:ilvl="2" w:tplc="CE6CB948">
      <w:start w:val="1"/>
      <w:numFmt w:val="bullet"/>
      <w:lvlText w:val=""/>
      <w:lvlJc w:val="left"/>
      <w:pPr>
        <w:tabs>
          <w:tab w:val="num" w:pos="2160"/>
        </w:tabs>
        <w:ind w:left="2160" w:hanging="360"/>
      </w:pPr>
      <w:rPr>
        <w:rFonts w:ascii="Wingdings" w:hAnsi="Wingdings"/>
      </w:rPr>
    </w:lvl>
    <w:lvl w:ilvl="3" w:tplc="7B76E1AE">
      <w:start w:val="1"/>
      <w:numFmt w:val="bullet"/>
      <w:lvlText w:val=""/>
      <w:lvlJc w:val="left"/>
      <w:pPr>
        <w:tabs>
          <w:tab w:val="num" w:pos="2880"/>
        </w:tabs>
        <w:ind w:left="2880" w:hanging="360"/>
      </w:pPr>
      <w:rPr>
        <w:rFonts w:ascii="Symbol" w:hAnsi="Symbol"/>
      </w:rPr>
    </w:lvl>
    <w:lvl w:ilvl="4" w:tplc="75387318">
      <w:start w:val="1"/>
      <w:numFmt w:val="bullet"/>
      <w:lvlText w:val="o"/>
      <w:lvlJc w:val="left"/>
      <w:pPr>
        <w:tabs>
          <w:tab w:val="num" w:pos="3600"/>
        </w:tabs>
        <w:ind w:left="3600" w:hanging="360"/>
      </w:pPr>
      <w:rPr>
        <w:rFonts w:ascii="Courier New" w:hAnsi="Courier New"/>
      </w:rPr>
    </w:lvl>
    <w:lvl w:ilvl="5" w:tplc="BF06051C">
      <w:start w:val="1"/>
      <w:numFmt w:val="bullet"/>
      <w:lvlText w:val=""/>
      <w:lvlJc w:val="left"/>
      <w:pPr>
        <w:tabs>
          <w:tab w:val="num" w:pos="4320"/>
        </w:tabs>
        <w:ind w:left="4320" w:hanging="360"/>
      </w:pPr>
      <w:rPr>
        <w:rFonts w:ascii="Wingdings" w:hAnsi="Wingdings"/>
      </w:rPr>
    </w:lvl>
    <w:lvl w:ilvl="6" w:tplc="5270EEE8">
      <w:start w:val="1"/>
      <w:numFmt w:val="bullet"/>
      <w:lvlText w:val=""/>
      <w:lvlJc w:val="left"/>
      <w:pPr>
        <w:tabs>
          <w:tab w:val="num" w:pos="5040"/>
        </w:tabs>
        <w:ind w:left="5040" w:hanging="360"/>
      </w:pPr>
      <w:rPr>
        <w:rFonts w:ascii="Symbol" w:hAnsi="Symbol"/>
      </w:rPr>
    </w:lvl>
    <w:lvl w:ilvl="7" w:tplc="F2C03D38">
      <w:start w:val="1"/>
      <w:numFmt w:val="bullet"/>
      <w:lvlText w:val="o"/>
      <w:lvlJc w:val="left"/>
      <w:pPr>
        <w:tabs>
          <w:tab w:val="num" w:pos="5760"/>
        </w:tabs>
        <w:ind w:left="5760" w:hanging="360"/>
      </w:pPr>
      <w:rPr>
        <w:rFonts w:ascii="Courier New" w:hAnsi="Courier New"/>
      </w:rPr>
    </w:lvl>
    <w:lvl w:ilvl="8" w:tplc="FA345F0C">
      <w:start w:val="1"/>
      <w:numFmt w:val="bullet"/>
      <w:lvlText w:val=""/>
      <w:lvlJc w:val="left"/>
      <w:pPr>
        <w:tabs>
          <w:tab w:val="num" w:pos="6480"/>
        </w:tabs>
        <w:ind w:left="6480" w:hanging="360"/>
      </w:pPr>
      <w:rPr>
        <w:rFonts w:ascii="Wingdings" w:hAnsi="Wingdings"/>
      </w:rPr>
    </w:lvl>
  </w:abstractNum>
  <w:abstractNum w:abstractNumId="58">
    <w:nsid w:val="664C4AED"/>
    <w:multiLevelType w:val="hybridMultilevel"/>
    <w:tmpl w:val="00000036"/>
    <w:lvl w:ilvl="0" w:tplc="2BAA8D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0E5DF2">
      <w:start w:val="1"/>
      <w:numFmt w:val="bullet"/>
      <w:lvlText w:val="o"/>
      <w:lvlJc w:val="left"/>
      <w:pPr>
        <w:tabs>
          <w:tab w:val="num" w:pos="1440"/>
        </w:tabs>
        <w:ind w:left="1440" w:hanging="360"/>
      </w:pPr>
      <w:rPr>
        <w:rFonts w:ascii="Courier New" w:hAnsi="Courier New"/>
      </w:rPr>
    </w:lvl>
    <w:lvl w:ilvl="2" w:tplc="A05EA3EA">
      <w:start w:val="1"/>
      <w:numFmt w:val="bullet"/>
      <w:lvlText w:val=""/>
      <w:lvlJc w:val="left"/>
      <w:pPr>
        <w:tabs>
          <w:tab w:val="num" w:pos="2160"/>
        </w:tabs>
        <w:ind w:left="2160" w:hanging="360"/>
      </w:pPr>
      <w:rPr>
        <w:rFonts w:ascii="Wingdings" w:hAnsi="Wingdings"/>
      </w:rPr>
    </w:lvl>
    <w:lvl w:ilvl="3" w:tplc="D9982F64">
      <w:start w:val="1"/>
      <w:numFmt w:val="bullet"/>
      <w:lvlText w:val=""/>
      <w:lvlJc w:val="left"/>
      <w:pPr>
        <w:tabs>
          <w:tab w:val="num" w:pos="2880"/>
        </w:tabs>
        <w:ind w:left="2880" w:hanging="360"/>
      </w:pPr>
      <w:rPr>
        <w:rFonts w:ascii="Symbol" w:hAnsi="Symbol"/>
      </w:rPr>
    </w:lvl>
    <w:lvl w:ilvl="4" w:tplc="7488004C">
      <w:start w:val="1"/>
      <w:numFmt w:val="bullet"/>
      <w:lvlText w:val="o"/>
      <w:lvlJc w:val="left"/>
      <w:pPr>
        <w:tabs>
          <w:tab w:val="num" w:pos="3600"/>
        </w:tabs>
        <w:ind w:left="3600" w:hanging="360"/>
      </w:pPr>
      <w:rPr>
        <w:rFonts w:ascii="Courier New" w:hAnsi="Courier New"/>
      </w:rPr>
    </w:lvl>
    <w:lvl w:ilvl="5" w:tplc="9CC0E3BC">
      <w:start w:val="1"/>
      <w:numFmt w:val="bullet"/>
      <w:lvlText w:val=""/>
      <w:lvlJc w:val="left"/>
      <w:pPr>
        <w:tabs>
          <w:tab w:val="num" w:pos="4320"/>
        </w:tabs>
        <w:ind w:left="4320" w:hanging="360"/>
      </w:pPr>
      <w:rPr>
        <w:rFonts w:ascii="Wingdings" w:hAnsi="Wingdings"/>
      </w:rPr>
    </w:lvl>
    <w:lvl w:ilvl="6" w:tplc="546AC4B2">
      <w:start w:val="1"/>
      <w:numFmt w:val="bullet"/>
      <w:lvlText w:val=""/>
      <w:lvlJc w:val="left"/>
      <w:pPr>
        <w:tabs>
          <w:tab w:val="num" w:pos="5040"/>
        </w:tabs>
        <w:ind w:left="5040" w:hanging="360"/>
      </w:pPr>
      <w:rPr>
        <w:rFonts w:ascii="Symbol" w:hAnsi="Symbol"/>
      </w:rPr>
    </w:lvl>
    <w:lvl w:ilvl="7" w:tplc="9858CD52">
      <w:start w:val="1"/>
      <w:numFmt w:val="bullet"/>
      <w:lvlText w:val="o"/>
      <w:lvlJc w:val="left"/>
      <w:pPr>
        <w:tabs>
          <w:tab w:val="num" w:pos="5760"/>
        </w:tabs>
        <w:ind w:left="5760" w:hanging="360"/>
      </w:pPr>
      <w:rPr>
        <w:rFonts w:ascii="Courier New" w:hAnsi="Courier New"/>
      </w:rPr>
    </w:lvl>
    <w:lvl w:ilvl="8" w:tplc="3788E980">
      <w:start w:val="1"/>
      <w:numFmt w:val="bullet"/>
      <w:lvlText w:val=""/>
      <w:lvlJc w:val="left"/>
      <w:pPr>
        <w:tabs>
          <w:tab w:val="num" w:pos="6480"/>
        </w:tabs>
        <w:ind w:left="6480" w:hanging="360"/>
      </w:pPr>
      <w:rPr>
        <w:rFonts w:ascii="Wingdings" w:hAnsi="Wingdings"/>
      </w:rPr>
    </w:lvl>
  </w:abstractNum>
  <w:abstractNum w:abstractNumId="59">
    <w:nsid w:val="664C4AEE"/>
    <w:multiLevelType w:val="hybridMultilevel"/>
    <w:tmpl w:val="00000037"/>
    <w:lvl w:ilvl="0" w:tplc="1BD8AB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501C18">
      <w:start w:val="1"/>
      <w:numFmt w:val="bullet"/>
      <w:lvlText w:val="o"/>
      <w:lvlJc w:val="left"/>
      <w:pPr>
        <w:tabs>
          <w:tab w:val="num" w:pos="1440"/>
        </w:tabs>
        <w:ind w:left="1440" w:hanging="360"/>
      </w:pPr>
      <w:rPr>
        <w:rFonts w:ascii="Courier New" w:hAnsi="Courier New"/>
      </w:rPr>
    </w:lvl>
    <w:lvl w:ilvl="2" w:tplc="32520166">
      <w:start w:val="1"/>
      <w:numFmt w:val="bullet"/>
      <w:lvlText w:val=""/>
      <w:lvlJc w:val="left"/>
      <w:pPr>
        <w:tabs>
          <w:tab w:val="num" w:pos="2160"/>
        </w:tabs>
        <w:ind w:left="2160" w:hanging="360"/>
      </w:pPr>
      <w:rPr>
        <w:rFonts w:ascii="Wingdings" w:hAnsi="Wingdings"/>
      </w:rPr>
    </w:lvl>
    <w:lvl w:ilvl="3" w:tplc="F9F28428">
      <w:start w:val="1"/>
      <w:numFmt w:val="bullet"/>
      <w:lvlText w:val=""/>
      <w:lvlJc w:val="left"/>
      <w:pPr>
        <w:tabs>
          <w:tab w:val="num" w:pos="2880"/>
        </w:tabs>
        <w:ind w:left="2880" w:hanging="360"/>
      </w:pPr>
      <w:rPr>
        <w:rFonts w:ascii="Symbol" w:hAnsi="Symbol"/>
      </w:rPr>
    </w:lvl>
    <w:lvl w:ilvl="4" w:tplc="783C2B26">
      <w:start w:val="1"/>
      <w:numFmt w:val="bullet"/>
      <w:lvlText w:val="o"/>
      <w:lvlJc w:val="left"/>
      <w:pPr>
        <w:tabs>
          <w:tab w:val="num" w:pos="3600"/>
        </w:tabs>
        <w:ind w:left="3600" w:hanging="360"/>
      </w:pPr>
      <w:rPr>
        <w:rFonts w:ascii="Courier New" w:hAnsi="Courier New"/>
      </w:rPr>
    </w:lvl>
    <w:lvl w:ilvl="5" w:tplc="C4929910">
      <w:start w:val="1"/>
      <w:numFmt w:val="bullet"/>
      <w:lvlText w:val=""/>
      <w:lvlJc w:val="left"/>
      <w:pPr>
        <w:tabs>
          <w:tab w:val="num" w:pos="4320"/>
        </w:tabs>
        <w:ind w:left="4320" w:hanging="360"/>
      </w:pPr>
      <w:rPr>
        <w:rFonts w:ascii="Wingdings" w:hAnsi="Wingdings"/>
      </w:rPr>
    </w:lvl>
    <w:lvl w:ilvl="6" w:tplc="70805FCA">
      <w:start w:val="1"/>
      <w:numFmt w:val="bullet"/>
      <w:lvlText w:val=""/>
      <w:lvlJc w:val="left"/>
      <w:pPr>
        <w:tabs>
          <w:tab w:val="num" w:pos="5040"/>
        </w:tabs>
        <w:ind w:left="5040" w:hanging="360"/>
      </w:pPr>
      <w:rPr>
        <w:rFonts w:ascii="Symbol" w:hAnsi="Symbol"/>
      </w:rPr>
    </w:lvl>
    <w:lvl w:ilvl="7" w:tplc="4EB25BA2">
      <w:start w:val="1"/>
      <w:numFmt w:val="bullet"/>
      <w:lvlText w:val="o"/>
      <w:lvlJc w:val="left"/>
      <w:pPr>
        <w:tabs>
          <w:tab w:val="num" w:pos="5760"/>
        </w:tabs>
        <w:ind w:left="5760" w:hanging="360"/>
      </w:pPr>
      <w:rPr>
        <w:rFonts w:ascii="Courier New" w:hAnsi="Courier New"/>
      </w:rPr>
    </w:lvl>
    <w:lvl w:ilvl="8" w:tplc="C8226AD2">
      <w:start w:val="1"/>
      <w:numFmt w:val="bullet"/>
      <w:lvlText w:val=""/>
      <w:lvlJc w:val="left"/>
      <w:pPr>
        <w:tabs>
          <w:tab w:val="num" w:pos="6480"/>
        </w:tabs>
        <w:ind w:left="6480" w:hanging="360"/>
      </w:pPr>
      <w:rPr>
        <w:rFonts w:ascii="Wingdings" w:hAnsi="Wingdings"/>
      </w:rPr>
    </w:lvl>
  </w:abstractNum>
  <w:abstractNum w:abstractNumId="60">
    <w:nsid w:val="664C4AEF"/>
    <w:multiLevelType w:val="hybridMultilevel"/>
    <w:tmpl w:val="00000038"/>
    <w:lvl w:ilvl="0" w:tplc="73A633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D64406">
      <w:start w:val="1"/>
      <w:numFmt w:val="bullet"/>
      <w:lvlText w:val="o"/>
      <w:lvlJc w:val="left"/>
      <w:pPr>
        <w:tabs>
          <w:tab w:val="num" w:pos="1440"/>
        </w:tabs>
        <w:ind w:left="1440" w:hanging="360"/>
      </w:pPr>
      <w:rPr>
        <w:rFonts w:ascii="Courier New" w:hAnsi="Courier New"/>
      </w:rPr>
    </w:lvl>
    <w:lvl w:ilvl="2" w:tplc="F40867A0">
      <w:start w:val="1"/>
      <w:numFmt w:val="bullet"/>
      <w:lvlText w:val=""/>
      <w:lvlJc w:val="left"/>
      <w:pPr>
        <w:tabs>
          <w:tab w:val="num" w:pos="2160"/>
        </w:tabs>
        <w:ind w:left="2160" w:hanging="360"/>
      </w:pPr>
      <w:rPr>
        <w:rFonts w:ascii="Wingdings" w:hAnsi="Wingdings"/>
      </w:rPr>
    </w:lvl>
    <w:lvl w:ilvl="3" w:tplc="E1C851E8">
      <w:start w:val="1"/>
      <w:numFmt w:val="bullet"/>
      <w:lvlText w:val=""/>
      <w:lvlJc w:val="left"/>
      <w:pPr>
        <w:tabs>
          <w:tab w:val="num" w:pos="2880"/>
        </w:tabs>
        <w:ind w:left="2880" w:hanging="360"/>
      </w:pPr>
      <w:rPr>
        <w:rFonts w:ascii="Symbol" w:hAnsi="Symbol"/>
      </w:rPr>
    </w:lvl>
    <w:lvl w:ilvl="4" w:tplc="A8AEBB3C">
      <w:start w:val="1"/>
      <w:numFmt w:val="bullet"/>
      <w:lvlText w:val="o"/>
      <w:lvlJc w:val="left"/>
      <w:pPr>
        <w:tabs>
          <w:tab w:val="num" w:pos="3600"/>
        </w:tabs>
        <w:ind w:left="3600" w:hanging="360"/>
      </w:pPr>
      <w:rPr>
        <w:rFonts w:ascii="Courier New" w:hAnsi="Courier New"/>
      </w:rPr>
    </w:lvl>
    <w:lvl w:ilvl="5" w:tplc="64F6C412">
      <w:start w:val="1"/>
      <w:numFmt w:val="bullet"/>
      <w:lvlText w:val=""/>
      <w:lvlJc w:val="left"/>
      <w:pPr>
        <w:tabs>
          <w:tab w:val="num" w:pos="4320"/>
        </w:tabs>
        <w:ind w:left="4320" w:hanging="360"/>
      </w:pPr>
      <w:rPr>
        <w:rFonts w:ascii="Wingdings" w:hAnsi="Wingdings"/>
      </w:rPr>
    </w:lvl>
    <w:lvl w:ilvl="6" w:tplc="A3E88F2A">
      <w:start w:val="1"/>
      <w:numFmt w:val="bullet"/>
      <w:lvlText w:val=""/>
      <w:lvlJc w:val="left"/>
      <w:pPr>
        <w:tabs>
          <w:tab w:val="num" w:pos="5040"/>
        </w:tabs>
        <w:ind w:left="5040" w:hanging="360"/>
      </w:pPr>
      <w:rPr>
        <w:rFonts w:ascii="Symbol" w:hAnsi="Symbol"/>
      </w:rPr>
    </w:lvl>
    <w:lvl w:ilvl="7" w:tplc="A3F0C986">
      <w:start w:val="1"/>
      <w:numFmt w:val="bullet"/>
      <w:lvlText w:val="o"/>
      <w:lvlJc w:val="left"/>
      <w:pPr>
        <w:tabs>
          <w:tab w:val="num" w:pos="5760"/>
        </w:tabs>
        <w:ind w:left="5760" w:hanging="360"/>
      </w:pPr>
      <w:rPr>
        <w:rFonts w:ascii="Courier New" w:hAnsi="Courier New"/>
      </w:rPr>
    </w:lvl>
    <w:lvl w:ilvl="8" w:tplc="D7DE073A">
      <w:start w:val="1"/>
      <w:numFmt w:val="bullet"/>
      <w:lvlText w:val=""/>
      <w:lvlJc w:val="left"/>
      <w:pPr>
        <w:tabs>
          <w:tab w:val="num" w:pos="6480"/>
        </w:tabs>
        <w:ind w:left="6480" w:hanging="360"/>
      </w:pPr>
      <w:rPr>
        <w:rFonts w:ascii="Wingdings" w:hAnsi="Wingdings"/>
      </w:rPr>
    </w:lvl>
  </w:abstractNum>
  <w:abstractNum w:abstractNumId="61">
    <w:nsid w:val="664C4AF0"/>
    <w:multiLevelType w:val="hybridMultilevel"/>
    <w:tmpl w:val="00000039"/>
    <w:lvl w:ilvl="0" w:tplc="2DFC67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045D02">
      <w:start w:val="1"/>
      <w:numFmt w:val="bullet"/>
      <w:lvlText w:val="o"/>
      <w:lvlJc w:val="left"/>
      <w:pPr>
        <w:tabs>
          <w:tab w:val="num" w:pos="1440"/>
        </w:tabs>
        <w:ind w:left="1440" w:hanging="360"/>
      </w:pPr>
      <w:rPr>
        <w:rFonts w:ascii="Courier New" w:hAnsi="Courier New"/>
      </w:rPr>
    </w:lvl>
    <w:lvl w:ilvl="2" w:tplc="AE929B48">
      <w:start w:val="1"/>
      <w:numFmt w:val="bullet"/>
      <w:lvlText w:val=""/>
      <w:lvlJc w:val="left"/>
      <w:pPr>
        <w:tabs>
          <w:tab w:val="num" w:pos="2160"/>
        </w:tabs>
        <w:ind w:left="2160" w:hanging="360"/>
      </w:pPr>
      <w:rPr>
        <w:rFonts w:ascii="Wingdings" w:hAnsi="Wingdings"/>
      </w:rPr>
    </w:lvl>
    <w:lvl w:ilvl="3" w:tplc="95D8FD18">
      <w:start w:val="1"/>
      <w:numFmt w:val="bullet"/>
      <w:lvlText w:val=""/>
      <w:lvlJc w:val="left"/>
      <w:pPr>
        <w:tabs>
          <w:tab w:val="num" w:pos="2880"/>
        </w:tabs>
        <w:ind w:left="2880" w:hanging="360"/>
      </w:pPr>
      <w:rPr>
        <w:rFonts w:ascii="Symbol" w:hAnsi="Symbol"/>
      </w:rPr>
    </w:lvl>
    <w:lvl w:ilvl="4" w:tplc="3EEE805E">
      <w:start w:val="1"/>
      <w:numFmt w:val="bullet"/>
      <w:lvlText w:val="o"/>
      <w:lvlJc w:val="left"/>
      <w:pPr>
        <w:tabs>
          <w:tab w:val="num" w:pos="3600"/>
        </w:tabs>
        <w:ind w:left="3600" w:hanging="360"/>
      </w:pPr>
      <w:rPr>
        <w:rFonts w:ascii="Courier New" w:hAnsi="Courier New"/>
      </w:rPr>
    </w:lvl>
    <w:lvl w:ilvl="5" w:tplc="F600175E">
      <w:start w:val="1"/>
      <w:numFmt w:val="bullet"/>
      <w:lvlText w:val=""/>
      <w:lvlJc w:val="left"/>
      <w:pPr>
        <w:tabs>
          <w:tab w:val="num" w:pos="4320"/>
        </w:tabs>
        <w:ind w:left="4320" w:hanging="360"/>
      </w:pPr>
      <w:rPr>
        <w:rFonts w:ascii="Wingdings" w:hAnsi="Wingdings"/>
      </w:rPr>
    </w:lvl>
    <w:lvl w:ilvl="6" w:tplc="D2AA56EE">
      <w:start w:val="1"/>
      <w:numFmt w:val="bullet"/>
      <w:lvlText w:val=""/>
      <w:lvlJc w:val="left"/>
      <w:pPr>
        <w:tabs>
          <w:tab w:val="num" w:pos="5040"/>
        </w:tabs>
        <w:ind w:left="5040" w:hanging="360"/>
      </w:pPr>
      <w:rPr>
        <w:rFonts w:ascii="Symbol" w:hAnsi="Symbol"/>
      </w:rPr>
    </w:lvl>
    <w:lvl w:ilvl="7" w:tplc="3E42EC38">
      <w:start w:val="1"/>
      <w:numFmt w:val="bullet"/>
      <w:lvlText w:val="o"/>
      <w:lvlJc w:val="left"/>
      <w:pPr>
        <w:tabs>
          <w:tab w:val="num" w:pos="5760"/>
        </w:tabs>
        <w:ind w:left="5760" w:hanging="360"/>
      </w:pPr>
      <w:rPr>
        <w:rFonts w:ascii="Courier New" w:hAnsi="Courier New"/>
      </w:rPr>
    </w:lvl>
    <w:lvl w:ilvl="8" w:tplc="CC5A1E34">
      <w:start w:val="1"/>
      <w:numFmt w:val="bullet"/>
      <w:lvlText w:val=""/>
      <w:lvlJc w:val="left"/>
      <w:pPr>
        <w:tabs>
          <w:tab w:val="num" w:pos="6480"/>
        </w:tabs>
        <w:ind w:left="6480" w:hanging="360"/>
      </w:pPr>
      <w:rPr>
        <w:rFonts w:ascii="Wingdings" w:hAnsi="Wingdings"/>
      </w:rPr>
    </w:lvl>
  </w:abstractNum>
  <w:abstractNum w:abstractNumId="62">
    <w:nsid w:val="664C4AF1"/>
    <w:multiLevelType w:val="hybridMultilevel"/>
    <w:tmpl w:val="0000003A"/>
    <w:lvl w:ilvl="0" w:tplc="D5469B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6CC7FC">
      <w:start w:val="1"/>
      <w:numFmt w:val="bullet"/>
      <w:lvlText w:val="o"/>
      <w:lvlJc w:val="left"/>
      <w:pPr>
        <w:tabs>
          <w:tab w:val="num" w:pos="1440"/>
        </w:tabs>
        <w:ind w:left="1440" w:hanging="360"/>
      </w:pPr>
      <w:rPr>
        <w:rFonts w:ascii="Courier New" w:hAnsi="Courier New"/>
      </w:rPr>
    </w:lvl>
    <w:lvl w:ilvl="2" w:tplc="C138343C">
      <w:start w:val="1"/>
      <w:numFmt w:val="bullet"/>
      <w:lvlText w:val=""/>
      <w:lvlJc w:val="left"/>
      <w:pPr>
        <w:tabs>
          <w:tab w:val="num" w:pos="2160"/>
        </w:tabs>
        <w:ind w:left="2160" w:hanging="360"/>
      </w:pPr>
      <w:rPr>
        <w:rFonts w:ascii="Wingdings" w:hAnsi="Wingdings"/>
      </w:rPr>
    </w:lvl>
    <w:lvl w:ilvl="3" w:tplc="5FA6E068">
      <w:start w:val="1"/>
      <w:numFmt w:val="bullet"/>
      <w:lvlText w:val=""/>
      <w:lvlJc w:val="left"/>
      <w:pPr>
        <w:tabs>
          <w:tab w:val="num" w:pos="2880"/>
        </w:tabs>
        <w:ind w:left="2880" w:hanging="360"/>
      </w:pPr>
      <w:rPr>
        <w:rFonts w:ascii="Symbol" w:hAnsi="Symbol"/>
      </w:rPr>
    </w:lvl>
    <w:lvl w:ilvl="4" w:tplc="936AEDF2">
      <w:start w:val="1"/>
      <w:numFmt w:val="bullet"/>
      <w:lvlText w:val="o"/>
      <w:lvlJc w:val="left"/>
      <w:pPr>
        <w:tabs>
          <w:tab w:val="num" w:pos="3600"/>
        </w:tabs>
        <w:ind w:left="3600" w:hanging="360"/>
      </w:pPr>
      <w:rPr>
        <w:rFonts w:ascii="Courier New" w:hAnsi="Courier New"/>
      </w:rPr>
    </w:lvl>
    <w:lvl w:ilvl="5" w:tplc="223240E8">
      <w:start w:val="1"/>
      <w:numFmt w:val="bullet"/>
      <w:lvlText w:val=""/>
      <w:lvlJc w:val="left"/>
      <w:pPr>
        <w:tabs>
          <w:tab w:val="num" w:pos="4320"/>
        </w:tabs>
        <w:ind w:left="4320" w:hanging="360"/>
      </w:pPr>
      <w:rPr>
        <w:rFonts w:ascii="Wingdings" w:hAnsi="Wingdings"/>
      </w:rPr>
    </w:lvl>
    <w:lvl w:ilvl="6" w:tplc="50183CA0">
      <w:start w:val="1"/>
      <w:numFmt w:val="bullet"/>
      <w:lvlText w:val=""/>
      <w:lvlJc w:val="left"/>
      <w:pPr>
        <w:tabs>
          <w:tab w:val="num" w:pos="5040"/>
        </w:tabs>
        <w:ind w:left="5040" w:hanging="360"/>
      </w:pPr>
      <w:rPr>
        <w:rFonts w:ascii="Symbol" w:hAnsi="Symbol"/>
      </w:rPr>
    </w:lvl>
    <w:lvl w:ilvl="7" w:tplc="293C31CC">
      <w:start w:val="1"/>
      <w:numFmt w:val="bullet"/>
      <w:lvlText w:val="o"/>
      <w:lvlJc w:val="left"/>
      <w:pPr>
        <w:tabs>
          <w:tab w:val="num" w:pos="5760"/>
        </w:tabs>
        <w:ind w:left="5760" w:hanging="360"/>
      </w:pPr>
      <w:rPr>
        <w:rFonts w:ascii="Courier New" w:hAnsi="Courier New"/>
      </w:rPr>
    </w:lvl>
    <w:lvl w:ilvl="8" w:tplc="DF848306">
      <w:start w:val="1"/>
      <w:numFmt w:val="bullet"/>
      <w:lvlText w:val=""/>
      <w:lvlJc w:val="left"/>
      <w:pPr>
        <w:tabs>
          <w:tab w:val="num" w:pos="6480"/>
        </w:tabs>
        <w:ind w:left="6480" w:hanging="360"/>
      </w:pPr>
      <w:rPr>
        <w:rFonts w:ascii="Wingdings" w:hAnsi="Wingdings"/>
      </w:rPr>
    </w:lvl>
  </w:abstractNum>
  <w:abstractNum w:abstractNumId="63">
    <w:nsid w:val="664C4AF2"/>
    <w:multiLevelType w:val="hybridMultilevel"/>
    <w:tmpl w:val="0000003B"/>
    <w:lvl w:ilvl="0" w:tplc="6ECCFF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0A1BF4">
      <w:start w:val="1"/>
      <w:numFmt w:val="bullet"/>
      <w:lvlText w:val="o"/>
      <w:lvlJc w:val="left"/>
      <w:pPr>
        <w:tabs>
          <w:tab w:val="num" w:pos="1440"/>
        </w:tabs>
        <w:ind w:left="1440" w:hanging="360"/>
      </w:pPr>
      <w:rPr>
        <w:rFonts w:ascii="Courier New" w:hAnsi="Courier New"/>
      </w:rPr>
    </w:lvl>
    <w:lvl w:ilvl="2" w:tplc="AC640DE6">
      <w:start w:val="1"/>
      <w:numFmt w:val="bullet"/>
      <w:lvlText w:val=""/>
      <w:lvlJc w:val="left"/>
      <w:pPr>
        <w:tabs>
          <w:tab w:val="num" w:pos="2160"/>
        </w:tabs>
        <w:ind w:left="2160" w:hanging="360"/>
      </w:pPr>
      <w:rPr>
        <w:rFonts w:ascii="Wingdings" w:hAnsi="Wingdings"/>
      </w:rPr>
    </w:lvl>
    <w:lvl w:ilvl="3" w:tplc="7472C6F4">
      <w:start w:val="1"/>
      <w:numFmt w:val="bullet"/>
      <w:lvlText w:val=""/>
      <w:lvlJc w:val="left"/>
      <w:pPr>
        <w:tabs>
          <w:tab w:val="num" w:pos="2880"/>
        </w:tabs>
        <w:ind w:left="2880" w:hanging="360"/>
      </w:pPr>
      <w:rPr>
        <w:rFonts w:ascii="Symbol" w:hAnsi="Symbol"/>
      </w:rPr>
    </w:lvl>
    <w:lvl w:ilvl="4" w:tplc="1F507FD2">
      <w:start w:val="1"/>
      <w:numFmt w:val="bullet"/>
      <w:lvlText w:val="o"/>
      <w:lvlJc w:val="left"/>
      <w:pPr>
        <w:tabs>
          <w:tab w:val="num" w:pos="3600"/>
        </w:tabs>
        <w:ind w:left="3600" w:hanging="360"/>
      </w:pPr>
      <w:rPr>
        <w:rFonts w:ascii="Courier New" w:hAnsi="Courier New"/>
      </w:rPr>
    </w:lvl>
    <w:lvl w:ilvl="5" w:tplc="1BB093EE">
      <w:start w:val="1"/>
      <w:numFmt w:val="bullet"/>
      <w:lvlText w:val=""/>
      <w:lvlJc w:val="left"/>
      <w:pPr>
        <w:tabs>
          <w:tab w:val="num" w:pos="4320"/>
        </w:tabs>
        <w:ind w:left="4320" w:hanging="360"/>
      </w:pPr>
      <w:rPr>
        <w:rFonts w:ascii="Wingdings" w:hAnsi="Wingdings"/>
      </w:rPr>
    </w:lvl>
    <w:lvl w:ilvl="6" w:tplc="91C83D22">
      <w:start w:val="1"/>
      <w:numFmt w:val="bullet"/>
      <w:lvlText w:val=""/>
      <w:lvlJc w:val="left"/>
      <w:pPr>
        <w:tabs>
          <w:tab w:val="num" w:pos="5040"/>
        </w:tabs>
        <w:ind w:left="5040" w:hanging="360"/>
      </w:pPr>
      <w:rPr>
        <w:rFonts w:ascii="Symbol" w:hAnsi="Symbol"/>
      </w:rPr>
    </w:lvl>
    <w:lvl w:ilvl="7" w:tplc="B808828E">
      <w:start w:val="1"/>
      <w:numFmt w:val="bullet"/>
      <w:lvlText w:val="o"/>
      <w:lvlJc w:val="left"/>
      <w:pPr>
        <w:tabs>
          <w:tab w:val="num" w:pos="5760"/>
        </w:tabs>
        <w:ind w:left="5760" w:hanging="360"/>
      </w:pPr>
      <w:rPr>
        <w:rFonts w:ascii="Courier New" w:hAnsi="Courier New"/>
      </w:rPr>
    </w:lvl>
    <w:lvl w:ilvl="8" w:tplc="12ACBD76">
      <w:start w:val="1"/>
      <w:numFmt w:val="bullet"/>
      <w:lvlText w:val=""/>
      <w:lvlJc w:val="left"/>
      <w:pPr>
        <w:tabs>
          <w:tab w:val="num" w:pos="6480"/>
        </w:tabs>
        <w:ind w:left="6480" w:hanging="360"/>
      </w:pPr>
      <w:rPr>
        <w:rFonts w:ascii="Wingdings" w:hAnsi="Wingdings"/>
      </w:rPr>
    </w:lvl>
  </w:abstractNum>
  <w:abstractNum w:abstractNumId="64">
    <w:nsid w:val="664C4AF3"/>
    <w:multiLevelType w:val="hybridMultilevel"/>
    <w:tmpl w:val="0000003C"/>
    <w:lvl w:ilvl="0" w:tplc="4762F0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F4ADD6">
      <w:start w:val="1"/>
      <w:numFmt w:val="bullet"/>
      <w:lvlText w:val="o"/>
      <w:lvlJc w:val="left"/>
      <w:pPr>
        <w:tabs>
          <w:tab w:val="num" w:pos="1440"/>
        </w:tabs>
        <w:ind w:left="1440" w:hanging="360"/>
      </w:pPr>
      <w:rPr>
        <w:rFonts w:ascii="Courier New" w:hAnsi="Courier New"/>
      </w:rPr>
    </w:lvl>
    <w:lvl w:ilvl="2" w:tplc="9A729842">
      <w:start w:val="1"/>
      <w:numFmt w:val="bullet"/>
      <w:lvlText w:val=""/>
      <w:lvlJc w:val="left"/>
      <w:pPr>
        <w:tabs>
          <w:tab w:val="num" w:pos="2160"/>
        </w:tabs>
        <w:ind w:left="2160" w:hanging="360"/>
      </w:pPr>
      <w:rPr>
        <w:rFonts w:ascii="Wingdings" w:hAnsi="Wingdings"/>
      </w:rPr>
    </w:lvl>
    <w:lvl w:ilvl="3" w:tplc="CB3C7572">
      <w:start w:val="1"/>
      <w:numFmt w:val="bullet"/>
      <w:lvlText w:val=""/>
      <w:lvlJc w:val="left"/>
      <w:pPr>
        <w:tabs>
          <w:tab w:val="num" w:pos="2880"/>
        </w:tabs>
        <w:ind w:left="2880" w:hanging="360"/>
      </w:pPr>
      <w:rPr>
        <w:rFonts w:ascii="Symbol" w:hAnsi="Symbol"/>
      </w:rPr>
    </w:lvl>
    <w:lvl w:ilvl="4" w:tplc="0B180CFC">
      <w:start w:val="1"/>
      <w:numFmt w:val="bullet"/>
      <w:lvlText w:val="o"/>
      <w:lvlJc w:val="left"/>
      <w:pPr>
        <w:tabs>
          <w:tab w:val="num" w:pos="3600"/>
        </w:tabs>
        <w:ind w:left="3600" w:hanging="360"/>
      </w:pPr>
      <w:rPr>
        <w:rFonts w:ascii="Courier New" w:hAnsi="Courier New"/>
      </w:rPr>
    </w:lvl>
    <w:lvl w:ilvl="5" w:tplc="8340975A">
      <w:start w:val="1"/>
      <w:numFmt w:val="bullet"/>
      <w:lvlText w:val=""/>
      <w:lvlJc w:val="left"/>
      <w:pPr>
        <w:tabs>
          <w:tab w:val="num" w:pos="4320"/>
        </w:tabs>
        <w:ind w:left="4320" w:hanging="360"/>
      </w:pPr>
      <w:rPr>
        <w:rFonts w:ascii="Wingdings" w:hAnsi="Wingdings"/>
      </w:rPr>
    </w:lvl>
    <w:lvl w:ilvl="6" w:tplc="EA4C20C6">
      <w:start w:val="1"/>
      <w:numFmt w:val="bullet"/>
      <w:lvlText w:val=""/>
      <w:lvlJc w:val="left"/>
      <w:pPr>
        <w:tabs>
          <w:tab w:val="num" w:pos="5040"/>
        </w:tabs>
        <w:ind w:left="5040" w:hanging="360"/>
      </w:pPr>
      <w:rPr>
        <w:rFonts w:ascii="Symbol" w:hAnsi="Symbol"/>
      </w:rPr>
    </w:lvl>
    <w:lvl w:ilvl="7" w:tplc="CBAC0C78">
      <w:start w:val="1"/>
      <w:numFmt w:val="bullet"/>
      <w:lvlText w:val="o"/>
      <w:lvlJc w:val="left"/>
      <w:pPr>
        <w:tabs>
          <w:tab w:val="num" w:pos="5760"/>
        </w:tabs>
        <w:ind w:left="5760" w:hanging="360"/>
      </w:pPr>
      <w:rPr>
        <w:rFonts w:ascii="Courier New" w:hAnsi="Courier New"/>
      </w:rPr>
    </w:lvl>
    <w:lvl w:ilvl="8" w:tplc="A596FF3E">
      <w:start w:val="1"/>
      <w:numFmt w:val="bullet"/>
      <w:lvlText w:val=""/>
      <w:lvlJc w:val="left"/>
      <w:pPr>
        <w:tabs>
          <w:tab w:val="num" w:pos="6480"/>
        </w:tabs>
        <w:ind w:left="6480" w:hanging="360"/>
      </w:pPr>
      <w:rPr>
        <w:rFonts w:ascii="Wingdings" w:hAnsi="Wingdings"/>
      </w:rPr>
    </w:lvl>
  </w:abstractNum>
  <w:abstractNum w:abstractNumId="65">
    <w:nsid w:val="664C4AF4"/>
    <w:multiLevelType w:val="hybridMultilevel"/>
    <w:tmpl w:val="0000003D"/>
    <w:lvl w:ilvl="0" w:tplc="64381C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D65400">
      <w:start w:val="1"/>
      <w:numFmt w:val="bullet"/>
      <w:lvlText w:val="o"/>
      <w:lvlJc w:val="left"/>
      <w:pPr>
        <w:tabs>
          <w:tab w:val="num" w:pos="1440"/>
        </w:tabs>
        <w:ind w:left="1440" w:hanging="360"/>
      </w:pPr>
      <w:rPr>
        <w:rFonts w:ascii="Courier New" w:hAnsi="Courier New"/>
      </w:rPr>
    </w:lvl>
    <w:lvl w:ilvl="2" w:tplc="1FAC8BE6">
      <w:start w:val="1"/>
      <w:numFmt w:val="bullet"/>
      <w:lvlText w:val=""/>
      <w:lvlJc w:val="left"/>
      <w:pPr>
        <w:tabs>
          <w:tab w:val="num" w:pos="2160"/>
        </w:tabs>
        <w:ind w:left="2160" w:hanging="360"/>
      </w:pPr>
      <w:rPr>
        <w:rFonts w:ascii="Wingdings" w:hAnsi="Wingdings"/>
      </w:rPr>
    </w:lvl>
    <w:lvl w:ilvl="3" w:tplc="81809C46">
      <w:start w:val="1"/>
      <w:numFmt w:val="bullet"/>
      <w:lvlText w:val=""/>
      <w:lvlJc w:val="left"/>
      <w:pPr>
        <w:tabs>
          <w:tab w:val="num" w:pos="2880"/>
        </w:tabs>
        <w:ind w:left="2880" w:hanging="360"/>
      </w:pPr>
      <w:rPr>
        <w:rFonts w:ascii="Symbol" w:hAnsi="Symbol"/>
      </w:rPr>
    </w:lvl>
    <w:lvl w:ilvl="4" w:tplc="A3BA93CA">
      <w:start w:val="1"/>
      <w:numFmt w:val="bullet"/>
      <w:lvlText w:val="o"/>
      <w:lvlJc w:val="left"/>
      <w:pPr>
        <w:tabs>
          <w:tab w:val="num" w:pos="3600"/>
        </w:tabs>
        <w:ind w:left="3600" w:hanging="360"/>
      </w:pPr>
      <w:rPr>
        <w:rFonts w:ascii="Courier New" w:hAnsi="Courier New"/>
      </w:rPr>
    </w:lvl>
    <w:lvl w:ilvl="5" w:tplc="3C9ECA56">
      <w:start w:val="1"/>
      <w:numFmt w:val="bullet"/>
      <w:lvlText w:val=""/>
      <w:lvlJc w:val="left"/>
      <w:pPr>
        <w:tabs>
          <w:tab w:val="num" w:pos="4320"/>
        </w:tabs>
        <w:ind w:left="4320" w:hanging="360"/>
      </w:pPr>
      <w:rPr>
        <w:rFonts w:ascii="Wingdings" w:hAnsi="Wingdings"/>
      </w:rPr>
    </w:lvl>
    <w:lvl w:ilvl="6" w:tplc="E1122E3C">
      <w:start w:val="1"/>
      <w:numFmt w:val="bullet"/>
      <w:lvlText w:val=""/>
      <w:lvlJc w:val="left"/>
      <w:pPr>
        <w:tabs>
          <w:tab w:val="num" w:pos="5040"/>
        </w:tabs>
        <w:ind w:left="5040" w:hanging="360"/>
      </w:pPr>
      <w:rPr>
        <w:rFonts w:ascii="Symbol" w:hAnsi="Symbol"/>
      </w:rPr>
    </w:lvl>
    <w:lvl w:ilvl="7" w:tplc="FB8AA612">
      <w:start w:val="1"/>
      <w:numFmt w:val="bullet"/>
      <w:lvlText w:val="o"/>
      <w:lvlJc w:val="left"/>
      <w:pPr>
        <w:tabs>
          <w:tab w:val="num" w:pos="5760"/>
        </w:tabs>
        <w:ind w:left="5760" w:hanging="360"/>
      </w:pPr>
      <w:rPr>
        <w:rFonts w:ascii="Courier New" w:hAnsi="Courier New"/>
      </w:rPr>
    </w:lvl>
    <w:lvl w:ilvl="8" w:tplc="AAA628B6">
      <w:start w:val="1"/>
      <w:numFmt w:val="bullet"/>
      <w:lvlText w:val=""/>
      <w:lvlJc w:val="left"/>
      <w:pPr>
        <w:tabs>
          <w:tab w:val="num" w:pos="6480"/>
        </w:tabs>
        <w:ind w:left="6480" w:hanging="360"/>
      </w:pPr>
      <w:rPr>
        <w:rFonts w:ascii="Wingdings" w:hAnsi="Wingdings"/>
      </w:rPr>
    </w:lvl>
  </w:abstractNum>
  <w:abstractNum w:abstractNumId="66">
    <w:nsid w:val="664C4AF5"/>
    <w:multiLevelType w:val="hybridMultilevel"/>
    <w:tmpl w:val="0000003E"/>
    <w:lvl w:ilvl="0" w:tplc="9E84DC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5CB27A">
      <w:start w:val="1"/>
      <w:numFmt w:val="bullet"/>
      <w:lvlText w:val="o"/>
      <w:lvlJc w:val="left"/>
      <w:pPr>
        <w:tabs>
          <w:tab w:val="num" w:pos="1440"/>
        </w:tabs>
        <w:ind w:left="1440" w:hanging="360"/>
      </w:pPr>
      <w:rPr>
        <w:rFonts w:ascii="Courier New" w:hAnsi="Courier New"/>
      </w:rPr>
    </w:lvl>
    <w:lvl w:ilvl="2" w:tplc="5E9625F0">
      <w:start w:val="1"/>
      <w:numFmt w:val="bullet"/>
      <w:lvlText w:val=""/>
      <w:lvlJc w:val="left"/>
      <w:pPr>
        <w:tabs>
          <w:tab w:val="num" w:pos="2160"/>
        </w:tabs>
        <w:ind w:left="2160" w:hanging="360"/>
      </w:pPr>
      <w:rPr>
        <w:rFonts w:ascii="Wingdings" w:hAnsi="Wingdings"/>
      </w:rPr>
    </w:lvl>
    <w:lvl w:ilvl="3" w:tplc="E19824FA">
      <w:start w:val="1"/>
      <w:numFmt w:val="bullet"/>
      <w:lvlText w:val=""/>
      <w:lvlJc w:val="left"/>
      <w:pPr>
        <w:tabs>
          <w:tab w:val="num" w:pos="2880"/>
        </w:tabs>
        <w:ind w:left="2880" w:hanging="360"/>
      </w:pPr>
      <w:rPr>
        <w:rFonts w:ascii="Symbol" w:hAnsi="Symbol"/>
      </w:rPr>
    </w:lvl>
    <w:lvl w:ilvl="4" w:tplc="051E8924">
      <w:start w:val="1"/>
      <w:numFmt w:val="bullet"/>
      <w:lvlText w:val="o"/>
      <w:lvlJc w:val="left"/>
      <w:pPr>
        <w:tabs>
          <w:tab w:val="num" w:pos="3600"/>
        </w:tabs>
        <w:ind w:left="3600" w:hanging="360"/>
      </w:pPr>
      <w:rPr>
        <w:rFonts w:ascii="Courier New" w:hAnsi="Courier New"/>
      </w:rPr>
    </w:lvl>
    <w:lvl w:ilvl="5" w:tplc="B2F4D29A">
      <w:start w:val="1"/>
      <w:numFmt w:val="bullet"/>
      <w:lvlText w:val=""/>
      <w:lvlJc w:val="left"/>
      <w:pPr>
        <w:tabs>
          <w:tab w:val="num" w:pos="4320"/>
        </w:tabs>
        <w:ind w:left="4320" w:hanging="360"/>
      </w:pPr>
      <w:rPr>
        <w:rFonts w:ascii="Wingdings" w:hAnsi="Wingdings"/>
      </w:rPr>
    </w:lvl>
    <w:lvl w:ilvl="6" w:tplc="E6F6225E">
      <w:start w:val="1"/>
      <w:numFmt w:val="bullet"/>
      <w:lvlText w:val=""/>
      <w:lvlJc w:val="left"/>
      <w:pPr>
        <w:tabs>
          <w:tab w:val="num" w:pos="5040"/>
        </w:tabs>
        <w:ind w:left="5040" w:hanging="360"/>
      </w:pPr>
      <w:rPr>
        <w:rFonts w:ascii="Symbol" w:hAnsi="Symbol"/>
      </w:rPr>
    </w:lvl>
    <w:lvl w:ilvl="7" w:tplc="FAA05058">
      <w:start w:val="1"/>
      <w:numFmt w:val="bullet"/>
      <w:lvlText w:val="o"/>
      <w:lvlJc w:val="left"/>
      <w:pPr>
        <w:tabs>
          <w:tab w:val="num" w:pos="5760"/>
        </w:tabs>
        <w:ind w:left="5760" w:hanging="360"/>
      </w:pPr>
      <w:rPr>
        <w:rFonts w:ascii="Courier New" w:hAnsi="Courier New"/>
      </w:rPr>
    </w:lvl>
    <w:lvl w:ilvl="8" w:tplc="CAEC4A68">
      <w:start w:val="1"/>
      <w:numFmt w:val="bullet"/>
      <w:lvlText w:val=""/>
      <w:lvlJc w:val="left"/>
      <w:pPr>
        <w:tabs>
          <w:tab w:val="num" w:pos="6480"/>
        </w:tabs>
        <w:ind w:left="6480" w:hanging="360"/>
      </w:pPr>
      <w:rPr>
        <w:rFonts w:ascii="Wingdings" w:hAnsi="Wingdings"/>
      </w:rPr>
    </w:lvl>
  </w:abstractNum>
  <w:abstractNum w:abstractNumId="67">
    <w:nsid w:val="664C4AF6"/>
    <w:multiLevelType w:val="hybridMultilevel"/>
    <w:tmpl w:val="0000003F"/>
    <w:lvl w:ilvl="0" w:tplc="AE127A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4C0DA0">
      <w:start w:val="1"/>
      <w:numFmt w:val="bullet"/>
      <w:lvlText w:val="o"/>
      <w:lvlJc w:val="left"/>
      <w:pPr>
        <w:tabs>
          <w:tab w:val="num" w:pos="1440"/>
        </w:tabs>
        <w:ind w:left="1440" w:hanging="360"/>
      </w:pPr>
      <w:rPr>
        <w:rFonts w:ascii="Courier New" w:hAnsi="Courier New"/>
      </w:rPr>
    </w:lvl>
    <w:lvl w:ilvl="2" w:tplc="38568A96">
      <w:start w:val="1"/>
      <w:numFmt w:val="bullet"/>
      <w:lvlText w:val=""/>
      <w:lvlJc w:val="left"/>
      <w:pPr>
        <w:tabs>
          <w:tab w:val="num" w:pos="2160"/>
        </w:tabs>
        <w:ind w:left="2160" w:hanging="360"/>
      </w:pPr>
      <w:rPr>
        <w:rFonts w:ascii="Wingdings" w:hAnsi="Wingdings"/>
      </w:rPr>
    </w:lvl>
    <w:lvl w:ilvl="3" w:tplc="4502AE88">
      <w:start w:val="1"/>
      <w:numFmt w:val="bullet"/>
      <w:lvlText w:val=""/>
      <w:lvlJc w:val="left"/>
      <w:pPr>
        <w:tabs>
          <w:tab w:val="num" w:pos="2880"/>
        </w:tabs>
        <w:ind w:left="2880" w:hanging="360"/>
      </w:pPr>
      <w:rPr>
        <w:rFonts w:ascii="Symbol" w:hAnsi="Symbol"/>
      </w:rPr>
    </w:lvl>
    <w:lvl w:ilvl="4" w:tplc="3BA6A6A2">
      <w:start w:val="1"/>
      <w:numFmt w:val="bullet"/>
      <w:lvlText w:val="o"/>
      <w:lvlJc w:val="left"/>
      <w:pPr>
        <w:tabs>
          <w:tab w:val="num" w:pos="3600"/>
        </w:tabs>
        <w:ind w:left="3600" w:hanging="360"/>
      </w:pPr>
      <w:rPr>
        <w:rFonts w:ascii="Courier New" w:hAnsi="Courier New"/>
      </w:rPr>
    </w:lvl>
    <w:lvl w:ilvl="5" w:tplc="23D28858">
      <w:start w:val="1"/>
      <w:numFmt w:val="bullet"/>
      <w:lvlText w:val=""/>
      <w:lvlJc w:val="left"/>
      <w:pPr>
        <w:tabs>
          <w:tab w:val="num" w:pos="4320"/>
        </w:tabs>
        <w:ind w:left="4320" w:hanging="360"/>
      </w:pPr>
      <w:rPr>
        <w:rFonts w:ascii="Wingdings" w:hAnsi="Wingdings"/>
      </w:rPr>
    </w:lvl>
    <w:lvl w:ilvl="6" w:tplc="07FA5AFE">
      <w:start w:val="1"/>
      <w:numFmt w:val="bullet"/>
      <w:lvlText w:val=""/>
      <w:lvlJc w:val="left"/>
      <w:pPr>
        <w:tabs>
          <w:tab w:val="num" w:pos="5040"/>
        </w:tabs>
        <w:ind w:left="5040" w:hanging="360"/>
      </w:pPr>
      <w:rPr>
        <w:rFonts w:ascii="Symbol" w:hAnsi="Symbol"/>
      </w:rPr>
    </w:lvl>
    <w:lvl w:ilvl="7" w:tplc="28104DE2">
      <w:start w:val="1"/>
      <w:numFmt w:val="bullet"/>
      <w:lvlText w:val="o"/>
      <w:lvlJc w:val="left"/>
      <w:pPr>
        <w:tabs>
          <w:tab w:val="num" w:pos="5760"/>
        </w:tabs>
        <w:ind w:left="5760" w:hanging="360"/>
      </w:pPr>
      <w:rPr>
        <w:rFonts w:ascii="Courier New" w:hAnsi="Courier New"/>
      </w:rPr>
    </w:lvl>
    <w:lvl w:ilvl="8" w:tplc="4BFA3142">
      <w:start w:val="1"/>
      <w:numFmt w:val="bullet"/>
      <w:lvlText w:val=""/>
      <w:lvlJc w:val="left"/>
      <w:pPr>
        <w:tabs>
          <w:tab w:val="num" w:pos="6480"/>
        </w:tabs>
        <w:ind w:left="6480" w:hanging="360"/>
      </w:pPr>
      <w:rPr>
        <w:rFonts w:ascii="Wingdings" w:hAnsi="Wingdings"/>
      </w:rPr>
    </w:lvl>
  </w:abstractNum>
  <w:abstractNum w:abstractNumId="68">
    <w:nsid w:val="664C4AF7"/>
    <w:multiLevelType w:val="hybridMultilevel"/>
    <w:tmpl w:val="00000040"/>
    <w:lvl w:ilvl="0" w:tplc="DDB04E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6CA4E6">
      <w:start w:val="1"/>
      <w:numFmt w:val="bullet"/>
      <w:lvlText w:val="o"/>
      <w:lvlJc w:val="left"/>
      <w:pPr>
        <w:tabs>
          <w:tab w:val="num" w:pos="1440"/>
        </w:tabs>
        <w:ind w:left="1440" w:hanging="360"/>
      </w:pPr>
      <w:rPr>
        <w:rFonts w:ascii="Courier New" w:hAnsi="Courier New"/>
      </w:rPr>
    </w:lvl>
    <w:lvl w:ilvl="2" w:tplc="A2E6BA22">
      <w:start w:val="1"/>
      <w:numFmt w:val="bullet"/>
      <w:lvlText w:val=""/>
      <w:lvlJc w:val="left"/>
      <w:pPr>
        <w:tabs>
          <w:tab w:val="num" w:pos="2160"/>
        </w:tabs>
        <w:ind w:left="2160" w:hanging="360"/>
      </w:pPr>
      <w:rPr>
        <w:rFonts w:ascii="Wingdings" w:hAnsi="Wingdings"/>
      </w:rPr>
    </w:lvl>
    <w:lvl w:ilvl="3" w:tplc="41640168">
      <w:start w:val="1"/>
      <w:numFmt w:val="bullet"/>
      <w:lvlText w:val=""/>
      <w:lvlJc w:val="left"/>
      <w:pPr>
        <w:tabs>
          <w:tab w:val="num" w:pos="2880"/>
        </w:tabs>
        <w:ind w:left="2880" w:hanging="360"/>
      </w:pPr>
      <w:rPr>
        <w:rFonts w:ascii="Symbol" w:hAnsi="Symbol"/>
      </w:rPr>
    </w:lvl>
    <w:lvl w:ilvl="4" w:tplc="42DE9822">
      <w:start w:val="1"/>
      <w:numFmt w:val="bullet"/>
      <w:lvlText w:val="o"/>
      <w:lvlJc w:val="left"/>
      <w:pPr>
        <w:tabs>
          <w:tab w:val="num" w:pos="3600"/>
        </w:tabs>
        <w:ind w:left="3600" w:hanging="360"/>
      </w:pPr>
      <w:rPr>
        <w:rFonts w:ascii="Courier New" w:hAnsi="Courier New"/>
      </w:rPr>
    </w:lvl>
    <w:lvl w:ilvl="5" w:tplc="CBFC26CC">
      <w:start w:val="1"/>
      <w:numFmt w:val="bullet"/>
      <w:lvlText w:val=""/>
      <w:lvlJc w:val="left"/>
      <w:pPr>
        <w:tabs>
          <w:tab w:val="num" w:pos="4320"/>
        </w:tabs>
        <w:ind w:left="4320" w:hanging="360"/>
      </w:pPr>
      <w:rPr>
        <w:rFonts w:ascii="Wingdings" w:hAnsi="Wingdings"/>
      </w:rPr>
    </w:lvl>
    <w:lvl w:ilvl="6" w:tplc="C36A5C00">
      <w:start w:val="1"/>
      <w:numFmt w:val="bullet"/>
      <w:lvlText w:val=""/>
      <w:lvlJc w:val="left"/>
      <w:pPr>
        <w:tabs>
          <w:tab w:val="num" w:pos="5040"/>
        </w:tabs>
        <w:ind w:left="5040" w:hanging="360"/>
      </w:pPr>
      <w:rPr>
        <w:rFonts w:ascii="Symbol" w:hAnsi="Symbol"/>
      </w:rPr>
    </w:lvl>
    <w:lvl w:ilvl="7" w:tplc="070807D4">
      <w:start w:val="1"/>
      <w:numFmt w:val="bullet"/>
      <w:lvlText w:val="o"/>
      <w:lvlJc w:val="left"/>
      <w:pPr>
        <w:tabs>
          <w:tab w:val="num" w:pos="5760"/>
        </w:tabs>
        <w:ind w:left="5760" w:hanging="360"/>
      </w:pPr>
      <w:rPr>
        <w:rFonts w:ascii="Courier New" w:hAnsi="Courier New"/>
      </w:rPr>
    </w:lvl>
    <w:lvl w:ilvl="8" w:tplc="AF0A92EC">
      <w:start w:val="1"/>
      <w:numFmt w:val="bullet"/>
      <w:lvlText w:val=""/>
      <w:lvlJc w:val="left"/>
      <w:pPr>
        <w:tabs>
          <w:tab w:val="num" w:pos="6480"/>
        </w:tabs>
        <w:ind w:left="6480" w:hanging="360"/>
      </w:pPr>
      <w:rPr>
        <w:rFonts w:ascii="Wingdings" w:hAnsi="Wingdings"/>
      </w:rPr>
    </w:lvl>
  </w:abstractNum>
  <w:abstractNum w:abstractNumId="69">
    <w:nsid w:val="664C4AF8"/>
    <w:multiLevelType w:val="hybridMultilevel"/>
    <w:tmpl w:val="00000041"/>
    <w:lvl w:ilvl="0" w:tplc="F4B08A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9AD99E">
      <w:start w:val="1"/>
      <w:numFmt w:val="bullet"/>
      <w:lvlText w:val="o"/>
      <w:lvlJc w:val="left"/>
      <w:pPr>
        <w:tabs>
          <w:tab w:val="num" w:pos="1440"/>
        </w:tabs>
        <w:ind w:left="1440" w:hanging="360"/>
      </w:pPr>
      <w:rPr>
        <w:rFonts w:ascii="Courier New" w:hAnsi="Courier New"/>
      </w:rPr>
    </w:lvl>
    <w:lvl w:ilvl="2" w:tplc="089CB4F2">
      <w:start w:val="1"/>
      <w:numFmt w:val="bullet"/>
      <w:lvlText w:val=""/>
      <w:lvlJc w:val="left"/>
      <w:pPr>
        <w:tabs>
          <w:tab w:val="num" w:pos="2160"/>
        </w:tabs>
        <w:ind w:left="2160" w:hanging="360"/>
      </w:pPr>
      <w:rPr>
        <w:rFonts w:ascii="Wingdings" w:hAnsi="Wingdings"/>
      </w:rPr>
    </w:lvl>
    <w:lvl w:ilvl="3" w:tplc="40DCC178">
      <w:start w:val="1"/>
      <w:numFmt w:val="bullet"/>
      <w:lvlText w:val=""/>
      <w:lvlJc w:val="left"/>
      <w:pPr>
        <w:tabs>
          <w:tab w:val="num" w:pos="2880"/>
        </w:tabs>
        <w:ind w:left="2880" w:hanging="360"/>
      </w:pPr>
      <w:rPr>
        <w:rFonts w:ascii="Symbol" w:hAnsi="Symbol"/>
      </w:rPr>
    </w:lvl>
    <w:lvl w:ilvl="4" w:tplc="8D709F00">
      <w:start w:val="1"/>
      <w:numFmt w:val="bullet"/>
      <w:lvlText w:val="o"/>
      <w:lvlJc w:val="left"/>
      <w:pPr>
        <w:tabs>
          <w:tab w:val="num" w:pos="3600"/>
        </w:tabs>
        <w:ind w:left="3600" w:hanging="360"/>
      </w:pPr>
      <w:rPr>
        <w:rFonts w:ascii="Courier New" w:hAnsi="Courier New"/>
      </w:rPr>
    </w:lvl>
    <w:lvl w:ilvl="5" w:tplc="41CCB9DA">
      <w:start w:val="1"/>
      <w:numFmt w:val="bullet"/>
      <w:lvlText w:val=""/>
      <w:lvlJc w:val="left"/>
      <w:pPr>
        <w:tabs>
          <w:tab w:val="num" w:pos="4320"/>
        </w:tabs>
        <w:ind w:left="4320" w:hanging="360"/>
      </w:pPr>
      <w:rPr>
        <w:rFonts w:ascii="Wingdings" w:hAnsi="Wingdings"/>
      </w:rPr>
    </w:lvl>
    <w:lvl w:ilvl="6" w:tplc="7226A750">
      <w:start w:val="1"/>
      <w:numFmt w:val="bullet"/>
      <w:lvlText w:val=""/>
      <w:lvlJc w:val="left"/>
      <w:pPr>
        <w:tabs>
          <w:tab w:val="num" w:pos="5040"/>
        </w:tabs>
        <w:ind w:left="5040" w:hanging="360"/>
      </w:pPr>
      <w:rPr>
        <w:rFonts w:ascii="Symbol" w:hAnsi="Symbol"/>
      </w:rPr>
    </w:lvl>
    <w:lvl w:ilvl="7" w:tplc="1ABE414A">
      <w:start w:val="1"/>
      <w:numFmt w:val="bullet"/>
      <w:lvlText w:val="o"/>
      <w:lvlJc w:val="left"/>
      <w:pPr>
        <w:tabs>
          <w:tab w:val="num" w:pos="5760"/>
        </w:tabs>
        <w:ind w:left="5760" w:hanging="360"/>
      </w:pPr>
      <w:rPr>
        <w:rFonts w:ascii="Courier New" w:hAnsi="Courier New"/>
      </w:rPr>
    </w:lvl>
    <w:lvl w:ilvl="8" w:tplc="2EC47C9E">
      <w:start w:val="1"/>
      <w:numFmt w:val="bullet"/>
      <w:lvlText w:val=""/>
      <w:lvlJc w:val="left"/>
      <w:pPr>
        <w:tabs>
          <w:tab w:val="num" w:pos="6480"/>
        </w:tabs>
        <w:ind w:left="6480" w:hanging="360"/>
      </w:pPr>
      <w:rPr>
        <w:rFonts w:ascii="Wingdings" w:hAnsi="Wingdings"/>
      </w:rPr>
    </w:lvl>
  </w:abstractNum>
  <w:abstractNum w:abstractNumId="70">
    <w:nsid w:val="664C4AF9"/>
    <w:multiLevelType w:val="hybridMultilevel"/>
    <w:tmpl w:val="00000042"/>
    <w:lvl w:ilvl="0" w:tplc="9014D2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62879E">
      <w:start w:val="1"/>
      <w:numFmt w:val="bullet"/>
      <w:lvlText w:val="o"/>
      <w:lvlJc w:val="left"/>
      <w:pPr>
        <w:tabs>
          <w:tab w:val="num" w:pos="1440"/>
        </w:tabs>
        <w:ind w:left="1440" w:hanging="360"/>
      </w:pPr>
      <w:rPr>
        <w:rFonts w:ascii="Courier New" w:hAnsi="Courier New"/>
      </w:rPr>
    </w:lvl>
    <w:lvl w:ilvl="2" w:tplc="55726780">
      <w:start w:val="1"/>
      <w:numFmt w:val="bullet"/>
      <w:lvlText w:val=""/>
      <w:lvlJc w:val="left"/>
      <w:pPr>
        <w:tabs>
          <w:tab w:val="num" w:pos="2160"/>
        </w:tabs>
        <w:ind w:left="2160" w:hanging="360"/>
      </w:pPr>
      <w:rPr>
        <w:rFonts w:ascii="Wingdings" w:hAnsi="Wingdings"/>
      </w:rPr>
    </w:lvl>
    <w:lvl w:ilvl="3" w:tplc="1A1054BC">
      <w:start w:val="1"/>
      <w:numFmt w:val="bullet"/>
      <w:lvlText w:val=""/>
      <w:lvlJc w:val="left"/>
      <w:pPr>
        <w:tabs>
          <w:tab w:val="num" w:pos="2880"/>
        </w:tabs>
        <w:ind w:left="2880" w:hanging="360"/>
      </w:pPr>
      <w:rPr>
        <w:rFonts w:ascii="Symbol" w:hAnsi="Symbol"/>
      </w:rPr>
    </w:lvl>
    <w:lvl w:ilvl="4" w:tplc="07A48BB8">
      <w:start w:val="1"/>
      <w:numFmt w:val="bullet"/>
      <w:lvlText w:val="o"/>
      <w:lvlJc w:val="left"/>
      <w:pPr>
        <w:tabs>
          <w:tab w:val="num" w:pos="3600"/>
        </w:tabs>
        <w:ind w:left="3600" w:hanging="360"/>
      </w:pPr>
      <w:rPr>
        <w:rFonts w:ascii="Courier New" w:hAnsi="Courier New"/>
      </w:rPr>
    </w:lvl>
    <w:lvl w:ilvl="5" w:tplc="8C309EE0">
      <w:start w:val="1"/>
      <w:numFmt w:val="bullet"/>
      <w:lvlText w:val=""/>
      <w:lvlJc w:val="left"/>
      <w:pPr>
        <w:tabs>
          <w:tab w:val="num" w:pos="4320"/>
        </w:tabs>
        <w:ind w:left="4320" w:hanging="360"/>
      </w:pPr>
      <w:rPr>
        <w:rFonts w:ascii="Wingdings" w:hAnsi="Wingdings"/>
      </w:rPr>
    </w:lvl>
    <w:lvl w:ilvl="6" w:tplc="961E8B0A">
      <w:start w:val="1"/>
      <w:numFmt w:val="bullet"/>
      <w:lvlText w:val=""/>
      <w:lvlJc w:val="left"/>
      <w:pPr>
        <w:tabs>
          <w:tab w:val="num" w:pos="5040"/>
        </w:tabs>
        <w:ind w:left="5040" w:hanging="360"/>
      </w:pPr>
      <w:rPr>
        <w:rFonts w:ascii="Symbol" w:hAnsi="Symbol"/>
      </w:rPr>
    </w:lvl>
    <w:lvl w:ilvl="7" w:tplc="7044792E">
      <w:start w:val="1"/>
      <w:numFmt w:val="bullet"/>
      <w:lvlText w:val="o"/>
      <w:lvlJc w:val="left"/>
      <w:pPr>
        <w:tabs>
          <w:tab w:val="num" w:pos="5760"/>
        </w:tabs>
        <w:ind w:left="5760" w:hanging="360"/>
      </w:pPr>
      <w:rPr>
        <w:rFonts w:ascii="Courier New" w:hAnsi="Courier New"/>
      </w:rPr>
    </w:lvl>
    <w:lvl w:ilvl="8" w:tplc="6B24B97E">
      <w:start w:val="1"/>
      <w:numFmt w:val="bullet"/>
      <w:lvlText w:val=""/>
      <w:lvlJc w:val="left"/>
      <w:pPr>
        <w:tabs>
          <w:tab w:val="num" w:pos="6480"/>
        </w:tabs>
        <w:ind w:left="6480" w:hanging="360"/>
      </w:pPr>
      <w:rPr>
        <w:rFonts w:ascii="Wingdings" w:hAnsi="Wingdings"/>
      </w:rPr>
    </w:lvl>
  </w:abstractNum>
  <w:abstractNum w:abstractNumId="71">
    <w:nsid w:val="664C4AFA"/>
    <w:multiLevelType w:val="hybridMultilevel"/>
    <w:tmpl w:val="00000043"/>
    <w:lvl w:ilvl="0" w:tplc="2E8878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18260A">
      <w:start w:val="1"/>
      <w:numFmt w:val="bullet"/>
      <w:lvlText w:val="o"/>
      <w:lvlJc w:val="left"/>
      <w:pPr>
        <w:tabs>
          <w:tab w:val="num" w:pos="1440"/>
        </w:tabs>
        <w:ind w:left="1440" w:hanging="360"/>
      </w:pPr>
      <w:rPr>
        <w:rFonts w:ascii="Courier New" w:hAnsi="Courier New"/>
      </w:rPr>
    </w:lvl>
    <w:lvl w:ilvl="2" w:tplc="9A1CC380">
      <w:start w:val="1"/>
      <w:numFmt w:val="bullet"/>
      <w:lvlText w:val=""/>
      <w:lvlJc w:val="left"/>
      <w:pPr>
        <w:tabs>
          <w:tab w:val="num" w:pos="2160"/>
        </w:tabs>
        <w:ind w:left="2160" w:hanging="360"/>
      </w:pPr>
      <w:rPr>
        <w:rFonts w:ascii="Wingdings" w:hAnsi="Wingdings"/>
      </w:rPr>
    </w:lvl>
    <w:lvl w:ilvl="3" w:tplc="B7E2E65A">
      <w:start w:val="1"/>
      <w:numFmt w:val="bullet"/>
      <w:lvlText w:val=""/>
      <w:lvlJc w:val="left"/>
      <w:pPr>
        <w:tabs>
          <w:tab w:val="num" w:pos="2880"/>
        </w:tabs>
        <w:ind w:left="2880" w:hanging="360"/>
      </w:pPr>
      <w:rPr>
        <w:rFonts w:ascii="Symbol" w:hAnsi="Symbol"/>
      </w:rPr>
    </w:lvl>
    <w:lvl w:ilvl="4" w:tplc="D214E838">
      <w:start w:val="1"/>
      <w:numFmt w:val="bullet"/>
      <w:lvlText w:val="o"/>
      <w:lvlJc w:val="left"/>
      <w:pPr>
        <w:tabs>
          <w:tab w:val="num" w:pos="3600"/>
        </w:tabs>
        <w:ind w:left="3600" w:hanging="360"/>
      </w:pPr>
      <w:rPr>
        <w:rFonts w:ascii="Courier New" w:hAnsi="Courier New"/>
      </w:rPr>
    </w:lvl>
    <w:lvl w:ilvl="5" w:tplc="6A4A19B0">
      <w:start w:val="1"/>
      <w:numFmt w:val="bullet"/>
      <w:lvlText w:val=""/>
      <w:lvlJc w:val="left"/>
      <w:pPr>
        <w:tabs>
          <w:tab w:val="num" w:pos="4320"/>
        </w:tabs>
        <w:ind w:left="4320" w:hanging="360"/>
      </w:pPr>
      <w:rPr>
        <w:rFonts w:ascii="Wingdings" w:hAnsi="Wingdings"/>
      </w:rPr>
    </w:lvl>
    <w:lvl w:ilvl="6" w:tplc="F404E6EC">
      <w:start w:val="1"/>
      <w:numFmt w:val="bullet"/>
      <w:lvlText w:val=""/>
      <w:lvlJc w:val="left"/>
      <w:pPr>
        <w:tabs>
          <w:tab w:val="num" w:pos="5040"/>
        </w:tabs>
        <w:ind w:left="5040" w:hanging="360"/>
      </w:pPr>
      <w:rPr>
        <w:rFonts w:ascii="Symbol" w:hAnsi="Symbol"/>
      </w:rPr>
    </w:lvl>
    <w:lvl w:ilvl="7" w:tplc="9E2217BC">
      <w:start w:val="1"/>
      <w:numFmt w:val="bullet"/>
      <w:lvlText w:val="o"/>
      <w:lvlJc w:val="left"/>
      <w:pPr>
        <w:tabs>
          <w:tab w:val="num" w:pos="5760"/>
        </w:tabs>
        <w:ind w:left="5760" w:hanging="360"/>
      </w:pPr>
      <w:rPr>
        <w:rFonts w:ascii="Courier New" w:hAnsi="Courier New"/>
      </w:rPr>
    </w:lvl>
    <w:lvl w:ilvl="8" w:tplc="E7261DB6">
      <w:start w:val="1"/>
      <w:numFmt w:val="bullet"/>
      <w:lvlText w:val=""/>
      <w:lvlJc w:val="left"/>
      <w:pPr>
        <w:tabs>
          <w:tab w:val="num" w:pos="6480"/>
        </w:tabs>
        <w:ind w:left="6480" w:hanging="360"/>
      </w:pPr>
      <w:rPr>
        <w:rFonts w:ascii="Wingdings" w:hAnsi="Wingdings"/>
      </w:rPr>
    </w:lvl>
  </w:abstractNum>
  <w:abstractNum w:abstractNumId="72">
    <w:nsid w:val="664C4AFB"/>
    <w:multiLevelType w:val="hybridMultilevel"/>
    <w:tmpl w:val="00000044"/>
    <w:lvl w:ilvl="0" w:tplc="39421B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883CFE">
      <w:start w:val="1"/>
      <w:numFmt w:val="bullet"/>
      <w:lvlText w:val="o"/>
      <w:lvlJc w:val="left"/>
      <w:pPr>
        <w:tabs>
          <w:tab w:val="num" w:pos="1440"/>
        </w:tabs>
        <w:ind w:left="1440" w:hanging="360"/>
      </w:pPr>
      <w:rPr>
        <w:rFonts w:ascii="Courier New" w:hAnsi="Courier New"/>
      </w:rPr>
    </w:lvl>
    <w:lvl w:ilvl="2" w:tplc="67860BEA">
      <w:start w:val="1"/>
      <w:numFmt w:val="bullet"/>
      <w:lvlText w:val=""/>
      <w:lvlJc w:val="left"/>
      <w:pPr>
        <w:tabs>
          <w:tab w:val="num" w:pos="2160"/>
        </w:tabs>
        <w:ind w:left="2160" w:hanging="360"/>
      </w:pPr>
      <w:rPr>
        <w:rFonts w:ascii="Wingdings" w:hAnsi="Wingdings"/>
      </w:rPr>
    </w:lvl>
    <w:lvl w:ilvl="3" w:tplc="4A1EE77E">
      <w:start w:val="1"/>
      <w:numFmt w:val="bullet"/>
      <w:lvlText w:val=""/>
      <w:lvlJc w:val="left"/>
      <w:pPr>
        <w:tabs>
          <w:tab w:val="num" w:pos="2880"/>
        </w:tabs>
        <w:ind w:left="2880" w:hanging="360"/>
      </w:pPr>
      <w:rPr>
        <w:rFonts w:ascii="Symbol" w:hAnsi="Symbol"/>
      </w:rPr>
    </w:lvl>
    <w:lvl w:ilvl="4" w:tplc="58869992">
      <w:start w:val="1"/>
      <w:numFmt w:val="bullet"/>
      <w:lvlText w:val="o"/>
      <w:lvlJc w:val="left"/>
      <w:pPr>
        <w:tabs>
          <w:tab w:val="num" w:pos="3600"/>
        </w:tabs>
        <w:ind w:left="3600" w:hanging="360"/>
      </w:pPr>
      <w:rPr>
        <w:rFonts w:ascii="Courier New" w:hAnsi="Courier New"/>
      </w:rPr>
    </w:lvl>
    <w:lvl w:ilvl="5" w:tplc="FE885E30">
      <w:start w:val="1"/>
      <w:numFmt w:val="bullet"/>
      <w:lvlText w:val=""/>
      <w:lvlJc w:val="left"/>
      <w:pPr>
        <w:tabs>
          <w:tab w:val="num" w:pos="4320"/>
        </w:tabs>
        <w:ind w:left="4320" w:hanging="360"/>
      </w:pPr>
      <w:rPr>
        <w:rFonts w:ascii="Wingdings" w:hAnsi="Wingdings"/>
      </w:rPr>
    </w:lvl>
    <w:lvl w:ilvl="6" w:tplc="D9FA0A12">
      <w:start w:val="1"/>
      <w:numFmt w:val="bullet"/>
      <w:lvlText w:val=""/>
      <w:lvlJc w:val="left"/>
      <w:pPr>
        <w:tabs>
          <w:tab w:val="num" w:pos="5040"/>
        </w:tabs>
        <w:ind w:left="5040" w:hanging="360"/>
      </w:pPr>
      <w:rPr>
        <w:rFonts w:ascii="Symbol" w:hAnsi="Symbol"/>
      </w:rPr>
    </w:lvl>
    <w:lvl w:ilvl="7" w:tplc="BD6A2EF2">
      <w:start w:val="1"/>
      <w:numFmt w:val="bullet"/>
      <w:lvlText w:val="o"/>
      <w:lvlJc w:val="left"/>
      <w:pPr>
        <w:tabs>
          <w:tab w:val="num" w:pos="5760"/>
        </w:tabs>
        <w:ind w:left="5760" w:hanging="360"/>
      </w:pPr>
      <w:rPr>
        <w:rFonts w:ascii="Courier New" w:hAnsi="Courier New"/>
      </w:rPr>
    </w:lvl>
    <w:lvl w:ilvl="8" w:tplc="75CCB1D0">
      <w:start w:val="1"/>
      <w:numFmt w:val="bullet"/>
      <w:lvlText w:val=""/>
      <w:lvlJc w:val="left"/>
      <w:pPr>
        <w:tabs>
          <w:tab w:val="num" w:pos="6480"/>
        </w:tabs>
        <w:ind w:left="6480" w:hanging="360"/>
      </w:pPr>
      <w:rPr>
        <w:rFonts w:ascii="Wingdings" w:hAnsi="Wingdings"/>
      </w:rPr>
    </w:lvl>
  </w:abstractNum>
  <w:abstractNum w:abstractNumId="73">
    <w:nsid w:val="664C4AFC"/>
    <w:multiLevelType w:val="hybridMultilevel"/>
    <w:tmpl w:val="00000045"/>
    <w:lvl w:ilvl="0" w:tplc="A8E030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DCAF34">
      <w:start w:val="1"/>
      <w:numFmt w:val="bullet"/>
      <w:lvlText w:val="o"/>
      <w:lvlJc w:val="left"/>
      <w:pPr>
        <w:tabs>
          <w:tab w:val="num" w:pos="1440"/>
        </w:tabs>
        <w:ind w:left="1440" w:hanging="360"/>
      </w:pPr>
      <w:rPr>
        <w:rFonts w:ascii="Courier New" w:hAnsi="Courier New"/>
      </w:rPr>
    </w:lvl>
    <w:lvl w:ilvl="2" w:tplc="0426A10C">
      <w:start w:val="1"/>
      <w:numFmt w:val="bullet"/>
      <w:lvlText w:val=""/>
      <w:lvlJc w:val="left"/>
      <w:pPr>
        <w:tabs>
          <w:tab w:val="num" w:pos="2160"/>
        </w:tabs>
        <w:ind w:left="2160" w:hanging="360"/>
      </w:pPr>
      <w:rPr>
        <w:rFonts w:ascii="Wingdings" w:hAnsi="Wingdings"/>
      </w:rPr>
    </w:lvl>
    <w:lvl w:ilvl="3" w:tplc="BC582022">
      <w:start w:val="1"/>
      <w:numFmt w:val="bullet"/>
      <w:lvlText w:val=""/>
      <w:lvlJc w:val="left"/>
      <w:pPr>
        <w:tabs>
          <w:tab w:val="num" w:pos="2880"/>
        </w:tabs>
        <w:ind w:left="2880" w:hanging="360"/>
      </w:pPr>
      <w:rPr>
        <w:rFonts w:ascii="Symbol" w:hAnsi="Symbol"/>
      </w:rPr>
    </w:lvl>
    <w:lvl w:ilvl="4" w:tplc="0EB22DBC">
      <w:start w:val="1"/>
      <w:numFmt w:val="bullet"/>
      <w:lvlText w:val="o"/>
      <w:lvlJc w:val="left"/>
      <w:pPr>
        <w:tabs>
          <w:tab w:val="num" w:pos="3600"/>
        </w:tabs>
        <w:ind w:left="3600" w:hanging="360"/>
      </w:pPr>
      <w:rPr>
        <w:rFonts w:ascii="Courier New" w:hAnsi="Courier New"/>
      </w:rPr>
    </w:lvl>
    <w:lvl w:ilvl="5" w:tplc="073E0E32">
      <w:start w:val="1"/>
      <w:numFmt w:val="bullet"/>
      <w:lvlText w:val=""/>
      <w:lvlJc w:val="left"/>
      <w:pPr>
        <w:tabs>
          <w:tab w:val="num" w:pos="4320"/>
        </w:tabs>
        <w:ind w:left="4320" w:hanging="360"/>
      </w:pPr>
      <w:rPr>
        <w:rFonts w:ascii="Wingdings" w:hAnsi="Wingdings"/>
      </w:rPr>
    </w:lvl>
    <w:lvl w:ilvl="6" w:tplc="D15A2434">
      <w:start w:val="1"/>
      <w:numFmt w:val="bullet"/>
      <w:lvlText w:val=""/>
      <w:lvlJc w:val="left"/>
      <w:pPr>
        <w:tabs>
          <w:tab w:val="num" w:pos="5040"/>
        </w:tabs>
        <w:ind w:left="5040" w:hanging="360"/>
      </w:pPr>
      <w:rPr>
        <w:rFonts w:ascii="Symbol" w:hAnsi="Symbol"/>
      </w:rPr>
    </w:lvl>
    <w:lvl w:ilvl="7" w:tplc="342E2E32">
      <w:start w:val="1"/>
      <w:numFmt w:val="bullet"/>
      <w:lvlText w:val="o"/>
      <w:lvlJc w:val="left"/>
      <w:pPr>
        <w:tabs>
          <w:tab w:val="num" w:pos="5760"/>
        </w:tabs>
        <w:ind w:left="5760" w:hanging="360"/>
      </w:pPr>
      <w:rPr>
        <w:rFonts w:ascii="Courier New" w:hAnsi="Courier New"/>
      </w:rPr>
    </w:lvl>
    <w:lvl w:ilvl="8" w:tplc="86ECAFA8">
      <w:start w:val="1"/>
      <w:numFmt w:val="bullet"/>
      <w:lvlText w:val=""/>
      <w:lvlJc w:val="left"/>
      <w:pPr>
        <w:tabs>
          <w:tab w:val="num" w:pos="6480"/>
        </w:tabs>
        <w:ind w:left="6480" w:hanging="360"/>
      </w:pPr>
      <w:rPr>
        <w:rFonts w:ascii="Wingdings" w:hAnsi="Wingdings"/>
      </w:rPr>
    </w:lvl>
  </w:abstractNum>
  <w:abstractNum w:abstractNumId="74">
    <w:nsid w:val="664C4AFD"/>
    <w:multiLevelType w:val="hybridMultilevel"/>
    <w:tmpl w:val="00000046"/>
    <w:lvl w:ilvl="0" w:tplc="CD9EDD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6E154E">
      <w:start w:val="1"/>
      <w:numFmt w:val="bullet"/>
      <w:lvlText w:val="o"/>
      <w:lvlJc w:val="left"/>
      <w:pPr>
        <w:tabs>
          <w:tab w:val="num" w:pos="1440"/>
        </w:tabs>
        <w:ind w:left="1440" w:hanging="360"/>
      </w:pPr>
      <w:rPr>
        <w:rFonts w:ascii="Courier New" w:hAnsi="Courier New"/>
      </w:rPr>
    </w:lvl>
    <w:lvl w:ilvl="2" w:tplc="AD1CAD1E">
      <w:start w:val="1"/>
      <w:numFmt w:val="bullet"/>
      <w:lvlText w:val=""/>
      <w:lvlJc w:val="left"/>
      <w:pPr>
        <w:tabs>
          <w:tab w:val="num" w:pos="2160"/>
        </w:tabs>
        <w:ind w:left="2160" w:hanging="360"/>
      </w:pPr>
      <w:rPr>
        <w:rFonts w:ascii="Wingdings" w:hAnsi="Wingdings"/>
      </w:rPr>
    </w:lvl>
    <w:lvl w:ilvl="3" w:tplc="05DC2778">
      <w:start w:val="1"/>
      <w:numFmt w:val="bullet"/>
      <w:lvlText w:val=""/>
      <w:lvlJc w:val="left"/>
      <w:pPr>
        <w:tabs>
          <w:tab w:val="num" w:pos="2880"/>
        </w:tabs>
        <w:ind w:left="2880" w:hanging="360"/>
      </w:pPr>
      <w:rPr>
        <w:rFonts w:ascii="Symbol" w:hAnsi="Symbol"/>
      </w:rPr>
    </w:lvl>
    <w:lvl w:ilvl="4" w:tplc="7826A79A">
      <w:start w:val="1"/>
      <w:numFmt w:val="bullet"/>
      <w:lvlText w:val="o"/>
      <w:lvlJc w:val="left"/>
      <w:pPr>
        <w:tabs>
          <w:tab w:val="num" w:pos="3600"/>
        </w:tabs>
        <w:ind w:left="3600" w:hanging="360"/>
      </w:pPr>
      <w:rPr>
        <w:rFonts w:ascii="Courier New" w:hAnsi="Courier New"/>
      </w:rPr>
    </w:lvl>
    <w:lvl w:ilvl="5" w:tplc="57CA6200">
      <w:start w:val="1"/>
      <w:numFmt w:val="bullet"/>
      <w:lvlText w:val=""/>
      <w:lvlJc w:val="left"/>
      <w:pPr>
        <w:tabs>
          <w:tab w:val="num" w:pos="4320"/>
        </w:tabs>
        <w:ind w:left="4320" w:hanging="360"/>
      </w:pPr>
      <w:rPr>
        <w:rFonts w:ascii="Wingdings" w:hAnsi="Wingdings"/>
      </w:rPr>
    </w:lvl>
    <w:lvl w:ilvl="6" w:tplc="FB00C8FC">
      <w:start w:val="1"/>
      <w:numFmt w:val="bullet"/>
      <w:lvlText w:val=""/>
      <w:lvlJc w:val="left"/>
      <w:pPr>
        <w:tabs>
          <w:tab w:val="num" w:pos="5040"/>
        </w:tabs>
        <w:ind w:left="5040" w:hanging="360"/>
      </w:pPr>
      <w:rPr>
        <w:rFonts w:ascii="Symbol" w:hAnsi="Symbol"/>
      </w:rPr>
    </w:lvl>
    <w:lvl w:ilvl="7" w:tplc="FBD4A58E">
      <w:start w:val="1"/>
      <w:numFmt w:val="bullet"/>
      <w:lvlText w:val="o"/>
      <w:lvlJc w:val="left"/>
      <w:pPr>
        <w:tabs>
          <w:tab w:val="num" w:pos="5760"/>
        </w:tabs>
        <w:ind w:left="5760" w:hanging="360"/>
      </w:pPr>
      <w:rPr>
        <w:rFonts w:ascii="Courier New" w:hAnsi="Courier New"/>
      </w:rPr>
    </w:lvl>
    <w:lvl w:ilvl="8" w:tplc="A23EC264">
      <w:start w:val="1"/>
      <w:numFmt w:val="bullet"/>
      <w:lvlText w:val=""/>
      <w:lvlJc w:val="left"/>
      <w:pPr>
        <w:tabs>
          <w:tab w:val="num" w:pos="6480"/>
        </w:tabs>
        <w:ind w:left="6480" w:hanging="360"/>
      </w:pPr>
      <w:rPr>
        <w:rFonts w:ascii="Wingdings" w:hAnsi="Wingdings"/>
      </w:rPr>
    </w:lvl>
  </w:abstractNum>
  <w:abstractNum w:abstractNumId="75">
    <w:nsid w:val="664C4AFE"/>
    <w:multiLevelType w:val="hybridMultilevel"/>
    <w:tmpl w:val="00000047"/>
    <w:lvl w:ilvl="0" w:tplc="9E4E9B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BE04DA">
      <w:start w:val="1"/>
      <w:numFmt w:val="bullet"/>
      <w:lvlText w:val="o"/>
      <w:lvlJc w:val="left"/>
      <w:pPr>
        <w:tabs>
          <w:tab w:val="num" w:pos="1440"/>
        </w:tabs>
        <w:ind w:left="1440" w:hanging="360"/>
      </w:pPr>
      <w:rPr>
        <w:rFonts w:ascii="Courier New" w:hAnsi="Courier New"/>
      </w:rPr>
    </w:lvl>
    <w:lvl w:ilvl="2" w:tplc="A08A3D8E">
      <w:start w:val="1"/>
      <w:numFmt w:val="bullet"/>
      <w:lvlText w:val=""/>
      <w:lvlJc w:val="left"/>
      <w:pPr>
        <w:tabs>
          <w:tab w:val="num" w:pos="2160"/>
        </w:tabs>
        <w:ind w:left="2160" w:hanging="360"/>
      </w:pPr>
      <w:rPr>
        <w:rFonts w:ascii="Wingdings" w:hAnsi="Wingdings"/>
      </w:rPr>
    </w:lvl>
    <w:lvl w:ilvl="3" w:tplc="E12E1BA6">
      <w:start w:val="1"/>
      <w:numFmt w:val="bullet"/>
      <w:lvlText w:val=""/>
      <w:lvlJc w:val="left"/>
      <w:pPr>
        <w:tabs>
          <w:tab w:val="num" w:pos="2880"/>
        </w:tabs>
        <w:ind w:left="2880" w:hanging="360"/>
      </w:pPr>
      <w:rPr>
        <w:rFonts w:ascii="Symbol" w:hAnsi="Symbol"/>
      </w:rPr>
    </w:lvl>
    <w:lvl w:ilvl="4" w:tplc="06C61380">
      <w:start w:val="1"/>
      <w:numFmt w:val="bullet"/>
      <w:lvlText w:val="o"/>
      <w:lvlJc w:val="left"/>
      <w:pPr>
        <w:tabs>
          <w:tab w:val="num" w:pos="3600"/>
        </w:tabs>
        <w:ind w:left="3600" w:hanging="360"/>
      </w:pPr>
      <w:rPr>
        <w:rFonts w:ascii="Courier New" w:hAnsi="Courier New"/>
      </w:rPr>
    </w:lvl>
    <w:lvl w:ilvl="5" w:tplc="634A8630">
      <w:start w:val="1"/>
      <w:numFmt w:val="bullet"/>
      <w:lvlText w:val=""/>
      <w:lvlJc w:val="left"/>
      <w:pPr>
        <w:tabs>
          <w:tab w:val="num" w:pos="4320"/>
        </w:tabs>
        <w:ind w:left="4320" w:hanging="360"/>
      </w:pPr>
      <w:rPr>
        <w:rFonts w:ascii="Wingdings" w:hAnsi="Wingdings"/>
      </w:rPr>
    </w:lvl>
    <w:lvl w:ilvl="6" w:tplc="6E32165E">
      <w:start w:val="1"/>
      <w:numFmt w:val="bullet"/>
      <w:lvlText w:val=""/>
      <w:lvlJc w:val="left"/>
      <w:pPr>
        <w:tabs>
          <w:tab w:val="num" w:pos="5040"/>
        </w:tabs>
        <w:ind w:left="5040" w:hanging="360"/>
      </w:pPr>
      <w:rPr>
        <w:rFonts w:ascii="Symbol" w:hAnsi="Symbol"/>
      </w:rPr>
    </w:lvl>
    <w:lvl w:ilvl="7" w:tplc="773805B4">
      <w:start w:val="1"/>
      <w:numFmt w:val="bullet"/>
      <w:lvlText w:val="o"/>
      <w:lvlJc w:val="left"/>
      <w:pPr>
        <w:tabs>
          <w:tab w:val="num" w:pos="5760"/>
        </w:tabs>
        <w:ind w:left="5760" w:hanging="360"/>
      </w:pPr>
      <w:rPr>
        <w:rFonts w:ascii="Courier New" w:hAnsi="Courier New"/>
      </w:rPr>
    </w:lvl>
    <w:lvl w:ilvl="8" w:tplc="22E05A58">
      <w:start w:val="1"/>
      <w:numFmt w:val="bullet"/>
      <w:lvlText w:val=""/>
      <w:lvlJc w:val="left"/>
      <w:pPr>
        <w:tabs>
          <w:tab w:val="num" w:pos="6480"/>
        </w:tabs>
        <w:ind w:left="6480" w:hanging="360"/>
      </w:pPr>
      <w:rPr>
        <w:rFonts w:ascii="Wingdings" w:hAnsi="Wingdings"/>
      </w:rPr>
    </w:lvl>
  </w:abstractNum>
  <w:abstractNum w:abstractNumId="76">
    <w:nsid w:val="664C4AFF"/>
    <w:multiLevelType w:val="hybridMultilevel"/>
    <w:tmpl w:val="00000048"/>
    <w:lvl w:ilvl="0" w:tplc="12EC43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F433C4">
      <w:start w:val="1"/>
      <w:numFmt w:val="bullet"/>
      <w:lvlText w:val="o"/>
      <w:lvlJc w:val="left"/>
      <w:pPr>
        <w:tabs>
          <w:tab w:val="num" w:pos="1440"/>
        </w:tabs>
        <w:ind w:left="1440" w:hanging="360"/>
      </w:pPr>
      <w:rPr>
        <w:rFonts w:ascii="Courier New" w:hAnsi="Courier New"/>
      </w:rPr>
    </w:lvl>
    <w:lvl w:ilvl="2" w:tplc="6BECB3D4">
      <w:start w:val="1"/>
      <w:numFmt w:val="bullet"/>
      <w:lvlText w:val=""/>
      <w:lvlJc w:val="left"/>
      <w:pPr>
        <w:tabs>
          <w:tab w:val="num" w:pos="2160"/>
        </w:tabs>
        <w:ind w:left="2160" w:hanging="360"/>
      </w:pPr>
      <w:rPr>
        <w:rFonts w:ascii="Wingdings" w:hAnsi="Wingdings"/>
      </w:rPr>
    </w:lvl>
    <w:lvl w:ilvl="3" w:tplc="6480162A">
      <w:start w:val="1"/>
      <w:numFmt w:val="bullet"/>
      <w:lvlText w:val=""/>
      <w:lvlJc w:val="left"/>
      <w:pPr>
        <w:tabs>
          <w:tab w:val="num" w:pos="2880"/>
        </w:tabs>
        <w:ind w:left="2880" w:hanging="360"/>
      </w:pPr>
      <w:rPr>
        <w:rFonts w:ascii="Symbol" w:hAnsi="Symbol"/>
      </w:rPr>
    </w:lvl>
    <w:lvl w:ilvl="4" w:tplc="A97A44E2">
      <w:start w:val="1"/>
      <w:numFmt w:val="bullet"/>
      <w:lvlText w:val="o"/>
      <w:lvlJc w:val="left"/>
      <w:pPr>
        <w:tabs>
          <w:tab w:val="num" w:pos="3600"/>
        </w:tabs>
        <w:ind w:left="3600" w:hanging="360"/>
      </w:pPr>
      <w:rPr>
        <w:rFonts w:ascii="Courier New" w:hAnsi="Courier New"/>
      </w:rPr>
    </w:lvl>
    <w:lvl w:ilvl="5" w:tplc="07DA8094">
      <w:start w:val="1"/>
      <w:numFmt w:val="bullet"/>
      <w:lvlText w:val=""/>
      <w:lvlJc w:val="left"/>
      <w:pPr>
        <w:tabs>
          <w:tab w:val="num" w:pos="4320"/>
        </w:tabs>
        <w:ind w:left="4320" w:hanging="360"/>
      </w:pPr>
      <w:rPr>
        <w:rFonts w:ascii="Wingdings" w:hAnsi="Wingdings"/>
      </w:rPr>
    </w:lvl>
    <w:lvl w:ilvl="6" w:tplc="54D8663E">
      <w:start w:val="1"/>
      <w:numFmt w:val="bullet"/>
      <w:lvlText w:val=""/>
      <w:lvlJc w:val="left"/>
      <w:pPr>
        <w:tabs>
          <w:tab w:val="num" w:pos="5040"/>
        </w:tabs>
        <w:ind w:left="5040" w:hanging="360"/>
      </w:pPr>
      <w:rPr>
        <w:rFonts w:ascii="Symbol" w:hAnsi="Symbol"/>
      </w:rPr>
    </w:lvl>
    <w:lvl w:ilvl="7" w:tplc="DB20FDC4">
      <w:start w:val="1"/>
      <w:numFmt w:val="bullet"/>
      <w:lvlText w:val="o"/>
      <w:lvlJc w:val="left"/>
      <w:pPr>
        <w:tabs>
          <w:tab w:val="num" w:pos="5760"/>
        </w:tabs>
        <w:ind w:left="5760" w:hanging="360"/>
      </w:pPr>
      <w:rPr>
        <w:rFonts w:ascii="Courier New" w:hAnsi="Courier New"/>
      </w:rPr>
    </w:lvl>
    <w:lvl w:ilvl="8" w:tplc="01C890AE">
      <w:start w:val="1"/>
      <w:numFmt w:val="bullet"/>
      <w:lvlText w:val=""/>
      <w:lvlJc w:val="left"/>
      <w:pPr>
        <w:tabs>
          <w:tab w:val="num" w:pos="6480"/>
        </w:tabs>
        <w:ind w:left="6480" w:hanging="360"/>
      </w:pPr>
      <w:rPr>
        <w:rFonts w:ascii="Wingdings" w:hAnsi="Wingdings"/>
      </w:rPr>
    </w:lvl>
  </w:abstractNum>
  <w:abstractNum w:abstractNumId="77">
    <w:nsid w:val="664C4B00"/>
    <w:multiLevelType w:val="hybridMultilevel"/>
    <w:tmpl w:val="00000049"/>
    <w:lvl w:ilvl="0" w:tplc="3AA887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56EA56">
      <w:start w:val="1"/>
      <w:numFmt w:val="bullet"/>
      <w:lvlText w:val="o"/>
      <w:lvlJc w:val="left"/>
      <w:pPr>
        <w:tabs>
          <w:tab w:val="num" w:pos="1440"/>
        </w:tabs>
        <w:ind w:left="1440" w:hanging="360"/>
      </w:pPr>
      <w:rPr>
        <w:rFonts w:ascii="Courier New" w:hAnsi="Courier New"/>
      </w:rPr>
    </w:lvl>
    <w:lvl w:ilvl="2" w:tplc="7736D3D4">
      <w:start w:val="1"/>
      <w:numFmt w:val="bullet"/>
      <w:lvlText w:val=""/>
      <w:lvlJc w:val="left"/>
      <w:pPr>
        <w:tabs>
          <w:tab w:val="num" w:pos="2160"/>
        </w:tabs>
        <w:ind w:left="2160" w:hanging="360"/>
      </w:pPr>
      <w:rPr>
        <w:rFonts w:ascii="Wingdings" w:hAnsi="Wingdings"/>
      </w:rPr>
    </w:lvl>
    <w:lvl w:ilvl="3" w:tplc="241ED9D4">
      <w:start w:val="1"/>
      <w:numFmt w:val="bullet"/>
      <w:lvlText w:val=""/>
      <w:lvlJc w:val="left"/>
      <w:pPr>
        <w:tabs>
          <w:tab w:val="num" w:pos="2880"/>
        </w:tabs>
        <w:ind w:left="2880" w:hanging="360"/>
      </w:pPr>
      <w:rPr>
        <w:rFonts w:ascii="Symbol" w:hAnsi="Symbol"/>
      </w:rPr>
    </w:lvl>
    <w:lvl w:ilvl="4" w:tplc="46CEDB14">
      <w:start w:val="1"/>
      <w:numFmt w:val="bullet"/>
      <w:lvlText w:val="o"/>
      <w:lvlJc w:val="left"/>
      <w:pPr>
        <w:tabs>
          <w:tab w:val="num" w:pos="3600"/>
        </w:tabs>
        <w:ind w:left="3600" w:hanging="360"/>
      </w:pPr>
      <w:rPr>
        <w:rFonts w:ascii="Courier New" w:hAnsi="Courier New"/>
      </w:rPr>
    </w:lvl>
    <w:lvl w:ilvl="5" w:tplc="0C14D04E">
      <w:start w:val="1"/>
      <w:numFmt w:val="bullet"/>
      <w:lvlText w:val=""/>
      <w:lvlJc w:val="left"/>
      <w:pPr>
        <w:tabs>
          <w:tab w:val="num" w:pos="4320"/>
        </w:tabs>
        <w:ind w:left="4320" w:hanging="360"/>
      </w:pPr>
      <w:rPr>
        <w:rFonts w:ascii="Wingdings" w:hAnsi="Wingdings"/>
      </w:rPr>
    </w:lvl>
    <w:lvl w:ilvl="6" w:tplc="E2B85A84">
      <w:start w:val="1"/>
      <w:numFmt w:val="bullet"/>
      <w:lvlText w:val=""/>
      <w:lvlJc w:val="left"/>
      <w:pPr>
        <w:tabs>
          <w:tab w:val="num" w:pos="5040"/>
        </w:tabs>
        <w:ind w:left="5040" w:hanging="360"/>
      </w:pPr>
      <w:rPr>
        <w:rFonts w:ascii="Symbol" w:hAnsi="Symbol"/>
      </w:rPr>
    </w:lvl>
    <w:lvl w:ilvl="7" w:tplc="102CDEB8">
      <w:start w:val="1"/>
      <w:numFmt w:val="bullet"/>
      <w:lvlText w:val="o"/>
      <w:lvlJc w:val="left"/>
      <w:pPr>
        <w:tabs>
          <w:tab w:val="num" w:pos="5760"/>
        </w:tabs>
        <w:ind w:left="5760" w:hanging="360"/>
      </w:pPr>
      <w:rPr>
        <w:rFonts w:ascii="Courier New" w:hAnsi="Courier New"/>
      </w:rPr>
    </w:lvl>
    <w:lvl w:ilvl="8" w:tplc="E12045BE">
      <w:start w:val="1"/>
      <w:numFmt w:val="bullet"/>
      <w:lvlText w:val=""/>
      <w:lvlJc w:val="left"/>
      <w:pPr>
        <w:tabs>
          <w:tab w:val="num" w:pos="6480"/>
        </w:tabs>
        <w:ind w:left="6480" w:hanging="360"/>
      </w:pPr>
      <w:rPr>
        <w:rFonts w:ascii="Wingdings" w:hAnsi="Wingdings"/>
      </w:rPr>
    </w:lvl>
  </w:abstractNum>
  <w:abstractNum w:abstractNumId="78">
    <w:nsid w:val="664C4B01"/>
    <w:multiLevelType w:val="hybridMultilevel"/>
    <w:tmpl w:val="0000004A"/>
    <w:lvl w:ilvl="0" w:tplc="EEB671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524F98">
      <w:start w:val="1"/>
      <w:numFmt w:val="bullet"/>
      <w:lvlText w:val="o"/>
      <w:lvlJc w:val="left"/>
      <w:pPr>
        <w:tabs>
          <w:tab w:val="num" w:pos="1440"/>
        </w:tabs>
        <w:ind w:left="1440" w:hanging="360"/>
      </w:pPr>
      <w:rPr>
        <w:rFonts w:ascii="Courier New" w:hAnsi="Courier New"/>
      </w:rPr>
    </w:lvl>
    <w:lvl w:ilvl="2" w:tplc="0010AD5A">
      <w:start w:val="1"/>
      <w:numFmt w:val="bullet"/>
      <w:lvlText w:val=""/>
      <w:lvlJc w:val="left"/>
      <w:pPr>
        <w:tabs>
          <w:tab w:val="num" w:pos="2160"/>
        </w:tabs>
        <w:ind w:left="2160" w:hanging="360"/>
      </w:pPr>
      <w:rPr>
        <w:rFonts w:ascii="Wingdings" w:hAnsi="Wingdings"/>
      </w:rPr>
    </w:lvl>
    <w:lvl w:ilvl="3" w:tplc="EAA4133C">
      <w:start w:val="1"/>
      <w:numFmt w:val="bullet"/>
      <w:lvlText w:val=""/>
      <w:lvlJc w:val="left"/>
      <w:pPr>
        <w:tabs>
          <w:tab w:val="num" w:pos="2880"/>
        </w:tabs>
        <w:ind w:left="2880" w:hanging="360"/>
      </w:pPr>
      <w:rPr>
        <w:rFonts w:ascii="Symbol" w:hAnsi="Symbol"/>
      </w:rPr>
    </w:lvl>
    <w:lvl w:ilvl="4" w:tplc="3F364630">
      <w:start w:val="1"/>
      <w:numFmt w:val="bullet"/>
      <w:lvlText w:val="o"/>
      <w:lvlJc w:val="left"/>
      <w:pPr>
        <w:tabs>
          <w:tab w:val="num" w:pos="3600"/>
        </w:tabs>
        <w:ind w:left="3600" w:hanging="360"/>
      </w:pPr>
      <w:rPr>
        <w:rFonts w:ascii="Courier New" w:hAnsi="Courier New"/>
      </w:rPr>
    </w:lvl>
    <w:lvl w:ilvl="5" w:tplc="0B8448E2">
      <w:start w:val="1"/>
      <w:numFmt w:val="bullet"/>
      <w:lvlText w:val=""/>
      <w:lvlJc w:val="left"/>
      <w:pPr>
        <w:tabs>
          <w:tab w:val="num" w:pos="4320"/>
        </w:tabs>
        <w:ind w:left="4320" w:hanging="360"/>
      </w:pPr>
      <w:rPr>
        <w:rFonts w:ascii="Wingdings" w:hAnsi="Wingdings"/>
      </w:rPr>
    </w:lvl>
    <w:lvl w:ilvl="6" w:tplc="76261FF4">
      <w:start w:val="1"/>
      <w:numFmt w:val="bullet"/>
      <w:lvlText w:val=""/>
      <w:lvlJc w:val="left"/>
      <w:pPr>
        <w:tabs>
          <w:tab w:val="num" w:pos="5040"/>
        </w:tabs>
        <w:ind w:left="5040" w:hanging="360"/>
      </w:pPr>
      <w:rPr>
        <w:rFonts w:ascii="Symbol" w:hAnsi="Symbol"/>
      </w:rPr>
    </w:lvl>
    <w:lvl w:ilvl="7" w:tplc="26E442E2">
      <w:start w:val="1"/>
      <w:numFmt w:val="bullet"/>
      <w:lvlText w:val="o"/>
      <w:lvlJc w:val="left"/>
      <w:pPr>
        <w:tabs>
          <w:tab w:val="num" w:pos="5760"/>
        </w:tabs>
        <w:ind w:left="5760" w:hanging="360"/>
      </w:pPr>
      <w:rPr>
        <w:rFonts w:ascii="Courier New" w:hAnsi="Courier New"/>
      </w:rPr>
    </w:lvl>
    <w:lvl w:ilvl="8" w:tplc="45DA4262">
      <w:start w:val="1"/>
      <w:numFmt w:val="bullet"/>
      <w:lvlText w:val=""/>
      <w:lvlJc w:val="left"/>
      <w:pPr>
        <w:tabs>
          <w:tab w:val="num" w:pos="6480"/>
        </w:tabs>
        <w:ind w:left="6480" w:hanging="360"/>
      </w:pPr>
      <w:rPr>
        <w:rFonts w:ascii="Wingdings" w:hAnsi="Wingdings"/>
      </w:rPr>
    </w:lvl>
  </w:abstractNum>
  <w:abstractNum w:abstractNumId="79">
    <w:nsid w:val="664C4B02"/>
    <w:multiLevelType w:val="hybridMultilevel"/>
    <w:tmpl w:val="0000004B"/>
    <w:lvl w:ilvl="0" w:tplc="3FF4C9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4CEDE6">
      <w:start w:val="1"/>
      <w:numFmt w:val="bullet"/>
      <w:lvlText w:val="o"/>
      <w:lvlJc w:val="left"/>
      <w:pPr>
        <w:tabs>
          <w:tab w:val="num" w:pos="1440"/>
        </w:tabs>
        <w:ind w:left="1440" w:hanging="360"/>
      </w:pPr>
      <w:rPr>
        <w:rFonts w:ascii="Courier New" w:hAnsi="Courier New"/>
      </w:rPr>
    </w:lvl>
    <w:lvl w:ilvl="2" w:tplc="196CAAB6">
      <w:start w:val="1"/>
      <w:numFmt w:val="bullet"/>
      <w:lvlText w:val=""/>
      <w:lvlJc w:val="left"/>
      <w:pPr>
        <w:tabs>
          <w:tab w:val="num" w:pos="2160"/>
        </w:tabs>
        <w:ind w:left="2160" w:hanging="360"/>
      </w:pPr>
      <w:rPr>
        <w:rFonts w:ascii="Wingdings" w:hAnsi="Wingdings"/>
      </w:rPr>
    </w:lvl>
    <w:lvl w:ilvl="3" w:tplc="A7BEB080">
      <w:start w:val="1"/>
      <w:numFmt w:val="bullet"/>
      <w:lvlText w:val=""/>
      <w:lvlJc w:val="left"/>
      <w:pPr>
        <w:tabs>
          <w:tab w:val="num" w:pos="2880"/>
        </w:tabs>
        <w:ind w:left="2880" w:hanging="360"/>
      </w:pPr>
      <w:rPr>
        <w:rFonts w:ascii="Symbol" w:hAnsi="Symbol"/>
      </w:rPr>
    </w:lvl>
    <w:lvl w:ilvl="4" w:tplc="C9AA1E5C">
      <w:start w:val="1"/>
      <w:numFmt w:val="bullet"/>
      <w:lvlText w:val="o"/>
      <w:lvlJc w:val="left"/>
      <w:pPr>
        <w:tabs>
          <w:tab w:val="num" w:pos="3600"/>
        </w:tabs>
        <w:ind w:left="3600" w:hanging="360"/>
      </w:pPr>
      <w:rPr>
        <w:rFonts w:ascii="Courier New" w:hAnsi="Courier New"/>
      </w:rPr>
    </w:lvl>
    <w:lvl w:ilvl="5" w:tplc="0FC680E2">
      <w:start w:val="1"/>
      <w:numFmt w:val="bullet"/>
      <w:lvlText w:val=""/>
      <w:lvlJc w:val="left"/>
      <w:pPr>
        <w:tabs>
          <w:tab w:val="num" w:pos="4320"/>
        </w:tabs>
        <w:ind w:left="4320" w:hanging="360"/>
      </w:pPr>
      <w:rPr>
        <w:rFonts w:ascii="Wingdings" w:hAnsi="Wingdings"/>
      </w:rPr>
    </w:lvl>
    <w:lvl w:ilvl="6" w:tplc="D3005EA0">
      <w:start w:val="1"/>
      <w:numFmt w:val="bullet"/>
      <w:lvlText w:val=""/>
      <w:lvlJc w:val="left"/>
      <w:pPr>
        <w:tabs>
          <w:tab w:val="num" w:pos="5040"/>
        </w:tabs>
        <w:ind w:left="5040" w:hanging="360"/>
      </w:pPr>
      <w:rPr>
        <w:rFonts w:ascii="Symbol" w:hAnsi="Symbol"/>
      </w:rPr>
    </w:lvl>
    <w:lvl w:ilvl="7" w:tplc="B7F012CC">
      <w:start w:val="1"/>
      <w:numFmt w:val="bullet"/>
      <w:lvlText w:val="o"/>
      <w:lvlJc w:val="left"/>
      <w:pPr>
        <w:tabs>
          <w:tab w:val="num" w:pos="5760"/>
        </w:tabs>
        <w:ind w:left="5760" w:hanging="360"/>
      </w:pPr>
      <w:rPr>
        <w:rFonts w:ascii="Courier New" w:hAnsi="Courier New"/>
      </w:rPr>
    </w:lvl>
    <w:lvl w:ilvl="8" w:tplc="A42CC3E2">
      <w:start w:val="1"/>
      <w:numFmt w:val="bullet"/>
      <w:lvlText w:val=""/>
      <w:lvlJc w:val="left"/>
      <w:pPr>
        <w:tabs>
          <w:tab w:val="num" w:pos="6480"/>
        </w:tabs>
        <w:ind w:left="6480" w:hanging="360"/>
      </w:pPr>
      <w:rPr>
        <w:rFonts w:ascii="Wingdings" w:hAnsi="Wingdings"/>
      </w:rPr>
    </w:lvl>
  </w:abstractNum>
  <w:abstractNum w:abstractNumId="80">
    <w:nsid w:val="664C4B03"/>
    <w:multiLevelType w:val="hybridMultilevel"/>
    <w:tmpl w:val="0000004C"/>
    <w:lvl w:ilvl="0" w:tplc="B576E5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0CD164">
      <w:start w:val="1"/>
      <w:numFmt w:val="bullet"/>
      <w:lvlText w:val="o"/>
      <w:lvlJc w:val="left"/>
      <w:pPr>
        <w:tabs>
          <w:tab w:val="num" w:pos="1440"/>
        </w:tabs>
        <w:ind w:left="1440" w:hanging="360"/>
      </w:pPr>
      <w:rPr>
        <w:rFonts w:ascii="Courier New" w:hAnsi="Courier New"/>
      </w:rPr>
    </w:lvl>
    <w:lvl w:ilvl="2" w:tplc="A4840404">
      <w:start w:val="1"/>
      <w:numFmt w:val="bullet"/>
      <w:lvlText w:val=""/>
      <w:lvlJc w:val="left"/>
      <w:pPr>
        <w:tabs>
          <w:tab w:val="num" w:pos="2160"/>
        </w:tabs>
        <w:ind w:left="2160" w:hanging="360"/>
      </w:pPr>
      <w:rPr>
        <w:rFonts w:ascii="Wingdings" w:hAnsi="Wingdings"/>
      </w:rPr>
    </w:lvl>
    <w:lvl w:ilvl="3" w:tplc="5DF276D4">
      <w:start w:val="1"/>
      <w:numFmt w:val="bullet"/>
      <w:lvlText w:val=""/>
      <w:lvlJc w:val="left"/>
      <w:pPr>
        <w:tabs>
          <w:tab w:val="num" w:pos="2880"/>
        </w:tabs>
        <w:ind w:left="2880" w:hanging="360"/>
      </w:pPr>
      <w:rPr>
        <w:rFonts w:ascii="Symbol" w:hAnsi="Symbol"/>
      </w:rPr>
    </w:lvl>
    <w:lvl w:ilvl="4" w:tplc="454AA844">
      <w:start w:val="1"/>
      <w:numFmt w:val="bullet"/>
      <w:lvlText w:val="o"/>
      <w:lvlJc w:val="left"/>
      <w:pPr>
        <w:tabs>
          <w:tab w:val="num" w:pos="3600"/>
        </w:tabs>
        <w:ind w:left="3600" w:hanging="360"/>
      </w:pPr>
      <w:rPr>
        <w:rFonts w:ascii="Courier New" w:hAnsi="Courier New"/>
      </w:rPr>
    </w:lvl>
    <w:lvl w:ilvl="5" w:tplc="E6864E40">
      <w:start w:val="1"/>
      <w:numFmt w:val="bullet"/>
      <w:lvlText w:val=""/>
      <w:lvlJc w:val="left"/>
      <w:pPr>
        <w:tabs>
          <w:tab w:val="num" w:pos="4320"/>
        </w:tabs>
        <w:ind w:left="4320" w:hanging="360"/>
      </w:pPr>
      <w:rPr>
        <w:rFonts w:ascii="Wingdings" w:hAnsi="Wingdings"/>
      </w:rPr>
    </w:lvl>
    <w:lvl w:ilvl="6" w:tplc="3BC0C112">
      <w:start w:val="1"/>
      <w:numFmt w:val="bullet"/>
      <w:lvlText w:val=""/>
      <w:lvlJc w:val="left"/>
      <w:pPr>
        <w:tabs>
          <w:tab w:val="num" w:pos="5040"/>
        </w:tabs>
        <w:ind w:left="5040" w:hanging="360"/>
      </w:pPr>
      <w:rPr>
        <w:rFonts w:ascii="Symbol" w:hAnsi="Symbol"/>
      </w:rPr>
    </w:lvl>
    <w:lvl w:ilvl="7" w:tplc="704450B8">
      <w:start w:val="1"/>
      <w:numFmt w:val="bullet"/>
      <w:lvlText w:val="o"/>
      <w:lvlJc w:val="left"/>
      <w:pPr>
        <w:tabs>
          <w:tab w:val="num" w:pos="5760"/>
        </w:tabs>
        <w:ind w:left="5760" w:hanging="360"/>
      </w:pPr>
      <w:rPr>
        <w:rFonts w:ascii="Courier New" w:hAnsi="Courier New"/>
      </w:rPr>
    </w:lvl>
    <w:lvl w:ilvl="8" w:tplc="0CCC7250">
      <w:start w:val="1"/>
      <w:numFmt w:val="bullet"/>
      <w:lvlText w:val=""/>
      <w:lvlJc w:val="left"/>
      <w:pPr>
        <w:tabs>
          <w:tab w:val="num" w:pos="6480"/>
        </w:tabs>
        <w:ind w:left="6480" w:hanging="360"/>
      </w:pPr>
      <w:rPr>
        <w:rFonts w:ascii="Wingdings" w:hAnsi="Wingdings"/>
      </w:rPr>
    </w:lvl>
  </w:abstractNum>
  <w:abstractNum w:abstractNumId="81">
    <w:nsid w:val="664C4B04"/>
    <w:multiLevelType w:val="hybridMultilevel"/>
    <w:tmpl w:val="0000004D"/>
    <w:lvl w:ilvl="0" w:tplc="D5FE0D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5AA692">
      <w:start w:val="1"/>
      <w:numFmt w:val="bullet"/>
      <w:lvlText w:val="o"/>
      <w:lvlJc w:val="left"/>
      <w:pPr>
        <w:tabs>
          <w:tab w:val="num" w:pos="1440"/>
        </w:tabs>
        <w:ind w:left="1440" w:hanging="360"/>
      </w:pPr>
      <w:rPr>
        <w:rFonts w:ascii="Courier New" w:hAnsi="Courier New"/>
      </w:rPr>
    </w:lvl>
    <w:lvl w:ilvl="2" w:tplc="DC2AB7C8">
      <w:start w:val="1"/>
      <w:numFmt w:val="bullet"/>
      <w:lvlText w:val=""/>
      <w:lvlJc w:val="left"/>
      <w:pPr>
        <w:tabs>
          <w:tab w:val="num" w:pos="2160"/>
        </w:tabs>
        <w:ind w:left="2160" w:hanging="360"/>
      </w:pPr>
      <w:rPr>
        <w:rFonts w:ascii="Wingdings" w:hAnsi="Wingdings"/>
      </w:rPr>
    </w:lvl>
    <w:lvl w:ilvl="3" w:tplc="01FC63D2">
      <w:start w:val="1"/>
      <w:numFmt w:val="bullet"/>
      <w:lvlText w:val=""/>
      <w:lvlJc w:val="left"/>
      <w:pPr>
        <w:tabs>
          <w:tab w:val="num" w:pos="2880"/>
        </w:tabs>
        <w:ind w:left="2880" w:hanging="360"/>
      </w:pPr>
      <w:rPr>
        <w:rFonts w:ascii="Symbol" w:hAnsi="Symbol"/>
      </w:rPr>
    </w:lvl>
    <w:lvl w:ilvl="4" w:tplc="FDB6E962">
      <w:start w:val="1"/>
      <w:numFmt w:val="bullet"/>
      <w:lvlText w:val="o"/>
      <w:lvlJc w:val="left"/>
      <w:pPr>
        <w:tabs>
          <w:tab w:val="num" w:pos="3600"/>
        </w:tabs>
        <w:ind w:left="3600" w:hanging="360"/>
      </w:pPr>
      <w:rPr>
        <w:rFonts w:ascii="Courier New" w:hAnsi="Courier New"/>
      </w:rPr>
    </w:lvl>
    <w:lvl w:ilvl="5" w:tplc="023290C2">
      <w:start w:val="1"/>
      <w:numFmt w:val="bullet"/>
      <w:lvlText w:val=""/>
      <w:lvlJc w:val="left"/>
      <w:pPr>
        <w:tabs>
          <w:tab w:val="num" w:pos="4320"/>
        </w:tabs>
        <w:ind w:left="4320" w:hanging="360"/>
      </w:pPr>
      <w:rPr>
        <w:rFonts w:ascii="Wingdings" w:hAnsi="Wingdings"/>
      </w:rPr>
    </w:lvl>
    <w:lvl w:ilvl="6" w:tplc="F79CAE44">
      <w:start w:val="1"/>
      <w:numFmt w:val="bullet"/>
      <w:lvlText w:val=""/>
      <w:lvlJc w:val="left"/>
      <w:pPr>
        <w:tabs>
          <w:tab w:val="num" w:pos="5040"/>
        </w:tabs>
        <w:ind w:left="5040" w:hanging="360"/>
      </w:pPr>
      <w:rPr>
        <w:rFonts w:ascii="Symbol" w:hAnsi="Symbol"/>
      </w:rPr>
    </w:lvl>
    <w:lvl w:ilvl="7" w:tplc="F8789F72">
      <w:start w:val="1"/>
      <w:numFmt w:val="bullet"/>
      <w:lvlText w:val="o"/>
      <w:lvlJc w:val="left"/>
      <w:pPr>
        <w:tabs>
          <w:tab w:val="num" w:pos="5760"/>
        </w:tabs>
        <w:ind w:left="5760" w:hanging="360"/>
      </w:pPr>
      <w:rPr>
        <w:rFonts w:ascii="Courier New" w:hAnsi="Courier New"/>
      </w:rPr>
    </w:lvl>
    <w:lvl w:ilvl="8" w:tplc="616C09CE">
      <w:start w:val="1"/>
      <w:numFmt w:val="bullet"/>
      <w:lvlText w:val=""/>
      <w:lvlJc w:val="left"/>
      <w:pPr>
        <w:tabs>
          <w:tab w:val="num" w:pos="6480"/>
        </w:tabs>
        <w:ind w:left="6480" w:hanging="360"/>
      </w:pPr>
      <w:rPr>
        <w:rFonts w:ascii="Wingdings" w:hAnsi="Wingdings"/>
      </w:rPr>
    </w:lvl>
  </w:abstractNum>
  <w:abstractNum w:abstractNumId="82">
    <w:nsid w:val="664C4B05"/>
    <w:multiLevelType w:val="hybridMultilevel"/>
    <w:tmpl w:val="0000004E"/>
    <w:lvl w:ilvl="0" w:tplc="A232C2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F2B6AA">
      <w:start w:val="1"/>
      <w:numFmt w:val="bullet"/>
      <w:lvlText w:val="o"/>
      <w:lvlJc w:val="left"/>
      <w:pPr>
        <w:tabs>
          <w:tab w:val="num" w:pos="1440"/>
        </w:tabs>
        <w:ind w:left="1440" w:hanging="360"/>
      </w:pPr>
      <w:rPr>
        <w:rFonts w:ascii="Courier New" w:hAnsi="Courier New"/>
      </w:rPr>
    </w:lvl>
    <w:lvl w:ilvl="2" w:tplc="0D606D80">
      <w:start w:val="1"/>
      <w:numFmt w:val="bullet"/>
      <w:lvlText w:val=""/>
      <w:lvlJc w:val="left"/>
      <w:pPr>
        <w:tabs>
          <w:tab w:val="num" w:pos="2160"/>
        </w:tabs>
        <w:ind w:left="2160" w:hanging="360"/>
      </w:pPr>
      <w:rPr>
        <w:rFonts w:ascii="Wingdings" w:hAnsi="Wingdings"/>
      </w:rPr>
    </w:lvl>
    <w:lvl w:ilvl="3" w:tplc="2F9A7E26">
      <w:start w:val="1"/>
      <w:numFmt w:val="bullet"/>
      <w:lvlText w:val=""/>
      <w:lvlJc w:val="left"/>
      <w:pPr>
        <w:tabs>
          <w:tab w:val="num" w:pos="2880"/>
        </w:tabs>
        <w:ind w:left="2880" w:hanging="360"/>
      </w:pPr>
      <w:rPr>
        <w:rFonts w:ascii="Symbol" w:hAnsi="Symbol"/>
      </w:rPr>
    </w:lvl>
    <w:lvl w:ilvl="4" w:tplc="0DA858DE">
      <w:start w:val="1"/>
      <w:numFmt w:val="bullet"/>
      <w:lvlText w:val="o"/>
      <w:lvlJc w:val="left"/>
      <w:pPr>
        <w:tabs>
          <w:tab w:val="num" w:pos="3600"/>
        </w:tabs>
        <w:ind w:left="3600" w:hanging="360"/>
      </w:pPr>
      <w:rPr>
        <w:rFonts w:ascii="Courier New" w:hAnsi="Courier New"/>
      </w:rPr>
    </w:lvl>
    <w:lvl w:ilvl="5" w:tplc="BB787DDA">
      <w:start w:val="1"/>
      <w:numFmt w:val="bullet"/>
      <w:lvlText w:val=""/>
      <w:lvlJc w:val="left"/>
      <w:pPr>
        <w:tabs>
          <w:tab w:val="num" w:pos="4320"/>
        </w:tabs>
        <w:ind w:left="4320" w:hanging="360"/>
      </w:pPr>
      <w:rPr>
        <w:rFonts w:ascii="Wingdings" w:hAnsi="Wingdings"/>
      </w:rPr>
    </w:lvl>
    <w:lvl w:ilvl="6" w:tplc="A690968A">
      <w:start w:val="1"/>
      <w:numFmt w:val="bullet"/>
      <w:lvlText w:val=""/>
      <w:lvlJc w:val="left"/>
      <w:pPr>
        <w:tabs>
          <w:tab w:val="num" w:pos="5040"/>
        </w:tabs>
        <w:ind w:left="5040" w:hanging="360"/>
      </w:pPr>
      <w:rPr>
        <w:rFonts w:ascii="Symbol" w:hAnsi="Symbol"/>
      </w:rPr>
    </w:lvl>
    <w:lvl w:ilvl="7" w:tplc="9D5EC3A8">
      <w:start w:val="1"/>
      <w:numFmt w:val="bullet"/>
      <w:lvlText w:val="o"/>
      <w:lvlJc w:val="left"/>
      <w:pPr>
        <w:tabs>
          <w:tab w:val="num" w:pos="5760"/>
        </w:tabs>
        <w:ind w:left="5760" w:hanging="360"/>
      </w:pPr>
      <w:rPr>
        <w:rFonts w:ascii="Courier New" w:hAnsi="Courier New"/>
      </w:rPr>
    </w:lvl>
    <w:lvl w:ilvl="8" w:tplc="7916B4E8">
      <w:start w:val="1"/>
      <w:numFmt w:val="bullet"/>
      <w:lvlText w:val=""/>
      <w:lvlJc w:val="left"/>
      <w:pPr>
        <w:tabs>
          <w:tab w:val="num" w:pos="6480"/>
        </w:tabs>
        <w:ind w:left="6480" w:hanging="360"/>
      </w:pPr>
      <w:rPr>
        <w:rFonts w:ascii="Wingdings" w:hAnsi="Wingdings"/>
      </w:rPr>
    </w:lvl>
  </w:abstractNum>
  <w:abstractNum w:abstractNumId="83">
    <w:nsid w:val="664C4B06"/>
    <w:multiLevelType w:val="hybridMultilevel"/>
    <w:tmpl w:val="0000004F"/>
    <w:lvl w:ilvl="0" w:tplc="3508D0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980EE6">
      <w:start w:val="1"/>
      <w:numFmt w:val="bullet"/>
      <w:lvlText w:val="o"/>
      <w:lvlJc w:val="left"/>
      <w:pPr>
        <w:tabs>
          <w:tab w:val="num" w:pos="1440"/>
        </w:tabs>
        <w:ind w:left="1440" w:hanging="360"/>
      </w:pPr>
      <w:rPr>
        <w:rFonts w:ascii="Courier New" w:hAnsi="Courier New"/>
      </w:rPr>
    </w:lvl>
    <w:lvl w:ilvl="2" w:tplc="FCCA79BE">
      <w:start w:val="1"/>
      <w:numFmt w:val="bullet"/>
      <w:lvlText w:val=""/>
      <w:lvlJc w:val="left"/>
      <w:pPr>
        <w:tabs>
          <w:tab w:val="num" w:pos="2160"/>
        </w:tabs>
        <w:ind w:left="2160" w:hanging="360"/>
      </w:pPr>
      <w:rPr>
        <w:rFonts w:ascii="Wingdings" w:hAnsi="Wingdings"/>
      </w:rPr>
    </w:lvl>
    <w:lvl w:ilvl="3" w:tplc="0AD4D662">
      <w:start w:val="1"/>
      <w:numFmt w:val="bullet"/>
      <w:lvlText w:val=""/>
      <w:lvlJc w:val="left"/>
      <w:pPr>
        <w:tabs>
          <w:tab w:val="num" w:pos="2880"/>
        </w:tabs>
        <w:ind w:left="2880" w:hanging="360"/>
      </w:pPr>
      <w:rPr>
        <w:rFonts w:ascii="Symbol" w:hAnsi="Symbol"/>
      </w:rPr>
    </w:lvl>
    <w:lvl w:ilvl="4" w:tplc="0E5ADF46">
      <w:start w:val="1"/>
      <w:numFmt w:val="bullet"/>
      <w:lvlText w:val="o"/>
      <w:lvlJc w:val="left"/>
      <w:pPr>
        <w:tabs>
          <w:tab w:val="num" w:pos="3600"/>
        </w:tabs>
        <w:ind w:left="3600" w:hanging="360"/>
      </w:pPr>
      <w:rPr>
        <w:rFonts w:ascii="Courier New" w:hAnsi="Courier New"/>
      </w:rPr>
    </w:lvl>
    <w:lvl w:ilvl="5" w:tplc="19E85766">
      <w:start w:val="1"/>
      <w:numFmt w:val="bullet"/>
      <w:lvlText w:val=""/>
      <w:lvlJc w:val="left"/>
      <w:pPr>
        <w:tabs>
          <w:tab w:val="num" w:pos="4320"/>
        </w:tabs>
        <w:ind w:left="4320" w:hanging="360"/>
      </w:pPr>
      <w:rPr>
        <w:rFonts w:ascii="Wingdings" w:hAnsi="Wingdings"/>
      </w:rPr>
    </w:lvl>
    <w:lvl w:ilvl="6" w:tplc="76C6241C">
      <w:start w:val="1"/>
      <w:numFmt w:val="bullet"/>
      <w:lvlText w:val=""/>
      <w:lvlJc w:val="left"/>
      <w:pPr>
        <w:tabs>
          <w:tab w:val="num" w:pos="5040"/>
        </w:tabs>
        <w:ind w:left="5040" w:hanging="360"/>
      </w:pPr>
      <w:rPr>
        <w:rFonts w:ascii="Symbol" w:hAnsi="Symbol"/>
      </w:rPr>
    </w:lvl>
    <w:lvl w:ilvl="7" w:tplc="943650F4">
      <w:start w:val="1"/>
      <w:numFmt w:val="bullet"/>
      <w:lvlText w:val="o"/>
      <w:lvlJc w:val="left"/>
      <w:pPr>
        <w:tabs>
          <w:tab w:val="num" w:pos="5760"/>
        </w:tabs>
        <w:ind w:left="5760" w:hanging="360"/>
      </w:pPr>
      <w:rPr>
        <w:rFonts w:ascii="Courier New" w:hAnsi="Courier New"/>
      </w:rPr>
    </w:lvl>
    <w:lvl w:ilvl="8" w:tplc="2C5413E8">
      <w:start w:val="1"/>
      <w:numFmt w:val="bullet"/>
      <w:lvlText w:val=""/>
      <w:lvlJc w:val="left"/>
      <w:pPr>
        <w:tabs>
          <w:tab w:val="num" w:pos="6480"/>
        </w:tabs>
        <w:ind w:left="6480" w:hanging="360"/>
      </w:pPr>
      <w:rPr>
        <w:rFonts w:ascii="Wingdings" w:hAnsi="Wingdings"/>
      </w:rPr>
    </w:lvl>
  </w:abstractNum>
  <w:abstractNum w:abstractNumId="84">
    <w:nsid w:val="664C4B07"/>
    <w:multiLevelType w:val="hybridMultilevel"/>
    <w:tmpl w:val="00000050"/>
    <w:lvl w:ilvl="0" w:tplc="345E73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AE555E">
      <w:start w:val="1"/>
      <w:numFmt w:val="bullet"/>
      <w:lvlText w:val="o"/>
      <w:lvlJc w:val="left"/>
      <w:pPr>
        <w:tabs>
          <w:tab w:val="num" w:pos="1440"/>
        </w:tabs>
        <w:ind w:left="1440" w:hanging="360"/>
      </w:pPr>
      <w:rPr>
        <w:rFonts w:ascii="Courier New" w:hAnsi="Courier New"/>
      </w:rPr>
    </w:lvl>
    <w:lvl w:ilvl="2" w:tplc="802C8EE2">
      <w:start w:val="1"/>
      <w:numFmt w:val="bullet"/>
      <w:lvlText w:val=""/>
      <w:lvlJc w:val="left"/>
      <w:pPr>
        <w:tabs>
          <w:tab w:val="num" w:pos="2160"/>
        </w:tabs>
        <w:ind w:left="2160" w:hanging="360"/>
      </w:pPr>
      <w:rPr>
        <w:rFonts w:ascii="Wingdings" w:hAnsi="Wingdings"/>
      </w:rPr>
    </w:lvl>
    <w:lvl w:ilvl="3" w:tplc="D59C6966">
      <w:start w:val="1"/>
      <w:numFmt w:val="bullet"/>
      <w:lvlText w:val=""/>
      <w:lvlJc w:val="left"/>
      <w:pPr>
        <w:tabs>
          <w:tab w:val="num" w:pos="2880"/>
        </w:tabs>
        <w:ind w:left="2880" w:hanging="360"/>
      </w:pPr>
      <w:rPr>
        <w:rFonts w:ascii="Symbol" w:hAnsi="Symbol"/>
      </w:rPr>
    </w:lvl>
    <w:lvl w:ilvl="4" w:tplc="080629EC">
      <w:start w:val="1"/>
      <w:numFmt w:val="bullet"/>
      <w:lvlText w:val="o"/>
      <w:lvlJc w:val="left"/>
      <w:pPr>
        <w:tabs>
          <w:tab w:val="num" w:pos="3600"/>
        </w:tabs>
        <w:ind w:left="3600" w:hanging="360"/>
      </w:pPr>
      <w:rPr>
        <w:rFonts w:ascii="Courier New" w:hAnsi="Courier New"/>
      </w:rPr>
    </w:lvl>
    <w:lvl w:ilvl="5" w:tplc="BB6A729A">
      <w:start w:val="1"/>
      <w:numFmt w:val="bullet"/>
      <w:lvlText w:val=""/>
      <w:lvlJc w:val="left"/>
      <w:pPr>
        <w:tabs>
          <w:tab w:val="num" w:pos="4320"/>
        </w:tabs>
        <w:ind w:left="4320" w:hanging="360"/>
      </w:pPr>
      <w:rPr>
        <w:rFonts w:ascii="Wingdings" w:hAnsi="Wingdings"/>
      </w:rPr>
    </w:lvl>
    <w:lvl w:ilvl="6" w:tplc="DC3C7296">
      <w:start w:val="1"/>
      <w:numFmt w:val="bullet"/>
      <w:lvlText w:val=""/>
      <w:lvlJc w:val="left"/>
      <w:pPr>
        <w:tabs>
          <w:tab w:val="num" w:pos="5040"/>
        </w:tabs>
        <w:ind w:left="5040" w:hanging="360"/>
      </w:pPr>
      <w:rPr>
        <w:rFonts w:ascii="Symbol" w:hAnsi="Symbol"/>
      </w:rPr>
    </w:lvl>
    <w:lvl w:ilvl="7" w:tplc="792AD09E">
      <w:start w:val="1"/>
      <w:numFmt w:val="bullet"/>
      <w:lvlText w:val="o"/>
      <w:lvlJc w:val="left"/>
      <w:pPr>
        <w:tabs>
          <w:tab w:val="num" w:pos="5760"/>
        </w:tabs>
        <w:ind w:left="5760" w:hanging="360"/>
      </w:pPr>
      <w:rPr>
        <w:rFonts w:ascii="Courier New" w:hAnsi="Courier New"/>
      </w:rPr>
    </w:lvl>
    <w:lvl w:ilvl="8" w:tplc="B93EEEC6">
      <w:start w:val="1"/>
      <w:numFmt w:val="bullet"/>
      <w:lvlText w:val=""/>
      <w:lvlJc w:val="left"/>
      <w:pPr>
        <w:tabs>
          <w:tab w:val="num" w:pos="6480"/>
        </w:tabs>
        <w:ind w:left="6480" w:hanging="360"/>
      </w:pPr>
      <w:rPr>
        <w:rFonts w:ascii="Wingdings" w:hAnsi="Wingdings"/>
      </w:rPr>
    </w:lvl>
  </w:abstractNum>
  <w:abstractNum w:abstractNumId="85">
    <w:nsid w:val="664C4B08"/>
    <w:multiLevelType w:val="hybridMultilevel"/>
    <w:tmpl w:val="00000051"/>
    <w:lvl w:ilvl="0" w:tplc="9BF8EF4A">
      <w:start w:val="1"/>
      <w:numFmt w:val="bullet"/>
      <w:lvlText w:val=""/>
      <w:lvlJc w:val="left"/>
      <w:pPr>
        <w:tabs>
          <w:tab w:val="num" w:pos="720"/>
        </w:tabs>
        <w:ind w:left="720" w:hanging="360"/>
      </w:pPr>
      <w:rPr>
        <w:rFonts w:ascii="Symbol" w:hAnsi="Symbol"/>
        <w:bdr w:val="nil"/>
      </w:rPr>
    </w:lvl>
    <w:lvl w:ilvl="1" w:tplc="7A9AD640">
      <w:start w:val="1"/>
      <w:numFmt w:val="bullet"/>
      <w:lvlText w:val="o"/>
      <w:lvlJc w:val="left"/>
      <w:pPr>
        <w:tabs>
          <w:tab w:val="num" w:pos="1440"/>
        </w:tabs>
        <w:ind w:left="1440" w:hanging="360"/>
      </w:pPr>
      <w:rPr>
        <w:rFonts w:ascii="Courier New" w:hAnsi="Courier New"/>
      </w:rPr>
    </w:lvl>
    <w:lvl w:ilvl="2" w:tplc="F396728E">
      <w:start w:val="1"/>
      <w:numFmt w:val="bullet"/>
      <w:lvlText w:val=""/>
      <w:lvlJc w:val="left"/>
      <w:pPr>
        <w:tabs>
          <w:tab w:val="num" w:pos="2160"/>
        </w:tabs>
        <w:ind w:left="2160" w:hanging="360"/>
      </w:pPr>
      <w:rPr>
        <w:rFonts w:ascii="Wingdings" w:hAnsi="Wingdings"/>
      </w:rPr>
    </w:lvl>
    <w:lvl w:ilvl="3" w:tplc="47085C84">
      <w:start w:val="1"/>
      <w:numFmt w:val="bullet"/>
      <w:lvlText w:val=""/>
      <w:lvlJc w:val="left"/>
      <w:pPr>
        <w:tabs>
          <w:tab w:val="num" w:pos="2880"/>
        </w:tabs>
        <w:ind w:left="2880" w:hanging="360"/>
      </w:pPr>
      <w:rPr>
        <w:rFonts w:ascii="Symbol" w:hAnsi="Symbol"/>
      </w:rPr>
    </w:lvl>
    <w:lvl w:ilvl="4" w:tplc="9C48EB54">
      <w:start w:val="1"/>
      <w:numFmt w:val="bullet"/>
      <w:lvlText w:val="o"/>
      <w:lvlJc w:val="left"/>
      <w:pPr>
        <w:tabs>
          <w:tab w:val="num" w:pos="3600"/>
        </w:tabs>
        <w:ind w:left="3600" w:hanging="360"/>
      </w:pPr>
      <w:rPr>
        <w:rFonts w:ascii="Courier New" w:hAnsi="Courier New"/>
      </w:rPr>
    </w:lvl>
    <w:lvl w:ilvl="5" w:tplc="A03A72EA">
      <w:start w:val="1"/>
      <w:numFmt w:val="bullet"/>
      <w:lvlText w:val=""/>
      <w:lvlJc w:val="left"/>
      <w:pPr>
        <w:tabs>
          <w:tab w:val="num" w:pos="4320"/>
        </w:tabs>
        <w:ind w:left="4320" w:hanging="360"/>
      </w:pPr>
      <w:rPr>
        <w:rFonts w:ascii="Wingdings" w:hAnsi="Wingdings"/>
      </w:rPr>
    </w:lvl>
    <w:lvl w:ilvl="6" w:tplc="D62E51D4">
      <w:start w:val="1"/>
      <w:numFmt w:val="bullet"/>
      <w:lvlText w:val=""/>
      <w:lvlJc w:val="left"/>
      <w:pPr>
        <w:tabs>
          <w:tab w:val="num" w:pos="5040"/>
        </w:tabs>
        <w:ind w:left="5040" w:hanging="360"/>
      </w:pPr>
      <w:rPr>
        <w:rFonts w:ascii="Symbol" w:hAnsi="Symbol"/>
      </w:rPr>
    </w:lvl>
    <w:lvl w:ilvl="7" w:tplc="9B56DEBE">
      <w:start w:val="1"/>
      <w:numFmt w:val="bullet"/>
      <w:lvlText w:val="o"/>
      <w:lvlJc w:val="left"/>
      <w:pPr>
        <w:tabs>
          <w:tab w:val="num" w:pos="5760"/>
        </w:tabs>
        <w:ind w:left="5760" w:hanging="360"/>
      </w:pPr>
      <w:rPr>
        <w:rFonts w:ascii="Courier New" w:hAnsi="Courier New"/>
      </w:rPr>
    </w:lvl>
    <w:lvl w:ilvl="8" w:tplc="CDE0A528">
      <w:start w:val="1"/>
      <w:numFmt w:val="bullet"/>
      <w:lvlText w:val=""/>
      <w:lvlJc w:val="left"/>
      <w:pPr>
        <w:tabs>
          <w:tab w:val="num" w:pos="6480"/>
        </w:tabs>
        <w:ind w:left="6480" w:hanging="360"/>
      </w:pPr>
      <w:rPr>
        <w:rFonts w:ascii="Wingdings" w:hAnsi="Wingdings"/>
      </w:rPr>
    </w:lvl>
  </w:abstractNum>
  <w:abstractNum w:abstractNumId="86">
    <w:nsid w:val="664C4B09"/>
    <w:multiLevelType w:val="hybridMultilevel"/>
    <w:tmpl w:val="00000052"/>
    <w:lvl w:ilvl="0" w:tplc="F8F21E34">
      <w:start w:val="1"/>
      <w:numFmt w:val="bullet"/>
      <w:lvlText w:val=""/>
      <w:lvlJc w:val="left"/>
      <w:pPr>
        <w:tabs>
          <w:tab w:val="num" w:pos="720"/>
        </w:tabs>
        <w:ind w:left="720" w:hanging="360"/>
      </w:pPr>
      <w:rPr>
        <w:rFonts w:ascii="Symbol" w:hAnsi="Symbol"/>
        <w:bdr w:val="nil"/>
      </w:rPr>
    </w:lvl>
    <w:lvl w:ilvl="1" w:tplc="17FEB49E">
      <w:start w:val="1"/>
      <w:numFmt w:val="bullet"/>
      <w:lvlText w:val="o"/>
      <w:lvlJc w:val="left"/>
      <w:pPr>
        <w:tabs>
          <w:tab w:val="num" w:pos="1440"/>
        </w:tabs>
        <w:ind w:left="1440" w:hanging="360"/>
      </w:pPr>
      <w:rPr>
        <w:rFonts w:ascii="Courier New" w:hAnsi="Courier New"/>
      </w:rPr>
    </w:lvl>
    <w:lvl w:ilvl="2" w:tplc="A66AD7DA">
      <w:start w:val="1"/>
      <w:numFmt w:val="bullet"/>
      <w:lvlText w:val=""/>
      <w:lvlJc w:val="left"/>
      <w:pPr>
        <w:tabs>
          <w:tab w:val="num" w:pos="2160"/>
        </w:tabs>
        <w:ind w:left="2160" w:hanging="360"/>
      </w:pPr>
      <w:rPr>
        <w:rFonts w:ascii="Wingdings" w:hAnsi="Wingdings"/>
      </w:rPr>
    </w:lvl>
    <w:lvl w:ilvl="3" w:tplc="5838E832">
      <w:start w:val="1"/>
      <w:numFmt w:val="bullet"/>
      <w:lvlText w:val=""/>
      <w:lvlJc w:val="left"/>
      <w:pPr>
        <w:tabs>
          <w:tab w:val="num" w:pos="2880"/>
        </w:tabs>
        <w:ind w:left="2880" w:hanging="360"/>
      </w:pPr>
      <w:rPr>
        <w:rFonts w:ascii="Symbol" w:hAnsi="Symbol"/>
      </w:rPr>
    </w:lvl>
    <w:lvl w:ilvl="4" w:tplc="78CA4FDC">
      <w:start w:val="1"/>
      <w:numFmt w:val="bullet"/>
      <w:lvlText w:val="o"/>
      <w:lvlJc w:val="left"/>
      <w:pPr>
        <w:tabs>
          <w:tab w:val="num" w:pos="3600"/>
        </w:tabs>
        <w:ind w:left="3600" w:hanging="360"/>
      </w:pPr>
      <w:rPr>
        <w:rFonts w:ascii="Courier New" w:hAnsi="Courier New"/>
      </w:rPr>
    </w:lvl>
    <w:lvl w:ilvl="5" w:tplc="19DC83A6">
      <w:start w:val="1"/>
      <w:numFmt w:val="bullet"/>
      <w:lvlText w:val=""/>
      <w:lvlJc w:val="left"/>
      <w:pPr>
        <w:tabs>
          <w:tab w:val="num" w:pos="4320"/>
        </w:tabs>
        <w:ind w:left="4320" w:hanging="360"/>
      </w:pPr>
      <w:rPr>
        <w:rFonts w:ascii="Wingdings" w:hAnsi="Wingdings"/>
      </w:rPr>
    </w:lvl>
    <w:lvl w:ilvl="6" w:tplc="0704A0A6">
      <w:start w:val="1"/>
      <w:numFmt w:val="bullet"/>
      <w:lvlText w:val=""/>
      <w:lvlJc w:val="left"/>
      <w:pPr>
        <w:tabs>
          <w:tab w:val="num" w:pos="5040"/>
        </w:tabs>
        <w:ind w:left="5040" w:hanging="360"/>
      </w:pPr>
      <w:rPr>
        <w:rFonts w:ascii="Symbol" w:hAnsi="Symbol"/>
      </w:rPr>
    </w:lvl>
    <w:lvl w:ilvl="7" w:tplc="95E4E854">
      <w:start w:val="1"/>
      <w:numFmt w:val="bullet"/>
      <w:lvlText w:val="o"/>
      <w:lvlJc w:val="left"/>
      <w:pPr>
        <w:tabs>
          <w:tab w:val="num" w:pos="5760"/>
        </w:tabs>
        <w:ind w:left="5760" w:hanging="360"/>
      </w:pPr>
      <w:rPr>
        <w:rFonts w:ascii="Courier New" w:hAnsi="Courier New"/>
      </w:rPr>
    </w:lvl>
    <w:lvl w:ilvl="8" w:tplc="79D8D39A">
      <w:start w:val="1"/>
      <w:numFmt w:val="bullet"/>
      <w:lvlText w:val=""/>
      <w:lvlJc w:val="left"/>
      <w:pPr>
        <w:tabs>
          <w:tab w:val="num" w:pos="6480"/>
        </w:tabs>
        <w:ind w:left="6480" w:hanging="360"/>
      </w:pPr>
      <w:rPr>
        <w:rFonts w:ascii="Wingdings" w:hAnsi="Wingdings"/>
      </w:rPr>
    </w:lvl>
  </w:abstractNum>
  <w:abstractNum w:abstractNumId="87">
    <w:nsid w:val="664C4B0A"/>
    <w:multiLevelType w:val="hybridMultilevel"/>
    <w:tmpl w:val="00000053"/>
    <w:lvl w:ilvl="0" w:tplc="C0C4D956">
      <w:start w:val="1"/>
      <w:numFmt w:val="bullet"/>
      <w:lvlText w:val=""/>
      <w:lvlJc w:val="left"/>
      <w:pPr>
        <w:tabs>
          <w:tab w:val="num" w:pos="720"/>
        </w:tabs>
        <w:ind w:left="720" w:hanging="360"/>
      </w:pPr>
      <w:rPr>
        <w:rFonts w:ascii="Symbol" w:hAnsi="Symbol"/>
        <w:bdr w:val="nil"/>
      </w:rPr>
    </w:lvl>
    <w:lvl w:ilvl="1" w:tplc="505C3C90">
      <w:start w:val="1"/>
      <w:numFmt w:val="bullet"/>
      <w:lvlText w:val="o"/>
      <w:lvlJc w:val="left"/>
      <w:pPr>
        <w:tabs>
          <w:tab w:val="num" w:pos="1440"/>
        </w:tabs>
        <w:ind w:left="1440" w:hanging="360"/>
      </w:pPr>
      <w:rPr>
        <w:rFonts w:ascii="Courier New" w:hAnsi="Courier New"/>
      </w:rPr>
    </w:lvl>
    <w:lvl w:ilvl="2" w:tplc="B42CAB52">
      <w:start w:val="1"/>
      <w:numFmt w:val="bullet"/>
      <w:lvlText w:val=""/>
      <w:lvlJc w:val="left"/>
      <w:pPr>
        <w:tabs>
          <w:tab w:val="num" w:pos="2160"/>
        </w:tabs>
        <w:ind w:left="2160" w:hanging="360"/>
      </w:pPr>
      <w:rPr>
        <w:rFonts w:ascii="Wingdings" w:hAnsi="Wingdings"/>
      </w:rPr>
    </w:lvl>
    <w:lvl w:ilvl="3" w:tplc="FA843446">
      <w:start w:val="1"/>
      <w:numFmt w:val="bullet"/>
      <w:lvlText w:val=""/>
      <w:lvlJc w:val="left"/>
      <w:pPr>
        <w:tabs>
          <w:tab w:val="num" w:pos="2880"/>
        </w:tabs>
        <w:ind w:left="2880" w:hanging="360"/>
      </w:pPr>
      <w:rPr>
        <w:rFonts w:ascii="Symbol" w:hAnsi="Symbol"/>
      </w:rPr>
    </w:lvl>
    <w:lvl w:ilvl="4" w:tplc="AB7EB152">
      <w:start w:val="1"/>
      <w:numFmt w:val="bullet"/>
      <w:lvlText w:val="o"/>
      <w:lvlJc w:val="left"/>
      <w:pPr>
        <w:tabs>
          <w:tab w:val="num" w:pos="3600"/>
        </w:tabs>
        <w:ind w:left="3600" w:hanging="360"/>
      </w:pPr>
      <w:rPr>
        <w:rFonts w:ascii="Courier New" w:hAnsi="Courier New"/>
      </w:rPr>
    </w:lvl>
    <w:lvl w:ilvl="5" w:tplc="150810F2">
      <w:start w:val="1"/>
      <w:numFmt w:val="bullet"/>
      <w:lvlText w:val=""/>
      <w:lvlJc w:val="left"/>
      <w:pPr>
        <w:tabs>
          <w:tab w:val="num" w:pos="4320"/>
        </w:tabs>
        <w:ind w:left="4320" w:hanging="360"/>
      </w:pPr>
      <w:rPr>
        <w:rFonts w:ascii="Wingdings" w:hAnsi="Wingdings"/>
      </w:rPr>
    </w:lvl>
    <w:lvl w:ilvl="6" w:tplc="66181066">
      <w:start w:val="1"/>
      <w:numFmt w:val="bullet"/>
      <w:lvlText w:val=""/>
      <w:lvlJc w:val="left"/>
      <w:pPr>
        <w:tabs>
          <w:tab w:val="num" w:pos="5040"/>
        </w:tabs>
        <w:ind w:left="5040" w:hanging="360"/>
      </w:pPr>
      <w:rPr>
        <w:rFonts w:ascii="Symbol" w:hAnsi="Symbol"/>
      </w:rPr>
    </w:lvl>
    <w:lvl w:ilvl="7" w:tplc="86CCE698">
      <w:start w:val="1"/>
      <w:numFmt w:val="bullet"/>
      <w:lvlText w:val="o"/>
      <w:lvlJc w:val="left"/>
      <w:pPr>
        <w:tabs>
          <w:tab w:val="num" w:pos="5760"/>
        </w:tabs>
        <w:ind w:left="5760" w:hanging="360"/>
      </w:pPr>
      <w:rPr>
        <w:rFonts w:ascii="Courier New" w:hAnsi="Courier New"/>
      </w:rPr>
    </w:lvl>
    <w:lvl w:ilvl="8" w:tplc="151A051A">
      <w:start w:val="1"/>
      <w:numFmt w:val="bullet"/>
      <w:lvlText w:val=""/>
      <w:lvlJc w:val="left"/>
      <w:pPr>
        <w:tabs>
          <w:tab w:val="num" w:pos="6480"/>
        </w:tabs>
        <w:ind w:left="6480" w:hanging="360"/>
      </w:pPr>
      <w:rPr>
        <w:rFonts w:ascii="Wingdings" w:hAnsi="Wingdings"/>
      </w:rPr>
    </w:lvl>
  </w:abstractNum>
  <w:abstractNum w:abstractNumId="88">
    <w:nsid w:val="664C4B0B"/>
    <w:multiLevelType w:val="hybridMultilevel"/>
    <w:tmpl w:val="00000054"/>
    <w:lvl w:ilvl="0" w:tplc="A50EB3D4">
      <w:start w:val="1"/>
      <w:numFmt w:val="bullet"/>
      <w:lvlText w:val=""/>
      <w:lvlJc w:val="left"/>
      <w:pPr>
        <w:tabs>
          <w:tab w:val="num" w:pos="720"/>
        </w:tabs>
        <w:ind w:left="720" w:hanging="360"/>
      </w:pPr>
      <w:rPr>
        <w:rFonts w:ascii="Symbol" w:hAnsi="Symbol"/>
        <w:bdr w:val="nil"/>
      </w:rPr>
    </w:lvl>
    <w:lvl w:ilvl="1" w:tplc="57363DD8">
      <w:start w:val="1"/>
      <w:numFmt w:val="bullet"/>
      <w:lvlText w:val="o"/>
      <w:lvlJc w:val="left"/>
      <w:pPr>
        <w:tabs>
          <w:tab w:val="num" w:pos="1440"/>
        </w:tabs>
        <w:ind w:left="1440" w:hanging="360"/>
      </w:pPr>
      <w:rPr>
        <w:rFonts w:ascii="Courier New" w:hAnsi="Courier New"/>
      </w:rPr>
    </w:lvl>
    <w:lvl w:ilvl="2" w:tplc="D332A2B6">
      <w:start w:val="1"/>
      <w:numFmt w:val="bullet"/>
      <w:lvlText w:val=""/>
      <w:lvlJc w:val="left"/>
      <w:pPr>
        <w:tabs>
          <w:tab w:val="num" w:pos="2160"/>
        </w:tabs>
        <w:ind w:left="2160" w:hanging="360"/>
      </w:pPr>
      <w:rPr>
        <w:rFonts w:ascii="Wingdings" w:hAnsi="Wingdings"/>
      </w:rPr>
    </w:lvl>
    <w:lvl w:ilvl="3" w:tplc="BBE83DA0">
      <w:start w:val="1"/>
      <w:numFmt w:val="bullet"/>
      <w:lvlText w:val=""/>
      <w:lvlJc w:val="left"/>
      <w:pPr>
        <w:tabs>
          <w:tab w:val="num" w:pos="2880"/>
        </w:tabs>
        <w:ind w:left="2880" w:hanging="360"/>
      </w:pPr>
      <w:rPr>
        <w:rFonts w:ascii="Symbol" w:hAnsi="Symbol"/>
      </w:rPr>
    </w:lvl>
    <w:lvl w:ilvl="4" w:tplc="95A8B1D8">
      <w:start w:val="1"/>
      <w:numFmt w:val="bullet"/>
      <w:lvlText w:val="o"/>
      <w:lvlJc w:val="left"/>
      <w:pPr>
        <w:tabs>
          <w:tab w:val="num" w:pos="3600"/>
        </w:tabs>
        <w:ind w:left="3600" w:hanging="360"/>
      </w:pPr>
      <w:rPr>
        <w:rFonts w:ascii="Courier New" w:hAnsi="Courier New"/>
      </w:rPr>
    </w:lvl>
    <w:lvl w:ilvl="5" w:tplc="4BE04D46">
      <w:start w:val="1"/>
      <w:numFmt w:val="bullet"/>
      <w:lvlText w:val=""/>
      <w:lvlJc w:val="left"/>
      <w:pPr>
        <w:tabs>
          <w:tab w:val="num" w:pos="4320"/>
        </w:tabs>
        <w:ind w:left="4320" w:hanging="360"/>
      </w:pPr>
      <w:rPr>
        <w:rFonts w:ascii="Wingdings" w:hAnsi="Wingdings"/>
      </w:rPr>
    </w:lvl>
    <w:lvl w:ilvl="6" w:tplc="D4F4163A">
      <w:start w:val="1"/>
      <w:numFmt w:val="bullet"/>
      <w:lvlText w:val=""/>
      <w:lvlJc w:val="left"/>
      <w:pPr>
        <w:tabs>
          <w:tab w:val="num" w:pos="5040"/>
        </w:tabs>
        <w:ind w:left="5040" w:hanging="360"/>
      </w:pPr>
      <w:rPr>
        <w:rFonts w:ascii="Symbol" w:hAnsi="Symbol"/>
      </w:rPr>
    </w:lvl>
    <w:lvl w:ilvl="7" w:tplc="0AC446AE">
      <w:start w:val="1"/>
      <w:numFmt w:val="bullet"/>
      <w:lvlText w:val="o"/>
      <w:lvlJc w:val="left"/>
      <w:pPr>
        <w:tabs>
          <w:tab w:val="num" w:pos="5760"/>
        </w:tabs>
        <w:ind w:left="5760" w:hanging="360"/>
      </w:pPr>
      <w:rPr>
        <w:rFonts w:ascii="Courier New" w:hAnsi="Courier New"/>
      </w:rPr>
    </w:lvl>
    <w:lvl w:ilvl="8" w:tplc="D6306B4E">
      <w:start w:val="1"/>
      <w:numFmt w:val="bullet"/>
      <w:lvlText w:val=""/>
      <w:lvlJc w:val="left"/>
      <w:pPr>
        <w:tabs>
          <w:tab w:val="num" w:pos="6480"/>
        </w:tabs>
        <w:ind w:left="6480" w:hanging="360"/>
      </w:pPr>
      <w:rPr>
        <w:rFonts w:ascii="Wingdings" w:hAnsi="Wingdings"/>
      </w:rPr>
    </w:lvl>
  </w:abstractNum>
  <w:abstractNum w:abstractNumId="89">
    <w:nsid w:val="664C4B0C"/>
    <w:multiLevelType w:val="hybridMultilevel"/>
    <w:tmpl w:val="00000055"/>
    <w:lvl w:ilvl="0" w:tplc="4E6E47B2">
      <w:start w:val="1"/>
      <w:numFmt w:val="bullet"/>
      <w:lvlText w:val=""/>
      <w:lvlJc w:val="left"/>
      <w:pPr>
        <w:tabs>
          <w:tab w:val="num" w:pos="720"/>
        </w:tabs>
        <w:ind w:left="720" w:hanging="360"/>
      </w:pPr>
      <w:rPr>
        <w:rFonts w:ascii="Symbol" w:hAnsi="Symbol"/>
        <w:bdr w:val="nil"/>
      </w:rPr>
    </w:lvl>
    <w:lvl w:ilvl="1" w:tplc="E95AC462">
      <w:start w:val="1"/>
      <w:numFmt w:val="bullet"/>
      <w:lvlText w:val="o"/>
      <w:lvlJc w:val="left"/>
      <w:pPr>
        <w:tabs>
          <w:tab w:val="num" w:pos="1440"/>
        </w:tabs>
        <w:ind w:left="1440" w:hanging="360"/>
      </w:pPr>
      <w:rPr>
        <w:rFonts w:ascii="Courier New" w:hAnsi="Courier New"/>
      </w:rPr>
    </w:lvl>
    <w:lvl w:ilvl="2" w:tplc="8D104AA0">
      <w:start w:val="1"/>
      <w:numFmt w:val="bullet"/>
      <w:lvlText w:val=""/>
      <w:lvlJc w:val="left"/>
      <w:pPr>
        <w:tabs>
          <w:tab w:val="num" w:pos="2160"/>
        </w:tabs>
        <w:ind w:left="2160" w:hanging="360"/>
      </w:pPr>
      <w:rPr>
        <w:rFonts w:ascii="Wingdings" w:hAnsi="Wingdings"/>
      </w:rPr>
    </w:lvl>
    <w:lvl w:ilvl="3" w:tplc="58A6616C">
      <w:start w:val="1"/>
      <w:numFmt w:val="bullet"/>
      <w:lvlText w:val=""/>
      <w:lvlJc w:val="left"/>
      <w:pPr>
        <w:tabs>
          <w:tab w:val="num" w:pos="2880"/>
        </w:tabs>
        <w:ind w:left="2880" w:hanging="360"/>
      </w:pPr>
      <w:rPr>
        <w:rFonts w:ascii="Symbol" w:hAnsi="Symbol"/>
      </w:rPr>
    </w:lvl>
    <w:lvl w:ilvl="4" w:tplc="0BB689E2">
      <w:start w:val="1"/>
      <w:numFmt w:val="bullet"/>
      <w:lvlText w:val="o"/>
      <w:lvlJc w:val="left"/>
      <w:pPr>
        <w:tabs>
          <w:tab w:val="num" w:pos="3600"/>
        </w:tabs>
        <w:ind w:left="3600" w:hanging="360"/>
      </w:pPr>
      <w:rPr>
        <w:rFonts w:ascii="Courier New" w:hAnsi="Courier New"/>
      </w:rPr>
    </w:lvl>
    <w:lvl w:ilvl="5" w:tplc="04069684">
      <w:start w:val="1"/>
      <w:numFmt w:val="bullet"/>
      <w:lvlText w:val=""/>
      <w:lvlJc w:val="left"/>
      <w:pPr>
        <w:tabs>
          <w:tab w:val="num" w:pos="4320"/>
        </w:tabs>
        <w:ind w:left="4320" w:hanging="360"/>
      </w:pPr>
      <w:rPr>
        <w:rFonts w:ascii="Wingdings" w:hAnsi="Wingdings"/>
      </w:rPr>
    </w:lvl>
    <w:lvl w:ilvl="6" w:tplc="F25C5B3C">
      <w:start w:val="1"/>
      <w:numFmt w:val="bullet"/>
      <w:lvlText w:val=""/>
      <w:lvlJc w:val="left"/>
      <w:pPr>
        <w:tabs>
          <w:tab w:val="num" w:pos="5040"/>
        </w:tabs>
        <w:ind w:left="5040" w:hanging="360"/>
      </w:pPr>
      <w:rPr>
        <w:rFonts w:ascii="Symbol" w:hAnsi="Symbol"/>
      </w:rPr>
    </w:lvl>
    <w:lvl w:ilvl="7" w:tplc="6166210C">
      <w:start w:val="1"/>
      <w:numFmt w:val="bullet"/>
      <w:lvlText w:val="o"/>
      <w:lvlJc w:val="left"/>
      <w:pPr>
        <w:tabs>
          <w:tab w:val="num" w:pos="5760"/>
        </w:tabs>
        <w:ind w:left="5760" w:hanging="360"/>
      </w:pPr>
      <w:rPr>
        <w:rFonts w:ascii="Courier New" w:hAnsi="Courier New"/>
      </w:rPr>
    </w:lvl>
    <w:lvl w:ilvl="8" w:tplc="3D684890">
      <w:start w:val="1"/>
      <w:numFmt w:val="bullet"/>
      <w:lvlText w:val=""/>
      <w:lvlJc w:val="left"/>
      <w:pPr>
        <w:tabs>
          <w:tab w:val="num" w:pos="6480"/>
        </w:tabs>
        <w:ind w:left="6480" w:hanging="360"/>
      </w:pPr>
      <w:rPr>
        <w:rFonts w:ascii="Wingdings" w:hAnsi="Wingdings"/>
      </w:rPr>
    </w:lvl>
  </w:abstractNum>
  <w:abstractNum w:abstractNumId="90">
    <w:nsid w:val="664C4B0D"/>
    <w:multiLevelType w:val="hybridMultilevel"/>
    <w:tmpl w:val="00000056"/>
    <w:lvl w:ilvl="0" w:tplc="623644CA">
      <w:start w:val="1"/>
      <w:numFmt w:val="bullet"/>
      <w:lvlText w:val=""/>
      <w:lvlJc w:val="left"/>
      <w:pPr>
        <w:tabs>
          <w:tab w:val="num" w:pos="720"/>
        </w:tabs>
        <w:ind w:left="720" w:hanging="360"/>
      </w:pPr>
      <w:rPr>
        <w:rFonts w:ascii="Symbol" w:hAnsi="Symbol"/>
        <w:bdr w:val="nil"/>
      </w:rPr>
    </w:lvl>
    <w:lvl w:ilvl="1" w:tplc="5F383ABC">
      <w:start w:val="1"/>
      <w:numFmt w:val="bullet"/>
      <w:lvlText w:val="o"/>
      <w:lvlJc w:val="left"/>
      <w:pPr>
        <w:tabs>
          <w:tab w:val="num" w:pos="1440"/>
        </w:tabs>
        <w:ind w:left="1440" w:hanging="360"/>
      </w:pPr>
      <w:rPr>
        <w:rFonts w:ascii="Courier New" w:hAnsi="Courier New"/>
      </w:rPr>
    </w:lvl>
    <w:lvl w:ilvl="2" w:tplc="B756CC00">
      <w:start w:val="1"/>
      <w:numFmt w:val="bullet"/>
      <w:lvlText w:val=""/>
      <w:lvlJc w:val="left"/>
      <w:pPr>
        <w:tabs>
          <w:tab w:val="num" w:pos="2160"/>
        </w:tabs>
        <w:ind w:left="2160" w:hanging="360"/>
      </w:pPr>
      <w:rPr>
        <w:rFonts w:ascii="Wingdings" w:hAnsi="Wingdings"/>
      </w:rPr>
    </w:lvl>
    <w:lvl w:ilvl="3" w:tplc="C7B2824A">
      <w:start w:val="1"/>
      <w:numFmt w:val="bullet"/>
      <w:lvlText w:val=""/>
      <w:lvlJc w:val="left"/>
      <w:pPr>
        <w:tabs>
          <w:tab w:val="num" w:pos="2880"/>
        </w:tabs>
        <w:ind w:left="2880" w:hanging="360"/>
      </w:pPr>
      <w:rPr>
        <w:rFonts w:ascii="Symbol" w:hAnsi="Symbol"/>
      </w:rPr>
    </w:lvl>
    <w:lvl w:ilvl="4" w:tplc="E92AAB86">
      <w:start w:val="1"/>
      <w:numFmt w:val="bullet"/>
      <w:lvlText w:val="o"/>
      <w:lvlJc w:val="left"/>
      <w:pPr>
        <w:tabs>
          <w:tab w:val="num" w:pos="3600"/>
        </w:tabs>
        <w:ind w:left="3600" w:hanging="360"/>
      </w:pPr>
      <w:rPr>
        <w:rFonts w:ascii="Courier New" w:hAnsi="Courier New"/>
      </w:rPr>
    </w:lvl>
    <w:lvl w:ilvl="5" w:tplc="B91CDF86">
      <w:start w:val="1"/>
      <w:numFmt w:val="bullet"/>
      <w:lvlText w:val=""/>
      <w:lvlJc w:val="left"/>
      <w:pPr>
        <w:tabs>
          <w:tab w:val="num" w:pos="4320"/>
        </w:tabs>
        <w:ind w:left="4320" w:hanging="360"/>
      </w:pPr>
      <w:rPr>
        <w:rFonts w:ascii="Wingdings" w:hAnsi="Wingdings"/>
      </w:rPr>
    </w:lvl>
    <w:lvl w:ilvl="6" w:tplc="DCEE1F36">
      <w:start w:val="1"/>
      <w:numFmt w:val="bullet"/>
      <w:lvlText w:val=""/>
      <w:lvlJc w:val="left"/>
      <w:pPr>
        <w:tabs>
          <w:tab w:val="num" w:pos="5040"/>
        </w:tabs>
        <w:ind w:left="5040" w:hanging="360"/>
      </w:pPr>
      <w:rPr>
        <w:rFonts w:ascii="Symbol" w:hAnsi="Symbol"/>
      </w:rPr>
    </w:lvl>
    <w:lvl w:ilvl="7" w:tplc="BE1CBDDE">
      <w:start w:val="1"/>
      <w:numFmt w:val="bullet"/>
      <w:lvlText w:val="o"/>
      <w:lvlJc w:val="left"/>
      <w:pPr>
        <w:tabs>
          <w:tab w:val="num" w:pos="5760"/>
        </w:tabs>
        <w:ind w:left="5760" w:hanging="360"/>
      </w:pPr>
      <w:rPr>
        <w:rFonts w:ascii="Courier New" w:hAnsi="Courier New"/>
      </w:rPr>
    </w:lvl>
    <w:lvl w:ilvl="8" w:tplc="737E3F0C">
      <w:start w:val="1"/>
      <w:numFmt w:val="bullet"/>
      <w:lvlText w:val=""/>
      <w:lvlJc w:val="left"/>
      <w:pPr>
        <w:tabs>
          <w:tab w:val="num" w:pos="6480"/>
        </w:tabs>
        <w:ind w:left="6480" w:hanging="360"/>
      </w:pPr>
      <w:rPr>
        <w:rFonts w:ascii="Wingdings" w:hAnsi="Wingdings"/>
      </w:rPr>
    </w:lvl>
  </w:abstractNum>
  <w:abstractNum w:abstractNumId="91">
    <w:nsid w:val="664C4B0E"/>
    <w:multiLevelType w:val="hybridMultilevel"/>
    <w:tmpl w:val="00000057"/>
    <w:lvl w:ilvl="0" w:tplc="47782FE8">
      <w:start w:val="1"/>
      <w:numFmt w:val="bullet"/>
      <w:lvlText w:val=""/>
      <w:lvlJc w:val="left"/>
      <w:pPr>
        <w:tabs>
          <w:tab w:val="num" w:pos="720"/>
        </w:tabs>
        <w:ind w:left="720" w:hanging="360"/>
      </w:pPr>
      <w:rPr>
        <w:rFonts w:ascii="Symbol" w:hAnsi="Symbol"/>
        <w:bdr w:val="nil"/>
      </w:rPr>
    </w:lvl>
    <w:lvl w:ilvl="1" w:tplc="45203F92">
      <w:start w:val="1"/>
      <w:numFmt w:val="bullet"/>
      <w:lvlText w:val="o"/>
      <w:lvlJc w:val="left"/>
      <w:pPr>
        <w:tabs>
          <w:tab w:val="num" w:pos="1440"/>
        </w:tabs>
        <w:ind w:left="1440" w:hanging="360"/>
      </w:pPr>
      <w:rPr>
        <w:rFonts w:ascii="Courier New" w:hAnsi="Courier New"/>
      </w:rPr>
    </w:lvl>
    <w:lvl w:ilvl="2" w:tplc="3D74FB94">
      <w:start w:val="1"/>
      <w:numFmt w:val="bullet"/>
      <w:lvlText w:val=""/>
      <w:lvlJc w:val="left"/>
      <w:pPr>
        <w:tabs>
          <w:tab w:val="num" w:pos="2160"/>
        </w:tabs>
        <w:ind w:left="2160" w:hanging="360"/>
      </w:pPr>
      <w:rPr>
        <w:rFonts w:ascii="Wingdings" w:hAnsi="Wingdings"/>
      </w:rPr>
    </w:lvl>
    <w:lvl w:ilvl="3" w:tplc="E9283C92">
      <w:start w:val="1"/>
      <w:numFmt w:val="bullet"/>
      <w:lvlText w:val=""/>
      <w:lvlJc w:val="left"/>
      <w:pPr>
        <w:tabs>
          <w:tab w:val="num" w:pos="2880"/>
        </w:tabs>
        <w:ind w:left="2880" w:hanging="360"/>
      </w:pPr>
      <w:rPr>
        <w:rFonts w:ascii="Symbol" w:hAnsi="Symbol"/>
      </w:rPr>
    </w:lvl>
    <w:lvl w:ilvl="4" w:tplc="0AF84C08">
      <w:start w:val="1"/>
      <w:numFmt w:val="bullet"/>
      <w:lvlText w:val="o"/>
      <w:lvlJc w:val="left"/>
      <w:pPr>
        <w:tabs>
          <w:tab w:val="num" w:pos="3600"/>
        </w:tabs>
        <w:ind w:left="3600" w:hanging="360"/>
      </w:pPr>
      <w:rPr>
        <w:rFonts w:ascii="Courier New" w:hAnsi="Courier New"/>
      </w:rPr>
    </w:lvl>
    <w:lvl w:ilvl="5" w:tplc="3154C856">
      <w:start w:val="1"/>
      <w:numFmt w:val="bullet"/>
      <w:lvlText w:val=""/>
      <w:lvlJc w:val="left"/>
      <w:pPr>
        <w:tabs>
          <w:tab w:val="num" w:pos="4320"/>
        </w:tabs>
        <w:ind w:left="4320" w:hanging="360"/>
      </w:pPr>
      <w:rPr>
        <w:rFonts w:ascii="Wingdings" w:hAnsi="Wingdings"/>
      </w:rPr>
    </w:lvl>
    <w:lvl w:ilvl="6" w:tplc="33AE0712">
      <w:start w:val="1"/>
      <w:numFmt w:val="bullet"/>
      <w:lvlText w:val=""/>
      <w:lvlJc w:val="left"/>
      <w:pPr>
        <w:tabs>
          <w:tab w:val="num" w:pos="5040"/>
        </w:tabs>
        <w:ind w:left="5040" w:hanging="360"/>
      </w:pPr>
      <w:rPr>
        <w:rFonts w:ascii="Symbol" w:hAnsi="Symbol"/>
      </w:rPr>
    </w:lvl>
    <w:lvl w:ilvl="7" w:tplc="A88A295A">
      <w:start w:val="1"/>
      <w:numFmt w:val="bullet"/>
      <w:lvlText w:val="o"/>
      <w:lvlJc w:val="left"/>
      <w:pPr>
        <w:tabs>
          <w:tab w:val="num" w:pos="5760"/>
        </w:tabs>
        <w:ind w:left="5760" w:hanging="360"/>
      </w:pPr>
      <w:rPr>
        <w:rFonts w:ascii="Courier New" w:hAnsi="Courier New"/>
      </w:rPr>
    </w:lvl>
    <w:lvl w:ilvl="8" w:tplc="BFF80626">
      <w:start w:val="1"/>
      <w:numFmt w:val="bullet"/>
      <w:lvlText w:val=""/>
      <w:lvlJc w:val="left"/>
      <w:pPr>
        <w:tabs>
          <w:tab w:val="num" w:pos="6480"/>
        </w:tabs>
        <w:ind w:left="6480" w:hanging="360"/>
      </w:pPr>
      <w:rPr>
        <w:rFonts w:ascii="Wingdings" w:hAnsi="Wingdings"/>
      </w:rPr>
    </w:lvl>
  </w:abstractNum>
  <w:abstractNum w:abstractNumId="92">
    <w:nsid w:val="664C4B0F"/>
    <w:multiLevelType w:val="hybridMultilevel"/>
    <w:tmpl w:val="00000058"/>
    <w:lvl w:ilvl="0" w:tplc="0CE05E32">
      <w:start w:val="1"/>
      <w:numFmt w:val="bullet"/>
      <w:lvlText w:val=""/>
      <w:lvlJc w:val="left"/>
      <w:pPr>
        <w:tabs>
          <w:tab w:val="num" w:pos="720"/>
        </w:tabs>
        <w:ind w:left="720" w:hanging="360"/>
      </w:pPr>
      <w:rPr>
        <w:rFonts w:ascii="Symbol" w:hAnsi="Symbol"/>
        <w:bdr w:val="nil"/>
      </w:rPr>
    </w:lvl>
    <w:lvl w:ilvl="1" w:tplc="FAD430CE">
      <w:start w:val="1"/>
      <w:numFmt w:val="bullet"/>
      <w:lvlText w:val="o"/>
      <w:lvlJc w:val="left"/>
      <w:pPr>
        <w:tabs>
          <w:tab w:val="num" w:pos="1440"/>
        </w:tabs>
        <w:ind w:left="1440" w:hanging="360"/>
      </w:pPr>
      <w:rPr>
        <w:rFonts w:ascii="Courier New" w:hAnsi="Courier New"/>
      </w:rPr>
    </w:lvl>
    <w:lvl w:ilvl="2" w:tplc="D53E2352">
      <w:start w:val="1"/>
      <w:numFmt w:val="bullet"/>
      <w:lvlText w:val=""/>
      <w:lvlJc w:val="left"/>
      <w:pPr>
        <w:tabs>
          <w:tab w:val="num" w:pos="2160"/>
        </w:tabs>
        <w:ind w:left="2160" w:hanging="360"/>
      </w:pPr>
      <w:rPr>
        <w:rFonts w:ascii="Wingdings" w:hAnsi="Wingdings"/>
      </w:rPr>
    </w:lvl>
    <w:lvl w:ilvl="3" w:tplc="7A54712C">
      <w:start w:val="1"/>
      <w:numFmt w:val="bullet"/>
      <w:lvlText w:val=""/>
      <w:lvlJc w:val="left"/>
      <w:pPr>
        <w:tabs>
          <w:tab w:val="num" w:pos="2880"/>
        </w:tabs>
        <w:ind w:left="2880" w:hanging="360"/>
      </w:pPr>
      <w:rPr>
        <w:rFonts w:ascii="Symbol" w:hAnsi="Symbol"/>
      </w:rPr>
    </w:lvl>
    <w:lvl w:ilvl="4" w:tplc="250CBEC0">
      <w:start w:val="1"/>
      <w:numFmt w:val="bullet"/>
      <w:lvlText w:val="o"/>
      <w:lvlJc w:val="left"/>
      <w:pPr>
        <w:tabs>
          <w:tab w:val="num" w:pos="3600"/>
        </w:tabs>
        <w:ind w:left="3600" w:hanging="360"/>
      </w:pPr>
      <w:rPr>
        <w:rFonts w:ascii="Courier New" w:hAnsi="Courier New"/>
      </w:rPr>
    </w:lvl>
    <w:lvl w:ilvl="5" w:tplc="8214A406">
      <w:start w:val="1"/>
      <w:numFmt w:val="bullet"/>
      <w:lvlText w:val=""/>
      <w:lvlJc w:val="left"/>
      <w:pPr>
        <w:tabs>
          <w:tab w:val="num" w:pos="4320"/>
        </w:tabs>
        <w:ind w:left="4320" w:hanging="360"/>
      </w:pPr>
      <w:rPr>
        <w:rFonts w:ascii="Wingdings" w:hAnsi="Wingdings"/>
      </w:rPr>
    </w:lvl>
    <w:lvl w:ilvl="6" w:tplc="09D21AEA">
      <w:start w:val="1"/>
      <w:numFmt w:val="bullet"/>
      <w:lvlText w:val=""/>
      <w:lvlJc w:val="left"/>
      <w:pPr>
        <w:tabs>
          <w:tab w:val="num" w:pos="5040"/>
        </w:tabs>
        <w:ind w:left="5040" w:hanging="360"/>
      </w:pPr>
      <w:rPr>
        <w:rFonts w:ascii="Symbol" w:hAnsi="Symbol"/>
      </w:rPr>
    </w:lvl>
    <w:lvl w:ilvl="7" w:tplc="D34C9434">
      <w:start w:val="1"/>
      <w:numFmt w:val="bullet"/>
      <w:lvlText w:val="o"/>
      <w:lvlJc w:val="left"/>
      <w:pPr>
        <w:tabs>
          <w:tab w:val="num" w:pos="5760"/>
        </w:tabs>
        <w:ind w:left="5760" w:hanging="360"/>
      </w:pPr>
      <w:rPr>
        <w:rFonts w:ascii="Courier New" w:hAnsi="Courier New"/>
      </w:rPr>
    </w:lvl>
    <w:lvl w:ilvl="8" w:tplc="20EC56F6">
      <w:start w:val="1"/>
      <w:numFmt w:val="bullet"/>
      <w:lvlText w:val=""/>
      <w:lvlJc w:val="left"/>
      <w:pPr>
        <w:tabs>
          <w:tab w:val="num" w:pos="6480"/>
        </w:tabs>
        <w:ind w:left="6480" w:hanging="360"/>
      </w:pPr>
      <w:rPr>
        <w:rFonts w:ascii="Wingdings" w:hAnsi="Wingdings"/>
      </w:rPr>
    </w:lvl>
  </w:abstractNum>
  <w:abstractNum w:abstractNumId="93">
    <w:nsid w:val="664C4B10"/>
    <w:multiLevelType w:val="hybridMultilevel"/>
    <w:tmpl w:val="00000059"/>
    <w:lvl w:ilvl="0" w:tplc="B6AC826C">
      <w:start w:val="1"/>
      <w:numFmt w:val="bullet"/>
      <w:lvlText w:val=""/>
      <w:lvlJc w:val="left"/>
      <w:pPr>
        <w:tabs>
          <w:tab w:val="num" w:pos="720"/>
        </w:tabs>
        <w:ind w:left="720" w:hanging="360"/>
      </w:pPr>
      <w:rPr>
        <w:rFonts w:ascii="Symbol" w:hAnsi="Symbol"/>
        <w:bdr w:val="nil"/>
      </w:rPr>
    </w:lvl>
    <w:lvl w:ilvl="1" w:tplc="FAC85EE2">
      <w:start w:val="1"/>
      <w:numFmt w:val="bullet"/>
      <w:lvlText w:val="o"/>
      <w:lvlJc w:val="left"/>
      <w:pPr>
        <w:tabs>
          <w:tab w:val="num" w:pos="1440"/>
        </w:tabs>
        <w:ind w:left="1440" w:hanging="360"/>
      </w:pPr>
      <w:rPr>
        <w:rFonts w:ascii="Courier New" w:hAnsi="Courier New"/>
      </w:rPr>
    </w:lvl>
    <w:lvl w:ilvl="2" w:tplc="7174019A">
      <w:start w:val="1"/>
      <w:numFmt w:val="bullet"/>
      <w:lvlText w:val=""/>
      <w:lvlJc w:val="left"/>
      <w:pPr>
        <w:tabs>
          <w:tab w:val="num" w:pos="2160"/>
        </w:tabs>
        <w:ind w:left="2160" w:hanging="360"/>
      </w:pPr>
      <w:rPr>
        <w:rFonts w:ascii="Wingdings" w:hAnsi="Wingdings"/>
      </w:rPr>
    </w:lvl>
    <w:lvl w:ilvl="3" w:tplc="E4205416">
      <w:start w:val="1"/>
      <w:numFmt w:val="bullet"/>
      <w:lvlText w:val=""/>
      <w:lvlJc w:val="left"/>
      <w:pPr>
        <w:tabs>
          <w:tab w:val="num" w:pos="2880"/>
        </w:tabs>
        <w:ind w:left="2880" w:hanging="360"/>
      </w:pPr>
      <w:rPr>
        <w:rFonts w:ascii="Symbol" w:hAnsi="Symbol"/>
      </w:rPr>
    </w:lvl>
    <w:lvl w:ilvl="4" w:tplc="614C354C">
      <w:start w:val="1"/>
      <w:numFmt w:val="bullet"/>
      <w:lvlText w:val="o"/>
      <w:lvlJc w:val="left"/>
      <w:pPr>
        <w:tabs>
          <w:tab w:val="num" w:pos="3600"/>
        </w:tabs>
        <w:ind w:left="3600" w:hanging="360"/>
      </w:pPr>
      <w:rPr>
        <w:rFonts w:ascii="Courier New" w:hAnsi="Courier New"/>
      </w:rPr>
    </w:lvl>
    <w:lvl w:ilvl="5" w:tplc="24CC119A">
      <w:start w:val="1"/>
      <w:numFmt w:val="bullet"/>
      <w:lvlText w:val=""/>
      <w:lvlJc w:val="left"/>
      <w:pPr>
        <w:tabs>
          <w:tab w:val="num" w:pos="4320"/>
        </w:tabs>
        <w:ind w:left="4320" w:hanging="360"/>
      </w:pPr>
      <w:rPr>
        <w:rFonts w:ascii="Wingdings" w:hAnsi="Wingdings"/>
      </w:rPr>
    </w:lvl>
    <w:lvl w:ilvl="6" w:tplc="8DEC0800">
      <w:start w:val="1"/>
      <w:numFmt w:val="bullet"/>
      <w:lvlText w:val=""/>
      <w:lvlJc w:val="left"/>
      <w:pPr>
        <w:tabs>
          <w:tab w:val="num" w:pos="5040"/>
        </w:tabs>
        <w:ind w:left="5040" w:hanging="360"/>
      </w:pPr>
      <w:rPr>
        <w:rFonts w:ascii="Symbol" w:hAnsi="Symbol"/>
      </w:rPr>
    </w:lvl>
    <w:lvl w:ilvl="7" w:tplc="5CD26FE0">
      <w:start w:val="1"/>
      <w:numFmt w:val="bullet"/>
      <w:lvlText w:val="o"/>
      <w:lvlJc w:val="left"/>
      <w:pPr>
        <w:tabs>
          <w:tab w:val="num" w:pos="5760"/>
        </w:tabs>
        <w:ind w:left="5760" w:hanging="360"/>
      </w:pPr>
      <w:rPr>
        <w:rFonts w:ascii="Courier New" w:hAnsi="Courier New"/>
      </w:rPr>
    </w:lvl>
    <w:lvl w:ilvl="8" w:tplc="85D49776">
      <w:start w:val="1"/>
      <w:numFmt w:val="bullet"/>
      <w:lvlText w:val=""/>
      <w:lvlJc w:val="left"/>
      <w:pPr>
        <w:tabs>
          <w:tab w:val="num" w:pos="6480"/>
        </w:tabs>
        <w:ind w:left="6480" w:hanging="360"/>
      </w:pPr>
      <w:rPr>
        <w:rFonts w:ascii="Wingdings" w:hAnsi="Wingdings"/>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5"/>
  </w:num>
  <w:num w:numId="52">
    <w:abstractNumId w:val="56"/>
  </w:num>
  <w:num w:numId="53">
    <w:abstractNumId w:val="57"/>
  </w:num>
  <w:num w:numId="54">
    <w:abstractNumId w:val="58"/>
  </w:num>
  <w:num w:numId="55">
    <w:abstractNumId w:val="59"/>
  </w:num>
  <w:num w:numId="56">
    <w:abstractNumId w:val="60"/>
  </w:num>
  <w:num w:numId="57">
    <w:abstractNumId w:val="61"/>
  </w:num>
  <w:num w:numId="58">
    <w:abstractNumId w:val="62"/>
  </w:num>
  <w:num w:numId="59">
    <w:abstractNumId w:val="63"/>
  </w:num>
  <w:num w:numId="60">
    <w:abstractNumId w:val="64"/>
  </w:num>
  <w:num w:numId="61">
    <w:abstractNumId w:val="65"/>
  </w:num>
  <w:num w:numId="62">
    <w:abstractNumId w:val="66"/>
  </w:num>
  <w:num w:numId="63">
    <w:abstractNumId w:val="67"/>
  </w:num>
  <w:num w:numId="64">
    <w:abstractNumId w:val="68"/>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75"/>
  </w:num>
  <w:num w:numId="72">
    <w:abstractNumId w:val="76"/>
  </w:num>
  <w:num w:numId="73">
    <w:abstractNumId w:val="77"/>
  </w:num>
  <w:num w:numId="74">
    <w:abstractNumId w:val="78"/>
  </w:num>
  <w:num w:numId="75">
    <w:abstractNumId w:val="79"/>
  </w:num>
  <w:num w:numId="76">
    <w:abstractNumId w:val="80"/>
  </w:num>
  <w:num w:numId="77">
    <w:abstractNumId w:val="81"/>
  </w:num>
  <w:num w:numId="78">
    <w:abstractNumId w:val="82"/>
  </w:num>
  <w:num w:numId="79">
    <w:abstractNumId w:val="83"/>
  </w:num>
  <w:num w:numId="80">
    <w:abstractNumId w:val="84"/>
  </w:num>
  <w:num w:numId="81">
    <w:abstractNumId w:val="85"/>
  </w:num>
  <w:num w:numId="82">
    <w:abstractNumId w:val="86"/>
  </w:num>
  <w:num w:numId="83">
    <w:abstractNumId w:val="87"/>
  </w:num>
  <w:num w:numId="84">
    <w:abstractNumId w:val="88"/>
  </w:num>
  <w:num w:numId="85">
    <w:abstractNumId w:val="89"/>
  </w:num>
  <w:num w:numId="86">
    <w:abstractNumId w:val="90"/>
  </w:num>
  <w:num w:numId="87">
    <w:abstractNumId w:val="91"/>
  </w:num>
  <w:num w:numId="88">
    <w:abstractNumId w:val="92"/>
  </w:num>
  <w:num w:numId="89">
    <w:abstractNumId w:val="93"/>
  </w:num>
  <w:num w:numId="90">
    <w:abstractNumId w:val="1"/>
  </w:num>
  <w:num w:numId="91">
    <w:abstractNumId w:val="4"/>
  </w:num>
  <w:num w:numId="92">
    <w:abstractNumId w:val="2"/>
  </w:num>
  <w:num w:numId="93">
    <w:abstractNumId w:val="0"/>
  </w:num>
  <w:num w:numId="94">
    <w:abstractNumId w:val="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3A"/>
    <w:rsid w:val="0004469F"/>
    <w:rsid w:val="001D26C7"/>
    <w:rsid w:val="00212F6A"/>
    <w:rsid w:val="00291F11"/>
    <w:rsid w:val="00515D3C"/>
    <w:rsid w:val="005A4FC3"/>
    <w:rsid w:val="005E242F"/>
    <w:rsid w:val="00660C58"/>
    <w:rsid w:val="006A1349"/>
    <w:rsid w:val="0076763A"/>
    <w:rsid w:val="00775F3A"/>
    <w:rsid w:val="007D3752"/>
    <w:rsid w:val="00997DB3"/>
    <w:rsid w:val="009D49D6"/>
    <w:rsid w:val="00A72AF3"/>
    <w:rsid w:val="00B15575"/>
    <w:rsid w:val="00B90E22"/>
    <w:rsid w:val="00C01BEB"/>
    <w:rsid w:val="00C76421"/>
    <w:rsid w:val="00D36C8C"/>
    <w:rsid w:val="00F176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E8C8-D777-47B2-BF46-1F3FB880A967}">
  <ds:schemaRefs>
    <ds:schemaRef ds:uri="http://schemas.openxmlformats.org/officeDocument/2006/bibliography"/>
  </ds:schemaRefs>
</ds:datastoreItem>
</file>

<file path=customXml/itemProps2.xml><?xml version="1.0" encoding="utf-8"?>
<ds:datastoreItem xmlns:ds="http://schemas.openxmlformats.org/officeDocument/2006/customXml" ds:itemID="{4220C793-47C2-4653-9E18-36598A4B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341</Pages>
  <Words>85181</Words>
  <Characters>502570</Characters>
  <Application>Microsoft Office Word</Application>
  <DocSecurity>0</DocSecurity>
  <Lines>4188</Lines>
  <Paragraphs>1173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586578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2021-08-30T14:37:00Z</dcterms:created>
  <dcterms:modified xsi:type="dcterms:W3CDTF">2021-08-30T14:37:00Z</dcterms:modified>
</cp:coreProperties>
</file>