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834" w:rsidRPr="00446D56" w:rsidRDefault="00033EDF" w:rsidP="00A75834">
      <w:pPr>
        <w:jc w:val="center"/>
        <w:rPr>
          <w:b/>
        </w:rPr>
      </w:pPr>
      <w:bookmarkStart w:id="0" w:name="_GoBack"/>
      <w:bookmarkEnd w:id="0"/>
      <w:r w:rsidRPr="00446D56">
        <w:rPr>
          <w:b/>
        </w:rPr>
        <w:t>Základní škola a mateřská škola Šaratice, příspěvková organizace</w:t>
      </w:r>
    </w:p>
    <w:p w:rsidR="00A75834" w:rsidRPr="00446D56" w:rsidRDefault="00A75834" w:rsidP="00A75834">
      <w:pPr>
        <w:jc w:val="center"/>
      </w:pPr>
      <w:r w:rsidRPr="00446D56">
        <w:t>Náves 96, 683 52 Šaratice</w:t>
      </w:r>
    </w:p>
    <w:p w:rsidR="001E0EC8" w:rsidRDefault="001E0EC8">
      <w:pPr>
        <w:jc w:val="center"/>
        <w:rPr>
          <w:b/>
          <w:bCs/>
        </w:rPr>
      </w:pPr>
    </w:p>
    <w:p w:rsidR="001E0EC8" w:rsidRPr="00446D56" w:rsidRDefault="001E0EC8">
      <w:pPr>
        <w:jc w:val="center"/>
        <w:rPr>
          <w:b/>
          <w:bCs/>
          <w:sz w:val="56"/>
          <w:szCs w:val="56"/>
        </w:rPr>
      </w:pPr>
      <w:r w:rsidRPr="00446D56">
        <w:rPr>
          <w:b/>
          <w:bCs/>
          <w:sz w:val="56"/>
          <w:szCs w:val="56"/>
        </w:rPr>
        <w:t>ŠKOLNÍ ŘÁD</w:t>
      </w:r>
    </w:p>
    <w:p w:rsidR="00FE39B9" w:rsidRPr="006810C5" w:rsidRDefault="00FE39B9">
      <w:pPr>
        <w:rPr>
          <w:sz w:val="28"/>
          <w:szCs w:val="28"/>
        </w:rPr>
      </w:pPr>
    </w:p>
    <w:p w:rsidR="003A0880" w:rsidRPr="00D57828" w:rsidRDefault="006D55B2" w:rsidP="006810C5">
      <w:pPr>
        <w:jc w:val="both"/>
        <w:rPr>
          <w:b/>
          <w:i/>
        </w:rPr>
      </w:pPr>
      <w:r w:rsidRPr="00D57828">
        <w:rPr>
          <w:b/>
          <w:i/>
        </w:rPr>
        <w:t>„</w:t>
      </w:r>
      <w:r w:rsidR="003A0880" w:rsidRPr="00D57828">
        <w:rPr>
          <w:b/>
          <w:i/>
        </w:rPr>
        <w:t>Základním úkolem žáka je učit se ve škole v souladu se svými schopnostmi tak, aby se stal slušným a vzdělaným člověkem, který najde odpovídající uplatnění v dalším životě</w:t>
      </w:r>
      <w:r w:rsidRPr="00D57828">
        <w:rPr>
          <w:b/>
          <w:i/>
        </w:rPr>
        <w:t>.“</w:t>
      </w:r>
    </w:p>
    <w:p w:rsidR="00D57828" w:rsidRDefault="00D57828" w:rsidP="00712C42">
      <w:pPr>
        <w:pStyle w:val="Zkladntext21"/>
        <w:spacing w:before="120" w:line="240" w:lineRule="atLeast"/>
        <w:rPr>
          <w:b w:val="0"/>
          <w:color w:val="auto"/>
        </w:rPr>
      </w:pPr>
    </w:p>
    <w:p w:rsidR="00712C42" w:rsidRPr="00640C76" w:rsidRDefault="00712C42" w:rsidP="00712C42">
      <w:pPr>
        <w:pStyle w:val="Zkladntext21"/>
        <w:spacing w:before="120" w:line="240" w:lineRule="atLeast"/>
        <w:rPr>
          <w:b w:val="0"/>
          <w:color w:val="auto"/>
        </w:rPr>
      </w:pPr>
      <w:r>
        <w:rPr>
          <w:b w:val="0"/>
          <w:color w:val="auto"/>
        </w:rPr>
        <w:t xml:space="preserve">Ředitelka Základní školy a mateřské školy Šaratice, </w:t>
      </w:r>
      <w:r w:rsidR="00033EDF">
        <w:rPr>
          <w:b w:val="0"/>
          <w:color w:val="auto"/>
        </w:rPr>
        <w:t>příspěvkové organizace,</w:t>
      </w:r>
      <w:r>
        <w:rPr>
          <w:b w:val="0"/>
          <w:color w:val="auto"/>
        </w:rPr>
        <w:t xml:space="preserve"> n</w:t>
      </w:r>
      <w:r w:rsidRPr="00640C76">
        <w:rPr>
          <w:b w:val="0"/>
          <w:color w:val="auto"/>
        </w:rPr>
        <w:t>a základě ustanovení § 30, odst. 1) zákona č. 561/2004 Sb.</w:t>
      </w:r>
      <w:r>
        <w:rPr>
          <w:b w:val="0"/>
          <w:color w:val="auto"/>
        </w:rPr>
        <w:t>,</w:t>
      </w:r>
      <w:r w:rsidRPr="00640C76">
        <w:rPr>
          <w:b w:val="0"/>
          <w:color w:val="auto"/>
        </w:rPr>
        <w:t xml:space="preserve"> o předškolním, základním</w:t>
      </w:r>
      <w:r w:rsidR="00AE07E7">
        <w:rPr>
          <w:b w:val="0"/>
          <w:color w:val="auto"/>
        </w:rPr>
        <w:t>,</w:t>
      </w:r>
      <w:r w:rsidRPr="00640C76">
        <w:rPr>
          <w:b w:val="0"/>
          <w:color w:val="auto"/>
        </w:rPr>
        <w:t xml:space="preserve"> středním, vyšším odborném </w:t>
      </w:r>
      <w:r w:rsidR="00033EDF">
        <w:rPr>
          <w:b w:val="0"/>
          <w:color w:val="auto"/>
        </w:rPr>
        <w:br/>
      </w:r>
      <w:r w:rsidRPr="00640C76">
        <w:rPr>
          <w:b w:val="0"/>
          <w:color w:val="auto"/>
        </w:rPr>
        <w:t xml:space="preserve">a jiném vzdělávání (školský zákon) v platném znění vydává jako statutární orgán školy </w:t>
      </w:r>
      <w:r>
        <w:rPr>
          <w:b w:val="0"/>
          <w:color w:val="auto"/>
        </w:rPr>
        <w:t>tento školní řád</w:t>
      </w:r>
      <w:r w:rsidRPr="00640C76">
        <w:rPr>
          <w:b w:val="0"/>
          <w:color w:val="auto"/>
        </w:rPr>
        <w:t xml:space="preserve">. </w:t>
      </w:r>
    </w:p>
    <w:p w:rsidR="00712C42" w:rsidRDefault="00712C42" w:rsidP="006810C5">
      <w:pPr>
        <w:jc w:val="both"/>
        <w:rPr>
          <w:b/>
          <w:i/>
          <w:sz w:val="28"/>
          <w:szCs w:val="28"/>
        </w:rPr>
      </w:pPr>
    </w:p>
    <w:p w:rsidR="00D57828" w:rsidRDefault="00D57828" w:rsidP="006810C5">
      <w:pPr>
        <w:jc w:val="both"/>
        <w:rPr>
          <w:b/>
          <w:i/>
          <w:sz w:val="28"/>
          <w:szCs w:val="28"/>
        </w:rPr>
      </w:pPr>
    </w:p>
    <w:p w:rsidR="00584783" w:rsidRDefault="00584783" w:rsidP="00584783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  <w:r w:rsidRPr="00060B0A">
        <w:rPr>
          <w:b/>
          <w:i/>
          <w:sz w:val="36"/>
          <w:szCs w:val="36"/>
        </w:rPr>
        <w:t>Obsah</w:t>
      </w:r>
    </w:p>
    <w:p w:rsidR="00C659BC" w:rsidRDefault="00C659BC" w:rsidP="00584783">
      <w:pPr>
        <w:autoSpaceDE w:val="0"/>
        <w:autoSpaceDN w:val="0"/>
        <w:adjustRightInd w:val="0"/>
        <w:jc w:val="center"/>
        <w:rPr>
          <w:b/>
          <w:i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371"/>
        <w:gridCol w:w="1134"/>
      </w:tblGrid>
      <w:tr w:rsidR="007A5CF3" w:rsidRPr="00E7330B" w:rsidTr="0033596A">
        <w:tc>
          <w:tcPr>
            <w:tcW w:w="1101" w:type="dxa"/>
          </w:tcPr>
          <w:p w:rsidR="007A5CF3" w:rsidRPr="007A5CF3" w:rsidRDefault="007A5CF3" w:rsidP="00F22319">
            <w:pPr>
              <w:rPr>
                <w:b/>
              </w:rPr>
            </w:pPr>
            <w:r w:rsidRPr="007A5CF3">
              <w:rPr>
                <w:b/>
              </w:rPr>
              <w:t>Článek</w:t>
            </w:r>
          </w:p>
        </w:tc>
        <w:tc>
          <w:tcPr>
            <w:tcW w:w="7371" w:type="dxa"/>
          </w:tcPr>
          <w:p w:rsidR="007A5CF3" w:rsidRPr="007A5CF3" w:rsidRDefault="007A5CF3" w:rsidP="00F22319">
            <w:pPr>
              <w:rPr>
                <w:b/>
              </w:rPr>
            </w:pPr>
          </w:p>
        </w:tc>
        <w:tc>
          <w:tcPr>
            <w:tcW w:w="1134" w:type="dxa"/>
          </w:tcPr>
          <w:p w:rsidR="007A5CF3" w:rsidRPr="007A5CF3" w:rsidRDefault="007A5CF3" w:rsidP="00F22319">
            <w:pPr>
              <w:jc w:val="center"/>
              <w:rPr>
                <w:b/>
              </w:rPr>
            </w:pPr>
            <w:r w:rsidRPr="007A5CF3">
              <w:rPr>
                <w:b/>
              </w:rPr>
              <w:t>Strana</w:t>
            </w:r>
          </w:p>
        </w:tc>
      </w:tr>
      <w:tr w:rsidR="007A5CF3" w:rsidRPr="00E7330B" w:rsidTr="0033596A">
        <w:trPr>
          <w:trHeight w:val="269"/>
        </w:trPr>
        <w:tc>
          <w:tcPr>
            <w:tcW w:w="1101" w:type="dxa"/>
          </w:tcPr>
          <w:p w:rsidR="007A5CF3" w:rsidRPr="00584783" w:rsidRDefault="007A5CF3" w:rsidP="00F22319">
            <w:r>
              <w:t>1.</w:t>
            </w:r>
          </w:p>
        </w:tc>
        <w:tc>
          <w:tcPr>
            <w:tcW w:w="7371" w:type="dxa"/>
          </w:tcPr>
          <w:p w:rsidR="007A5CF3" w:rsidRPr="00584783" w:rsidRDefault="007A5CF3" w:rsidP="00F22319">
            <w:r w:rsidRPr="00584783">
              <w:t>Úvodní ustanovení</w:t>
            </w:r>
          </w:p>
        </w:tc>
        <w:tc>
          <w:tcPr>
            <w:tcW w:w="1134" w:type="dxa"/>
          </w:tcPr>
          <w:p w:rsidR="007A5CF3" w:rsidRPr="00B822AC" w:rsidRDefault="00C659BC" w:rsidP="00F22319">
            <w:pPr>
              <w:jc w:val="center"/>
            </w:pPr>
            <w:r>
              <w:t>2</w:t>
            </w:r>
          </w:p>
        </w:tc>
      </w:tr>
      <w:tr w:rsidR="007A5CF3" w:rsidRPr="00E7330B" w:rsidTr="0033596A">
        <w:tc>
          <w:tcPr>
            <w:tcW w:w="1101" w:type="dxa"/>
          </w:tcPr>
          <w:p w:rsidR="007A5CF3" w:rsidRDefault="007A5CF3" w:rsidP="007A5C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7A5CF3" w:rsidRDefault="007A5CF3" w:rsidP="007A5CF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  <w:r w:rsidRPr="004C15E7">
              <w:rPr>
                <w:b/>
                <w:sz w:val="28"/>
                <w:szCs w:val="28"/>
              </w:rPr>
              <w:t xml:space="preserve">ýkon práv a povinností žáků a jejich zákonných zástupců ve škole </w:t>
            </w:r>
          </w:p>
          <w:p w:rsidR="007A5CF3" w:rsidRDefault="007A5CF3" w:rsidP="007A5CF3">
            <w:r>
              <w:t xml:space="preserve">2.1 </w:t>
            </w:r>
            <w:r w:rsidRPr="00B822AC">
              <w:t>Práva žáků</w:t>
            </w:r>
          </w:p>
          <w:p w:rsidR="007A5CF3" w:rsidRDefault="007A5CF3" w:rsidP="007A5CF3">
            <w:r>
              <w:t>2.2 Povinnosti žáků</w:t>
            </w:r>
          </w:p>
          <w:p w:rsidR="007A5CF3" w:rsidRDefault="007A5CF3" w:rsidP="007A5CF3">
            <w:r>
              <w:t>2.3 Práva zákonných zástupců</w:t>
            </w:r>
          </w:p>
          <w:p w:rsidR="007A5CF3" w:rsidRDefault="007A5CF3" w:rsidP="007A5CF3">
            <w:r>
              <w:t>2.4 Povinnosti zákonných zástupců</w:t>
            </w:r>
          </w:p>
          <w:p w:rsidR="007A5CF3" w:rsidRDefault="007A5CF3" w:rsidP="0038168E">
            <w:pPr>
              <w:numPr>
                <w:ilvl w:val="0"/>
                <w:numId w:val="11"/>
              </w:numPr>
            </w:pPr>
            <w:r>
              <w:t>způsob omlouvání žáků a dokládání nepřítomnosti žáků</w:t>
            </w:r>
          </w:p>
          <w:p w:rsidR="007A5CF3" w:rsidRDefault="007A5CF3" w:rsidP="0038168E">
            <w:pPr>
              <w:numPr>
                <w:ilvl w:val="0"/>
                <w:numId w:val="11"/>
              </w:numPr>
            </w:pPr>
            <w:r>
              <w:t>náhrada škody za svévolné poškozování majetku</w:t>
            </w:r>
          </w:p>
          <w:p w:rsidR="007A5CF3" w:rsidRPr="004C15E7" w:rsidRDefault="007A5CF3" w:rsidP="0038168E">
            <w:pPr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t>návštěvy rodičů ve škole</w:t>
            </w:r>
          </w:p>
        </w:tc>
        <w:tc>
          <w:tcPr>
            <w:tcW w:w="1134" w:type="dxa"/>
          </w:tcPr>
          <w:p w:rsidR="007A5CF3" w:rsidRDefault="00C659BC" w:rsidP="00F22319">
            <w:pPr>
              <w:jc w:val="center"/>
            </w:pPr>
            <w:r>
              <w:t>2 - 4</w:t>
            </w:r>
          </w:p>
        </w:tc>
      </w:tr>
      <w:tr w:rsidR="007A5CF3" w:rsidRPr="00E7330B" w:rsidTr="0033596A">
        <w:tc>
          <w:tcPr>
            <w:tcW w:w="1101" w:type="dxa"/>
          </w:tcPr>
          <w:p w:rsidR="007A5CF3" w:rsidRPr="0033596A" w:rsidRDefault="0033596A" w:rsidP="00F22319">
            <w:pPr>
              <w:rPr>
                <w:b/>
              </w:rPr>
            </w:pPr>
            <w:r w:rsidRPr="0033596A">
              <w:rPr>
                <w:b/>
              </w:rPr>
              <w:t>3</w:t>
            </w:r>
            <w:r w:rsidR="007A5CF3" w:rsidRPr="0033596A">
              <w:rPr>
                <w:b/>
              </w:rPr>
              <w:t>.</w:t>
            </w:r>
          </w:p>
        </w:tc>
        <w:tc>
          <w:tcPr>
            <w:tcW w:w="7371" w:type="dxa"/>
          </w:tcPr>
          <w:p w:rsidR="007A5CF3" w:rsidRPr="00B822AC" w:rsidRDefault="007A5CF3" w:rsidP="007A5CF3">
            <w:r>
              <w:rPr>
                <w:b/>
                <w:sz w:val="28"/>
                <w:szCs w:val="28"/>
              </w:rPr>
              <w:t>P</w:t>
            </w:r>
            <w:r w:rsidRPr="004C15E7">
              <w:rPr>
                <w:b/>
                <w:sz w:val="28"/>
                <w:szCs w:val="28"/>
              </w:rPr>
              <w:t>ravidl</w:t>
            </w:r>
            <w:r>
              <w:rPr>
                <w:b/>
                <w:sz w:val="28"/>
                <w:szCs w:val="28"/>
              </w:rPr>
              <w:t>a</w:t>
            </w:r>
            <w:r w:rsidRPr="004C15E7">
              <w:rPr>
                <w:b/>
                <w:sz w:val="28"/>
                <w:szCs w:val="28"/>
              </w:rPr>
              <w:t xml:space="preserve"> vzájemných vztahů s</w:t>
            </w:r>
            <w:r w:rsidR="007F6973">
              <w:rPr>
                <w:b/>
                <w:sz w:val="28"/>
                <w:szCs w:val="28"/>
              </w:rPr>
              <w:t>e</w:t>
            </w:r>
            <w:r w:rsidRPr="004C15E7">
              <w:rPr>
                <w:b/>
                <w:sz w:val="28"/>
                <w:szCs w:val="28"/>
              </w:rPr>
              <w:t xml:space="preserve"> </w:t>
            </w:r>
            <w:r w:rsidR="007F6973">
              <w:rPr>
                <w:b/>
                <w:sz w:val="28"/>
                <w:szCs w:val="28"/>
              </w:rPr>
              <w:t>všemi zaměstnanci</w:t>
            </w:r>
            <w:r w:rsidR="00297D75">
              <w:rPr>
                <w:b/>
                <w:sz w:val="28"/>
                <w:szCs w:val="28"/>
              </w:rPr>
              <w:t xml:space="preserve"> školy</w:t>
            </w:r>
          </w:p>
        </w:tc>
        <w:tc>
          <w:tcPr>
            <w:tcW w:w="1134" w:type="dxa"/>
          </w:tcPr>
          <w:p w:rsidR="007A5CF3" w:rsidRPr="00B822AC" w:rsidRDefault="00C659BC" w:rsidP="00F22319">
            <w:pPr>
              <w:jc w:val="center"/>
            </w:pPr>
            <w:r>
              <w:t xml:space="preserve">4 - </w:t>
            </w:r>
            <w:r w:rsidR="000C74A9">
              <w:t>5</w:t>
            </w:r>
          </w:p>
        </w:tc>
      </w:tr>
      <w:tr w:rsidR="007A5CF3" w:rsidRPr="00E7330B" w:rsidTr="0033596A">
        <w:tc>
          <w:tcPr>
            <w:tcW w:w="1101" w:type="dxa"/>
          </w:tcPr>
          <w:p w:rsidR="007A5CF3" w:rsidRPr="004C15E7" w:rsidRDefault="0033596A" w:rsidP="00481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A5CF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7A5CF3" w:rsidRDefault="007A5CF3" w:rsidP="004810FD">
            <w:pPr>
              <w:rPr>
                <w:b/>
                <w:sz w:val="28"/>
                <w:szCs w:val="28"/>
              </w:rPr>
            </w:pPr>
            <w:r w:rsidRPr="004C15E7">
              <w:rPr>
                <w:b/>
                <w:sz w:val="28"/>
                <w:szCs w:val="28"/>
              </w:rPr>
              <w:t>Provoz a vnitřní režim školy</w:t>
            </w:r>
          </w:p>
          <w:p w:rsidR="00E264B7" w:rsidRDefault="0033596A" w:rsidP="004810FD">
            <w:r>
              <w:t>4.1 Docházka do školy</w:t>
            </w:r>
            <w:r w:rsidR="000E6728">
              <w:t xml:space="preserve"> </w:t>
            </w:r>
          </w:p>
          <w:p w:rsidR="0033596A" w:rsidRDefault="0033596A" w:rsidP="004810FD">
            <w:r>
              <w:t>4.2 Zásady chování žáků ve škole a při činnostech mimo školu</w:t>
            </w:r>
          </w:p>
          <w:p w:rsidR="0033596A" w:rsidRDefault="0033596A" w:rsidP="004810FD">
            <w:r>
              <w:t>4.3 Povinnosti žákovských služeb</w:t>
            </w:r>
          </w:p>
          <w:p w:rsidR="0033596A" w:rsidRPr="004C15E7" w:rsidRDefault="0033596A" w:rsidP="004810FD">
            <w:pPr>
              <w:rPr>
                <w:sz w:val="28"/>
                <w:szCs w:val="28"/>
              </w:rPr>
            </w:pPr>
            <w:r>
              <w:t>4.4 Žákovská samospráva</w:t>
            </w:r>
          </w:p>
        </w:tc>
        <w:tc>
          <w:tcPr>
            <w:tcW w:w="1134" w:type="dxa"/>
          </w:tcPr>
          <w:p w:rsidR="007A5CF3" w:rsidRPr="00B822AC" w:rsidRDefault="00C659BC" w:rsidP="00C659BC">
            <w:pPr>
              <w:jc w:val="center"/>
            </w:pPr>
            <w:r>
              <w:t>5 - 7</w:t>
            </w:r>
          </w:p>
        </w:tc>
      </w:tr>
      <w:tr w:rsidR="007A5CF3" w:rsidRPr="00E7330B" w:rsidTr="0033596A">
        <w:tc>
          <w:tcPr>
            <w:tcW w:w="1101" w:type="dxa"/>
          </w:tcPr>
          <w:p w:rsidR="007A5CF3" w:rsidRPr="0033596A" w:rsidRDefault="0033596A" w:rsidP="00F22319">
            <w:pPr>
              <w:rPr>
                <w:b/>
              </w:rPr>
            </w:pPr>
            <w:r w:rsidRPr="0033596A">
              <w:rPr>
                <w:b/>
              </w:rPr>
              <w:t>5.</w:t>
            </w:r>
          </w:p>
        </w:tc>
        <w:tc>
          <w:tcPr>
            <w:tcW w:w="7371" w:type="dxa"/>
          </w:tcPr>
          <w:p w:rsidR="007A5CF3" w:rsidRDefault="0033596A" w:rsidP="00F22319">
            <w:pPr>
              <w:rPr>
                <w:b/>
                <w:sz w:val="28"/>
                <w:szCs w:val="28"/>
              </w:rPr>
            </w:pPr>
            <w:r w:rsidRPr="004C15E7">
              <w:rPr>
                <w:b/>
                <w:sz w:val="28"/>
                <w:szCs w:val="28"/>
              </w:rPr>
              <w:t>Podmínky zajištění bezpečnosti a ochrany zdraví žáků a jejich ochrany před sociálně patologickými jevy a před projevy diskriminace, nepřátelství nebo násilí</w:t>
            </w:r>
          </w:p>
          <w:p w:rsidR="0033596A" w:rsidRDefault="0033596A" w:rsidP="00F22319">
            <w:pPr>
              <w:rPr>
                <w:b/>
                <w:sz w:val="28"/>
                <w:szCs w:val="28"/>
              </w:rPr>
            </w:pPr>
            <w:r>
              <w:t>5.1 Dohledy nad žáky</w:t>
            </w:r>
          </w:p>
          <w:p w:rsidR="0033596A" w:rsidRDefault="0033596A" w:rsidP="0033596A">
            <w:r>
              <w:t>5.2 Postup školy při výskytu podezřelé látky a při podezření na užití</w:t>
            </w:r>
            <w:r>
              <w:br/>
              <w:t xml:space="preserve">    omamné látky žákem, alkoholu, kouření tabákových výrobků</w:t>
            </w:r>
            <w:r w:rsidR="003E511D">
              <w:t xml:space="preserve"> </w:t>
            </w:r>
            <w:r w:rsidR="003E511D">
              <w:br/>
              <w:t xml:space="preserve">    a elektronických cigaret</w:t>
            </w:r>
          </w:p>
          <w:p w:rsidR="00974153" w:rsidRPr="00B822AC" w:rsidRDefault="00974153" w:rsidP="003B1FAA">
            <w:r>
              <w:t xml:space="preserve">5.3 </w:t>
            </w:r>
            <w:r w:rsidR="003B1FAA">
              <w:t>Internetová bezpečnost, o</w:t>
            </w:r>
            <w:r>
              <w:t>chrana autorského práva</w:t>
            </w:r>
          </w:p>
        </w:tc>
        <w:tc>
          <w:tcPr>
            <w:tcW w:w="1134" w:type="dxa"/>
          </w:tcPr>
          <w:p w:rsidR="007A5CF3" w:rsidRPr="00B822AC" w:rsidRDefault="0018477F" w:rsidP="00C659BC">
            <w:pPr>
              <w:jc w:val="center"/>
            </w:pPr>
            <w:r>
              <w:t>7</w:t>
            </w:r>
            <w:r w:rsidR="00C659BC">
              <w:t xml:space="preserve"> - 10</w:t>
            </w:r>
          </w:p>
        </w:tc>
      </w:tr>
      <w:tr w:rsidR="007A5CF3" w:rsidRPr="00E7330B" w:rsidTr="0033596A">
        <w:tc>
          <w:tcPr>
            <w:tcW w:w="1101" w:type="dxa"/>
          </w:tcPr>
          <w:p w:rsidR="007A5CF3" w:rsidRPr="0033596A" w:rsidRDefault="0033596A" w:rsidP="00F22319">
            <w:pPr>
              <w:rPr>
                <w:b/>
              </w:rPr>
            </w:pPr>
            <w:r w:rsidRPr="0033596A">
              <w:rPr>
                <w:b/>
              </w:rPr>
              <w:t>6.</w:t>
            </w:r>
          </w:p>
        </w:tc>
        <w:tc>
          <w:tcPr>
            <w:tcW w:w="7371" w:type="dxa"/>
          </w:tcPr>
          <w:p w:rsidR="007A5CF3" w:rsidRDefault="0033596A" w:rsidP="00F22319">
            <w:r w:rsidRPr="004C15E7">
              <w:rPr>
                <w:b/>
                <w:sz w:val="28"/>
                <w:szCs w:val="28"/>
              </w:rPr>
              <w:t>Podmínky zacházení s majetkem školy ze strany žáků</w:t>
            </w:r>
          </w:p>
        </w:tc>
        <w:tc>
          <w:tcPr>
            <w:tcW w:w="1134" w:type="dxa"/>
          </w:tcPr>
          <w:p w:rsidR="007A5CF3" w:rsidRPr="00B822AC" w:rsidRDefault="00760999" w:rsidP="006B098A">
            <w:pPr>
              <w:jc w:val="center"/>
            </w:pPr>
            <w:r>
              <w:t>10</w:t>
            </w:r>
          </w:p>
        </w:tc>
      </w:tr>
      <w:tr w:rsidR="00AE07E7" w:rsidRPr="00E7330B" w:rsidTr="0033596A">
        <w:tc>
          <w:tcPr>
            <w:tcW w:w="1101" w:type="dxa"/>
          </w:tcPr>
          <w:p w:rsidR="00AE07E7" w:rsidRPr="0033596A" w:rsidRDefault="00AE07E7" w:rsidP="00F22319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7371" w:type="dxa"/>
          </w:tcPr>
          <w:p w:rsidR="00AE07E7" w:rsidRPr="004C15E7" w:rsidRDefault="00AE07E7" w:rsidP="00F22319">
            <w:pPr>
              <w:rPr>
                <w:b/>
                <w:sz w:val="28"/>
                <w:szCs w:val="28"/>
              </w:rPr>
            </w:pPr>
            <w:r w:rsidRPr="008614AB">
              <w:t>Opatření při porušení školního řádu</w:t>
            </w:r>
          </w:p>
        </w:tc>
        <w:tc>
          <w:tcPr>
            <w:tcW w:w="1134" w:type="dxa"/>
          </w:tcPr>
          <w:p w:rsidR="00AE07E7" w:rsidRPr="00B822AC" w:rsidRDefault="00F92FB3" w:rsidP="0018477F">
            <w:pPr>
              <w:jc w:val="center"/>
            </w:pPr>
            <w:r>
              <w:t>1</w:t>
            </w:r>
            <w:r w:rsidR="0018477F">
              <w:t>1</w:t>
            </w:r>
          </w:p>
        </w:tc>
      </w:tr>
      <w:tr w:rsidR="00AE07E7" w:rsidRPr="00E7330B" w:rsidTr="0033596A">
        <w:tc>
          <w:tcPr>
            <w:tcW w:w="1101" w:type="dxa"/>
          </w:tcPr>
          <w:p w:rsidR="00AE07E7" w:rsidRPr="0033596A" w:rsidRDefault="00AE07E7" w:rsidP="00F22319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71" w:type="dxa"/>
          </w:tcPr>
          <w:p w:rsidR="0034725A" w:rsidRDefault="00AE07E7" w:rsidP="00F22319">
            <w:r>
              <w:t>Závěrečná ustanovení</w:t>
            </w:r>
            <w:r w:rsidR="0034725A">
              <w:t xml:space="preserve"> </w:t>
            </w:r>
          </w:p>
          <w:p w:rsidR="00AE07E7" w:rsidRPr="004C15E7" w:rsidRDefault="0034725A" w:rsidP="00F22319">
            <w:pPr>
              <w:rPr>
                <w:b/>
                <w:sz w:val="28"/>
                <w:szCs w:val="28"/>
              </w:rPr>
            </w:pPr>
            <w:r>
              <w:t>Schvalování Radou školy v Šaraticích, změny a doplňky školního řádu</w:t>
            </w:r>
          </w:p>
        </w:tc>
        <w:tc>
          <w:tcPr>
            <w:tcW w:w="1134" w:type="dxa"/>
          </w:tcPr>
          <w:p w:rsidR="0034725A" w:rsidRDefault="00F92FB3" w:rsidP="0018477F">
            <w:pPr>
              <w:jc w:val="center"/>
            </w:pPr>
            <w:r>
              <w:t>1</w:t>
            </w:r>
            <w:r w:rsidR="0018477F">
              <w:t>1</w:t>
            </w:r>
          </w:p>
          <w:p w:rsidR="00AE07E7" w:rsidRPr="00B822AC" w:rsidRDefault="0034725A" w:rsidP="0018477F">
            <w:pPr>
              <w:jc w:val="center"/>
            </w:pPr>
            <w:r>
              <w:t>12</w:t>
            </w:r>
          </w:p>
        </w:tc>
      </w:tr>
      <w:tr w:rsidR="00E17AC1" w:rsidRPr="00E7330B" w:rsidTr="0033596A">
        <w:tc>
          <w:tcPr>
            <w:tcW w:w="1101" w:type="dxa"/>
          </w:tcPr>
          <w:p w:rsidR="00E17AC1" w:rsidRDefault="00E17AC1" w:rsidP="00F22319">
            <w:pPr>
              <w:rPr>
                <w:b/>
              </w:rPr>
            </w:pPr>
          </w:p>
        </w:tc>
        <w:tc>
          <w:tcPr>
            <w:tcW w:w="7371" w:type="dxa"/>
          </w:tcPr>
          <w:p w:rsidR="00E17AC1" w:rsidRDefault="00E17AC1" w:rsidP="00F22319"/>
        </w:tc>
        <w:tc>
          <w:tcPr>
            <w:tcW w:w="1134" w:type="dxa"/>
          </w:tcPr>
          <w:p w:rsidR="00E17AC1" w:rsidRDefault="00E17AC1" w:rsidP="00F22319">
            <w:pPr>
              <w:jc w:val="center"/>
            </w:pPr>
          </w:p>
        </w:tc>
      </w:tr>
      <w:tr w:rsidR="00287001" w:rsidRPr="00E7330B" w:rsidTr="0033596A">
        <w:tc>
          <w:tcPr>
            <w:tcW w:w="1101" w:type="dxa"/>
          </w:tcPr>
          <w:p w:rsidR="00287001" w:rsidRDefault="00287001" w:rsidP="00F22319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71" w:type="dxa"/>
          </w:tcPr>
          <w:p w:rsidR="00287001" w:rsidRDefault="00287001" w:rsidP="00F22319">
            <w:pPr>
              <w:rPr>
                <w:b/>
                <w:sz w:val="28"/>
                <w:szCs w:val="28"/>
              </w:rPr>
            </w:pPr>
            <w:r w:rsidRPr="0033596A">
              <w:rPr>
                <w:b/>
                <w:sz w:val="28"/>
                <w:szCs w:val="28"/>
              </w:rPr>
              <w:t>Pravidla pro hodnocení výsledků vzdělávání žáků</w:t>
            </w:r>
          </w:p>
          <w:p w:rsidR="00E3577A" w:rsidRDefault="00E3577A" w:rsidP="00F22319">
            <w:r>
              <w:t>jsou součástí školního řádu a jsou vydaná jako samostatný dokument.</w:t>
            </w:r>
          </w:p>
        </w:tc>
        <w:tc>
          <w:tcPr>
            <w:tcW w:w="1134" w:type="dxa"/>
          </w:tcPr>
          <w:p w:rsidR="00287001" w:rsidRDefault="00287001" w:rsidP="00F22319">
            <w:pPr>
              <w:jc w:val="center"/>
            </w:pPr>
          </w:p>
        </w:tc>
      </w:tr>
    </w:tbl>
    <w:p w:rsidR="00712C42" w:rsidRPr="00C15836" w:rsidRDefault="00CD1056" w:rsidP="00CD1056">
      <w:pPr>
        <w:jc w:val="center"/>
        <w:rPr>
          <w:b/>
        </w:rPr>
      </w:pPr>
      <w:r w:rsidRPr="00C15836">
        <w:rPr>
          <w:b/>
        </w:rPr>
        <w:lastRenderedPageBreak/>
        <w:t>Čl. 1</w:t>
      </w:r>
    </w:p>
    <w:p w:rsidR="00CD1056" w:rsidRPr="00C15836" w:rsidRDefault="00CD1056" w:rsidP="00CD1056">
      <w:pPr>
        <w:jc w:val="center"/>
        <w:rPr>
          <w:b/>
        </w:rPr>
      </w:pPr>
      <w:r w:rsidRPr="00C15836">
        <w:rPr>
          <w:b/>
        </w:rPr>
        <w:t>Úvodní ustanovení</w:t>
      </w:r>
    </w:p>
    <w:p w:rsidR="00901FDD" w:rsidRDefault="00901FDD" w:rsidP="00901FDD">
      <w:pPr>
        <w:jc w:val="both"/>
      </w:pPr>
    </w:p>
    <w:p w:rsidR="00901FDD" w:rsidRPr="00297D75" w:rsidRDefault="00901FDD" w:rsidP="0038168E">
      <w:pPr>
        <w:numPr>
          <w:ilvl w:val="0"/>
          <w:numId w:val="23"/>
        </w:numPr>
        <w:jc w:val="both"/>
      </w:pPr>
      <w:r w:rsidRPr="00297D75">
        <w:t>Školní řád upravuje podrobnosti k výkonu práv a povinností žáků školy, zákonných zástupců žáků a podrobnosti o pravidlech vzájemných vztahů s</w:t>
      </w:r>
      <w:r w:rsidR="007F6973" w:rsidRPr="00297D75">
        <w:t>e</w:t>
      </w:r>
      <w:r w:rsidRPr="00297D75">
        <w:t xml:space="preserve"> </w:t>
      </w:r>
      <w:r w:rsidR="007F6973" w:rsidRPr="00297D75">
        <w:t>všemi zaměstnanci</w:t>
      </w:r>
      <w:r w:rsidRPr="00297D75">
        <w:t>; provoz a vnitřní režim školy; podmínky zajištění bezpečnosti a ochrany zdraví žáků a jejich ochrany před sociálně patologickými jevy a před projevy diskriminace, nepřátelství nebo násilí; podmínky zacházení s majetkem školy ze strany žáků a obsahuje pravidla pro hodnocení výsle</w:t>
      </w:r>
      <w:r w:rsidR="00033EDF">
        <w:t>dků vzdělávání žáků.</w:t>
      </w:r>
    </w:p>
    <w:p w:rsidR="00901FDD" w:rsidRPr="00297D75" w:rsidRDefault="00901FDD" w:rsidP="00901FDD">
      <w:pPr>
        <w:jc w:val="both"/>
      </w:pPr>
    </w:p>
    <w:p w:rsidR="00712C42" w:rsidRPr="00297D75" w:rsidRDefault="00901FDD" w:rsidP="00297D75">
      <w:pPr>
        <w:numPr>
          <w:ilvl w:val="0"/>
          <w:numId w:val="23"/>
        </w:numPr>
        <w:jc w:val="both"/>
        <w:rPr>
          <w:sz w:val="28"/>
          <w:szCs w:val="28"/>
        </w:rPr>
      </w:pPr>
      <w:r w:rsidRPr="00297D75">
        <w:t xml:space="preserve">Se </w:t>
      </w:r>
      <w:r w:rsidR="00584783" w:rsidRPr="00297D75">
        <w:t>š</w:t>
      </w:r>
      <w:r w:rsidRPr="00297D75">
        <w:t xml:space="preserve">kolním řádem jsou povinni se seznámit a následně řídit všichni žáci školy a jejich zákonní zástupci, ve vybraných ustanoveních i všichni zaměstnanci školy i jiné osoby, které v souladu </w:t>
      </w:r>
      <w:r w:rsidR="00584783" w:rsidRPr="00297D75">
        <w:br/>
      </w:r>
      <w:r w:rsidRPr="00297D75">
        <w:t>s výkonem svých práv a povinností přicházejí do styku se školou, navštíví školu nebo se zúčastní akc</w:t>
      </w:r>
      <w:r w:rsidR="00584783" w:rsidRPr="00297D75">
        <w:t>í</w:t>
      </w:r>
      <w:r w:rsidRPr="00297D75">
        <w:t xml:space="preserve"> pořádan</w:t>
      </w:r>
      <w:r w:rsidR="00584783" w:rsidRPr="00297D75">
        <w:t>ých</w:t>
      </w:r>
      <w:r w:rsidRPr="00297D75">
        <w:t xml:space="preserve"> školou. </w:t>
      </w:r>
    </w:p>
    <w:p w:rsidR="00A75834" w:rsidRPr="00C15836" w:rsidRDefault="00C15836" w:rsidP="00C15836">
      <w:pPr>
        <w:jc w:val="center"/>
        <w:rPr>
          <w:b/>
        </w:rPr>
      </w:pPr>
      <w:r w:rsidRPr="00C15836">
        <w:rPr>
          <w:b/>
        </w:rPr>
        <w:t>Čl. 2</w:t>
      </w:r>
    </w:p>
    <w:p w:rsidR="00A75834" w:rsidRPr="00EE00A4" w:rsidRDefault="00EE00A4" w:rsidP="00A75834">
      <w:pPr>
        <w:pStyle w:val="Prosttext1"/>
        <w:rPr>
          <w:rFonts w:ascii="Times New Roman" w:hAnsi="Times New Roman"/>
          <w:b/>
          <w:color w:val="auto"/>
          <w:sz w:val="24"/>
          <w:szCs w:val="24"/>
        </w:rPr>
      </w:pPr>
      <w:r w:rsidRPr="00EE00A4">
        <w:rPr>
          <w:rFonts w:ascii="Times New Roman" w:hAnsi="Times New Roman"/>
          <w:b/>
          <w:color w:val="auto"/>
          <w:sz w:val="24"/>
          <w:szCs w:val="24"/>
        </w:rPr>
        <w:t>VÝKON PRÁV A POVINNOSTÍ ŽÁKŮ A JEJICH ZÁKONNÝCH ZÁSTUPCŮ VE ŠKOLE</w:t>
      </w:r>
    </w:p>
    <w:p w:rsidR="00EE00A4" w:rsidRPr="00EE00A4" w:rsidRDefault="00EE00A4" w:rsidP="00A75834">
      <w:pPr>
        <w:jc w:val="both"/>
        <w:rPr>
          <w:b/>
        </w:rPr>
      </w:pPr>
    </w:p>
    <w:p w:rsidR="00A75834" w:rsidRPr="00932B5F" w:rsidRDefault="00C15836" w:rsidP="00A75834">
      <w:pPr>
        <w:jc w:val="both"/>
        <w:rPr>
          <w:b/>
        </w:rPr>
      </w:pPr>
      <w:r w:rsidRPr="00932B5F">
        <w:rPr>
          <w:b/>
        </w:rPr>
        <w:t xml:space="preserve">2.1 </w:t>
      </w:r>
      <w:r w:rsidR="00EE00A4">
        <w:rPr>
          <w:b/>
        </w:rPr>
        <w:t>Práva žáků</w:t>
      </w:r>
    </w:p>
    <w:p w:rsidR="00A75834" w:rsidRPr="00640C76" w:rsidRDefault="00A75834" w:rsidP="00A75834">
      <w:pPr>
        <w:jc w:val="both"/>
      </w:pPr>
    </w:p>
    <w:p w:rsidR="00A75834" w:rsidRDefault="00A75834" w:rsidP="00A75834">
      <w:r>
        <w:t>Žáci mají právo</w:t>
      </w:r>
      <w:r w:rsidR="00C15836">
        <w:t>:</w:t>
      </w:r>
    </w:p>
    <w:p w:rsidR="00A75834" w:rsidRDefault="00A75834" w:rsidP="0038168E">
      <w:pPr>
        <w:numPr>
          <w:ilvl w:val="0"/>
          <w:numId w:val="25"/>
        </w:numPr>
      </w:pPr>
      <w:r>
        <w:t>na vzdělávání</w:t>
      </w:r>
      <w:r w:rsidR="00C15836">
        <w:t xml:space="preserve"> podle školního vzdělávacího programu</w:t>
      </w:r>
      <w:r>
        <w:t>,</w:t>
      </w:r>
    </w:p>
    <w:p w:rsidR="00C15836" w:rsidRDefault="00C15836" w:rsidP="0038168E">
      <w:pPr>
        <w:numPr>
          <w:ilvl w:val="0"/>
          <w:numId w:val="25"/>
        </w:numPr>
      </w:pPr>
      <w:r>
        <w:t>na rozvoj osobnosti podle míry nadání, rozumových a fyzických schopností</w:t>
      </w:r>
      <w:r w:rsidR="008014A8">
        <w:t>,</w:t>
      </w:r>
    </w:p>
    <w:p w:rsidR="00C15836" w:rsidRDefault="00C15836" w:rsidP="0038168E">
      <w:pPr>
        <w:numPr>
          <w:ilvl w:val="0"/>
          <w:numId w:val="25"/>
        </w:numPr>
      </w:pPr>
      <w:r>
        <w:t>jedná-li se o žáky handicapované a se speciálními vzdělávacími potřebami, na speciální péči v rámci možností školy,</w:t>
      </w:r>
    </w:p>
    <w:p w:rsidR="00A75834" w:rsidRDefault="00C15836" w:rsidP="0038168E">
      <w:pPr>
        <w:numPr>
          <w:ilvl w:val="0"/>
          <w:numId w:val="25"/>
        </w:numPr>
      </w:pPr>
      <w:r>
        <w:t xml:space="preserve">na </w:t>
      </w:r>
      <w:r w:rsidR="00A75834">
        <w:t>inform</w:t>
      </w:r>
      <w:r w:rsidR="008014A8">
        <w:t>ace</w:t>
      </w:r>
      <w:r w:rsidR="00A75834">
        <w:t xml:space="preserve"> o průběhu a výsledcích svého vzdělávání,</w:t>
      </w:r>
    </w:p>
    <w:p w:rsidR="00EE00A4" w:rsidRDefault="00EE00A4" w:rsidP="00EE00A4">
      <w:pPr>
        <w:numPr>
          <w:ilvl w:val="0"/>
          <w:numId w:val="25"/>
        </w:numPr>
      </w:pPr>
      <w:r>
        <w:t>vyjadřovat se ke všem rozhodnutím týkajícím se podstatných záležitostí jejich vzdělávání, přičemž jejich vyjádřením musí být věnována pozornost odpovídající jejich věku a stupni vývoje,</w:t>
      </w:r>
    </w:p>
    <w:p w:rsidR="008014A8" w:rsidRDefault="00A75834" w:rsidP="0038168E">
      <w:pPr>
        <w:numPr>
          <w:ilvl w:val="0"/>
          <w:numId w:val="25"/>
        </w:numPr>
      </w:pPr>
      <w:r>
        <w:t>zakládat v rámci školy samosprávn</w:t>
      </w:r>
      <w:r w:rsidR="008014A8">
        <w:t>ý</w:t>
      </w:r>
      <w:r>
        <w:t xml:space="preserve"> orgán žáků, volit a být do nich voleni, pracovat v nich </w:t>
      </w:r>
      <w:r w:rsidR="001F3BC1">
        <w:br/>
      </w:r>
      <w:r>
        <w:t>a jejich prostřednictvím se obracet na ředitel</w:t>
      </w:r>
      <w:r w:rsidR="00760999">
        <w:t>ku</w:t>
      </w:r>
      <w:r>
        <w:t xml:space="preserve"> školy s tím, že </w:t>
      </w:r>
      <w:r w:rsidR="00A04413">
        <w:t>ředitelka školy</w:t>
      </w:r>
      <w:r>
        <w:t xml:space="preserve"> je povin</w:t>
      </w:r>
      <w:r w:rsidR="00760999">
        <w:t>na</w:t>
      </w:r>
      <w:r>
        <w:t xml:space="preserve"> se stanovisky a vyjádřeními zabývat,</w:t>
      </w:r>
      <w:r w:rsidR="008014A8">
        <w:t xml:space="preserve"> </w:t>
      </w:r>
    </w:p>
    <w:p w:rsidR="008014A8" w:rsidRDefault="008014A8" w:rsidP="0038168E">
      <w:pPr>
        <w:numPr>
          <w:ilvl w:val="0"/>
          <w:numId w:val="25"/>
        </w:numPr>
      </w:pPr>
      <w:r>
        <w:t>na informace a poradenskou pomoc školy v záležitostech týkajících se vzdělávání podle školního vzdělávacího programu,</w:t>
      </w:r>
    </w:p>
    <w:p w:rsidR="008014A8" w:rsidRDefault="008014A8" w:rsidP="0038168E">
      <w:pPr>
        <w:numPr>
          <w:ilvl w:val="0"/>
          <w:numId w:val="25"/>
        </w:numPr>
      </w:pPr>
      <w:r>
        <w:t>na ochranu před vlivy a informacemi, které by ohrožovaly jejich rozumovou a mravní výchovu,</w:t>
      </w:r>
    </w:p>
    <w:p w:rsidR="00080BE5" w:rsidRDefault="00BF3180" w:rsidP="0038168E">
      <w:pPr>
        <w:numPr>
          <w:ilvl w:val="0"/>
          <w:numId w:val="25"/>
        </w:numPr>
      </w:pPr>
      <w:r>
        <w:t>na to, aby byl respektován jejich soukromý život a život jejich rodiny,</w:t>
      </w:r>
      <w:r w:rsidR="00080BE5" w:rsidRPr="00080BE5">
        <w:t xml:space="preserve"> </w:t>
      </w:r>
      <w:r w:rsidR="00080BE5">
        <w:t>na svobodu myšlení, svědomí a náboženství,</w:t>
      </w:r>
    </w:p>
    <w:p w:rsidR="001F3BC1" w:rsidRDefault="00080BE5" w:rsidP="0038168E">
      <w:pPr>
        <w:numPr>
          <w:ilvl w:val="0"/>
          <w:numId w:val="25"/>
        </w:numPr>
      </w:pPr>
      <w:r>
        <w:t>na konzultace předem dohodnuté s</w:t>
      </w:r>
      <w:r w:rsidR="00F4497A">
        <w:t> </w:t>
      </w:r>
      <w:r>
        <w:t>vyučujícím</w:t>
      </w:r>
      <w:r w:rsidR="00F4497A">
        <w:t>,</w:t>
      </w:r>
      <w:r>
        <w:t xml:space="preserve"> </w:t>
      </w:r>
    </w:p>
    <w:p w:rsidR="00080BE5" w:rsidRDefault="00080BE5" w:rsidP="0038168E">
      <w:pPr>
        <w:numPr>
          <w:ilvl w:val="0"/>
          <w:numId w:val="25"/>
        </w:numPr>
      </w:pPr>
      <w:r>
        <w:t>na přímý přístup k řediteli školy, nejen v případě řešení závažnéh</w:t>
      </w:r>
      <w:r w:rsidR="00F4497A">
        <w:t>o problému,</w:t>
      </w:r>
    </w:p>
    <w:p w:rsidR="000E3A6B" w:rsidRDefault="00080BE5" w:rsidP="0038168E">
      <w:pPr>
        <w:numPr>
          <w:ilvl w:val="0"/>
          <w:numId w:val="25"/>
        </w:numPr>
      </w:pPr>
      <w:r>
        <w:t>na odpočinek a volný čas</w:t>
      </w:r>
      <w:r w:rsidR="001F3BC1">
        <w:t>,</w:t>
      </w:r>
    </w:p>
    <w:p w:rsidR="00080BE5" w:rsidRDefault="00080BE5" w:rsidP="0038168E">
      <w:pPr>
        <w:numPr>
          <w:ilvl w:val="0"/>
          <w:numId w:val="25"/>
        </w:numPr>
      </w:pPr>
      <w:r>
        <w:t>na svobodnou účast v kulturním a sportovním životě.</w:t>
      </w:r>
    </w:p>
    <w:p w:rsidR="00080BE5" w:rsidRDefault="00080BE5" w:rsidP="00080BE5">
      <w:pPr>
        <w:jc w:val="both"/>
        <w:rPr>
          <w:b/>
          <w:iCs/>
        </w:rPr>
      </w:pPr>
    </w:p>
    <w:p w:rsidR="00BF3180" w:rsidRPr="00932B5F" w:rsidRDefault="00BF3180" w:rsidP="00BF3180">
      <w:pPr>
        <w:jc w:val="both"/>
        <w:rPr>
          <w:b/>
          <w:caps/>
        </w:rPr>
      </w:pPr>
      <w:r w:rsidRPr="00932B5F">
        <w:rPr>
          <w:b/>
        </w:rPr>
        <w:t xml:space="preserve">2.2 </w:t>
      </w:r>
      <w:r w:rsidR="00EE00A4">
        <w:rPr>
          <w:b/>
        </w:rPr>
        <w:t>Povinnosti žáků</w:t>
      </w:r>
    </w:p>
    <w:p w:rsidR="00932B5F" w:rsidRDefault="00932B5F" w:rsidP="00BF3180">
      <w:pPr>
        <w:jc w:val="both"/>
        <w:rPr>
          <w:b/>
          <w:caps/>
          <w:u w:val="single"/>
        </w:rPr>
      </w:pPr>
    </w:p>
    <w:p w:rsidR="00932B5F" w:rsidRDefault="00932B5F" w:rsidP="00932B5F">
      <w:r>
        <w:t>Žáci mají povinnost:</w:t>
      </w:r>
    </w:p>
    <w:p w:rsidR="001F3BC1" w:rsidRPr="001F3BC1" w:rsidRDefault="00BF3180" w:rsidP="0038168E">
      <w:pPr>
        <w:numPr>
          <w:ilvl w:val="0"/>
          <w:numId w:val="26"/>
        </w:numPr>
        <w:jc w:val="both"/>
        <w:rPr>
          <w:b/>
          <w:u w:val="single"/>
        </w:rPr>
      </w:pPr>
      <w:r>
        <w:t xml:space="preserve">docházet do školy řádně a včas, </w:t>
      </w:r>
    </w:p>
    <w:p w:rsidR="00BF3180" w:rsidRPr="00BF3180" w:rsidRDefault="00BF3180" w:rsidP="0038168E">
      <w:pPr>
        <w:numPr>
          <w:ilvl w:val="0"/>
          <w:numId w:val="26"/>
        </w:numPr>
        <w:jc w:val="both"/>
        <w:rPr>
          <w:b/>
          <w:u w:val="single"/>
        </w:rPr>
      </w:pPr>
      <w:r>
        <w:t>řádně se vzdělávat,</w:t>
      </w:r>
    </w:p>
    <w:p w:rsidR="00932B5F" w:rsidRDefault="00932B5F" w:rsidP="0038168E">
      <w:pPr>
        <w:numPr>
          <w:ilvl w:val="0"/>
          <w:numId w:val="26"/>
        </w:numPr>
        <w:jc w:val="both"/>
        <w:rPr>
          <w:iCs/>
        </w:rPr>
      </w:pPr>
      <w:r>
        <w:rPr>
          <w:iCs/>
        </w:rPr>
        <w:t>mimo školní budovu se chovat tak, aby nepoškozovali dobré jméno školy,</w:t>
      </w:r>
    </w:p>
    <w:p w:rsidR="00BF3180" w:rsidRDefault="00BF3180" w:rsidP="0038168E">
      <w:pPr>
        <w:numPr>
          <w:ilvl w:val="0"/>
          <w:numId w:val="26"/>
        </w:numPr>
      </w:pPr>
      <w:r>
        <w:t xml:space="preserve">dodržovat školní </w:t>
      </w:r>
      <w:r w:rsidR="00EE00A4">
        <w:t xml:space="preserve">řád </w:t>
      </w:r>
      <w:r>
        <w:t>a vnitřní řád</w:t>
      </w:r>
      <w:r w:rsidR="00080BE5">
        <w:t>y,</w:t>
      </w:r>
      <w:r>
        <w:t xml:space="preserve"> předpisy a pokyny školy k ochraně zdraví a bezpečnosti, s</w:t>
      </w:r>
      <w:r w:rsidR="00080BE5">
        <w:t>e kterými</w:t>
      </w:r>
      <w:r>
        <w:t xml:space="preserve"> byli seznámeni,</w:t>
      </w:r>
      <w:r w:rsidR="00932B5F" w:rsidRPr="00932B5F">
        <w:rPr>
          <w:iCs/>
        </w:rPr>
        <w:t xml:space="preserve"> </w:t>
      </w:r>
      <w:r w:rsidR="00932B5F">
        <w:rPr>
          <w:iCs/>
        </w:rPr>
        <w:t xml:space="preserve">tuto povinnost mají žáci i na všech akcích pořádaných školou </w:t>
      </w:r>
      <w:r w:rsidR="001F3BC1">
        <w:rPr>
          <w:iCs/>
        </w:rPr>
        <w:br/>
      </w:r>
      <w:r w:rsidR="00932B5F">
        <w:rPr>
          <w:iCs/>
        </w:rPr>
        <w:t>i v době mimo platný rozvrh,</w:t>
      </w:r>
    </w:p>
    <w:p w:rsidR="00BF3180" w:rsidRDefault="00BF3180" w:rsidP="0038168E">
      <w:pPr>
        <w:numPr>
          <w:ilvl w:val="0"/>
          <w:numId w:val="26"/>
        </w:numPr>
      </w:pPr>
      <w:r>
        <w:lastRenderedPageBreak/>
        <w:t xml:space="preserve">plnit pokyny pedagogických </w:t>
      </w:r>
      <w:r w:rsidR="00080BE5">
        <w:t xml:space="preserve">pracovníků školy a ostatních zaměstnanců školy </w:t>
      </w:r>
      <w:r>
        <w:t xml:space="preserve">vydané </w:t>
      </w:r>
      <w:r w:rsidR="00932B5F">
        <w:br/>
      </w:r>
      <w:r>
        <w:t xml:space="preserve">v souladu s </w:t>
      </w:r>
      <w:r w:rsidR="00080BE5">
        <w:t xml:space="preserve">tímto školním řádem a </w:t>
      </w:r>
      <w:r>
        <w:t>právními předpisy</w:t>
      </w:r>
      <w:r w:rsidR="00080BE5">
        <w:t>,</w:t>
      </w:r>
    </w:p>
    <w:p w:rsidR="00BF3180" w:rsidRDefault="00080BE5" w:rsidP="0038168E">
      <w:pPr>
        <w:numPr>
          <w:ilvl w:val="0"/>
          <w:numId w:val="26"/>
        </w:numPr>
      </w:pPr>
      <w:r>
        <w:t>vyjadřovat své názory a mínění slušnou formou,</w:t>
      </w:r>
    </w:p>
    <w:p w:rsidR="00080BE5" w:rsidRDefault="00080BE5" w:rsidP="0038168E">
      <w:pPr>
        <w:numPr>
          <w:ilvl w:val="0"/>
          <w:numId w:val="26"/>
        </w:numPr>
      </w:pPr>
      <w:r>
        <w:t>nepoškozovat vnitřní a vnější vybavení školy, poškození majetku z nedbalosti uhradit pro</w:t>
      </w:r>
      <w:r w:rsidR="002E7C37">
        <w:t>střednictvím zákonných zástupců</w:t>
      </w:r>
      <w:r w:rsidR="001F3BC1">
        <w:t>,</w:t>
      </w:r>
    </w:p>
    <w:p w:rsidR="002E7C37" w:rsidRPr="00DE3061" w:rsidRDefault="002E7C37" w:rsidP="002E7C37">
      <w:pPr>
        <w:numPr>
          <w:ilvl w:val="0"/>
          <w:numId w:val="26"/>
        </w:numPr>
      </w:pPr>
      <w:r w:rsidRPr="00DE3061">
        <w:t>řídit se pravidly společenského chování a jednání. Ve škole žák nemůže užívat pokrývku hlavy, vyjma případů, kdy je pokrývka hlavy projevem náboženského přesvědčení či víry, ke které se žák hlásí, nebo kdy je odůvodněna zdravotním stavem žáka.</w:t>
      </w:r>
    </w:p>
    <w:p w:rsidR="002E7C37" w:rsidRPr="00DE3061" w:rsidRDefault="002E7C37" w:rsidP="002E7C37">
      <w:pPr>
        <w:ind w:left="720"/>
      </w:pPr>
    </w:p>
    <w:p w:rsidR="00932B5F" w:rsidRPr="00EE00A4" w:rsidRDefault="00932B5F" w:rsidP="00EE00A4">
      <w:pPr>
        <w:rPr>
          <w:b/>
        </w:rPr>
      </w:pPr>
      <w:r w:rsidRPr="00EE00A4">
        <w:rPr>
          <w:b/>
        </w:rPr>
        <w:t xml:space="preserve">2.3 </w:t>
      </w:r>
      <w:r w:rsidR="00EE00A4" w:rsidRPr="00EE00A4">
        <w:rPr>
          <w:b/>
        </w:rPr>
        <w:t>Práva zákonných zástupců</w:t>
      </w:r>
    </w:p>
    <w:p w:rsidR="00EE00A4" w:rsidRDefault="00EE00A4" w:rsidP="00EE00A4">
      <w:pPr>
        <w:rPr>
          <w:b/>
          <w:sz w:val="28"/>
          <w:szCs w:val="28"/>
        </w:rPr>
      </w:pPr>
    </w:p>
    <w:p w:rsidR="00932B5F" w:rsidRPr="00932B5F" w:rsidRDefault="00932B5F" w:rsidP="00932B5F">
      <w:r w:rsidRPr="00932B5F">
        <w:t>Zákonní zástupci mají právo</w:t>
      </w:r>
      <w:r>
        <w:t>:</w:t>
      </w:r>
    </w:p>
    <w:p w:rsidR="00932B5F" w:rsidRDefault="00932B5F" w:rsidP="0038168E">
      <w:pPr>
        <w:numPr>
          <w:ilvl w:val="0"/>
          <w:numId w:val="27"/>
        </w:numPr>
      </w:pPr>
      <w:r>
        <w:t>svobodně vyjadřovat své názory, a to na všechny záležitosti, které se jich týkají,</w:t>
      </w:r>
    </w:p>
    <w:p w:rsidR="00932B5F" w:rsidRDefault="00932B5F" w:rsidP="0038168E">
      <w:pPr>
        <w:numPr>
          <w:ilvl w:val="0"/>
          <w:numId w:val="27"/>
        </w:numPr>
      </w:pPr>
      <w:r>
        <w:t>na informace o průběhu a výsledcích vzdělávání svého dítěte,</w:t>
      </w:r>
    </w:p>
    <w:p w:rsidR="00932B5F" w:rsidRDefault="00932B5F" w:rsidP="0038168E">
      <w:pPr>
        <w:numPr>
          <w:ilvl w:val="0"/>
          <w:numId w:val="27"/>
        </w:numPr>
      </w:pPr>
      <w:r>
        <w:t>volit a být voleni do školské rady,</w:t>
      </w:r>
    </w:p>
    <w:p w:rsidR="00932B5F" w:rsidRDefault="00932B5F" w:rsidP="0038168E">
      <w:pPr>
        <w:numPr>
          <w:ilvl w:val="0"/>
          <w:numId w:val="27"/>
        </w:numPr>
      </w:pPr>
      <w:r>
        <w:t xml:space="preserve">na poradenskou </w:t>
      </w:r>
      <w:r w:rsidR="006D5FAD">
        <w:t>pomoc</w:t>
      </w:r>
      <w:r>
        <w:t xml:space="preserve"> školy v záležitostech týkajících se vzdělávání,</w:t>
      </w:r>
    </w:p>
    <w:p w:rsidR="006D5FAD" w:rsidRPr="006D5FAD" w:rsidRDefault="006D5FAD" w:rsidP="0038168E">
      <w:pPr>
        <w:numPr>
          <w:ilvl w:val="0"/>
          <w:numId w:val="27"/>
        </w:numPr>
      </w:pPr>
      <w:r>
        <w:t xml:space="preserve">na </w:t>
      </w:r>
      <w:r w:rsidRPr="006D5FAD">
        <w:t>informace o škole podle zákona č. 106/1999 Sb. o svobodném přístupu k</w:t>
      </w:r>
      <w:r w:rsidR="00AE07E7">
        <w:t> </w:t>
      </w:r>
      <w:r w:rsidRPr="006D5FAD">
        <w:t>informacím</w:t>
      </w:r>
      <w:r w:rsidR="00AE07E7">
        <w:t>,</w:t>
      </w:r>
    </w:p>
    <w:p w:rsidR="006D5FAD" w:rsidRPr="006D5FAD" w:rsidRDefault="006D5FAD" w:rsidP="0038168E">
      <w:pPr>
        <w:numPr>
          <w:ilvl w:val="0"/>
          <w:numId w:val="27"/>
        </w:numPr>
      </w:pPr>
      <w:r w:rsidRPr="006D5FAD">
        <w:t>nahlížet do výroční zprávy, pořizovat si z ní opisy a výpisy,</w:t>
      </w:r>
    </w:p>
    <w:p w:rsidR="00932B5F" w:rsidRPr="006D5FAD" w:rsidRDefault="006D5FAD" w:rsidP="0038168E">
      <w:pPr>
        <w:numPr>
          <w:ilvl w:val="0"/>
          <w:numId w:val="27"/>
        </w:numPr>
        <w:jc w:val="both"/>
      </w:pPr>
      <w:r w:rsidRPr="006D5FAD">
        <w:t xml:space="preserve">u dětí se speciálními vzdělávacími potřebami </w:t>
      </w:r>
      <w:r w:rsidR="00FF5242">
        <w:t xml:space="preserve">uplatňovat </w:t>
      </w:r>
      <w:r w:rsidRPr="006D5FAD">
        <w:t xml:space="preserve">právo na vzdělávání, jehož obsah, formy a metody odpovídají jejich vzdělávacím potřebám a možnostem, na vytvoření nezbytných podmínek, které toto vzdělávání umožní, </w:t>
      </w:r>
    </w:p>
    <w:p w:rsidR="006D5FAD" w:rsidRDefault="006D5FAD" w:rsidP="0038168E">
      <w:pPr>
        <w:numPr>
          <w:ilvl w:val="0"/>
          <w:numId w:val="27"/>
        </w:numPr>
      </w:pPr>
      <w:r w:rsidRPr="006D5FAD">
        <w:t>požádat o přezkoušení nebo komisionální přezkoušení žáka</w:t>
      </w:r>
      <w:r>
        <w:t>,</w:t>
      </w:r>
    </w:p>
    <w:p w:rsidR="006D5FAD" w:rsidRPr="006D5FAD" w:rsidRDefault="006D5FAD" w:rsidP="0038168E">
      <w:pPr>
        <w:numPr>
          <w:ilvl w:val="0"/>
          <w:numId w:val="27"/>
        </w:numPr>
      </w:pPr>
      <w:r>
        <w:t>požádat o uvolnění žáka z vyučování dle pravidel určených tímto školním řádem,</w:t>
      </w:r>
    </w:p>
    <w:p w:rsidR="006D5FAD" w:rsidRDefault="006D5FAD" w:rsidP="0038168E">
      <w:pPr>
        <w:numPr>
          <w:ilvl w:val="0"/>
          <w:numId w:val="27"/>
        </w:numPr>
        <w:jc w:val="both"/>
      </w:pPr>
      <w:r>
        <w:t xml:space="preserve">nebýt vystaveni svévolnému zasahování do soukromého života, rodiny, domova </w:t>
      </w:r>
      <w:r w:rsidR="001F3BC1">
        <w:br/>
      </w:r>
      <w:r>
        <w:t>a korespondence.</w:t>
      </w:r>
    </w:p>
    <w:p w:rsidR="006D5FAD" w:rsidRPr="006D5FAD" w:rsidRDefault="006D5FAD" w:rsidP="006D5FAD"/>
    <w:p w:rsidR="00D93CA7" w:rsidRPr="00EE00A4" w:rsidRDefault="00D93CA7" w:rsidP="00D93CA7">
      <w:pPr>
        <w:rPr>
          <w:b/>
        </w:rPr>
      </w:pPr>
      <w:r w:rsidRPr="00EE00A4">
        <w:rPr>
          <w:b/>
        </w:rPr>
        <w:t xml:space="preserve">2.4 </w:t>
      </w:r>
      <w:r w:rsidR="00EE00A4" w:rsidRPr="00EE00A4">
        <w:rPr>
          <w:b/>
        </w:rPr>
        <w:t>Povinnosti zákonných zástupců</w:t>
      </w:r>
    </w:p>
    <w:p w:rsidR="006F4A8E" w:rsidRDefault="006F4A8E" w:rsidP="006F4A8E">
      <w:pPr>
        <w:jc w:val="both"/>
        <w:rPr>
          <w:b/>
        </w:rPr>
      </w:pPr>
    </w:p>
    <w:p w:rsidR="006F4A8E" w:rsidRPr="006F4A8E" w:rsidRDefault="006F4A8E" w:rsidP="006F4A8E">
      <w:pPr>
        <w:jc w:val="both"/>
      </w:pPr>
      <w:r w:rsidRPr="006F4A8E">
        <w:t>Zákonní zástupci jsou povinni:</w:t>
      </w:r>
    </w:p>
    <w:p w:rsidR="006F4A8E" w:rsidRDefault="006F4A8E" w:rsidP="00EA3462">
      <w:pPr>
        <w:numPr>
          <w:ilvl w:val="0"/>
          <w:numId w:val="28"/>
        </w:numPr>
        <w:jc w:val="both"/>
      </w:pPr>
      <w:r>
        <w:t xml:space="preserve">zajistit, aby žák </w:t>
      </w:r>
      <w:r w:rsidR="00EA3462">
        <w:t xml:space="preserve">docházel do školy </w:t>
      </w:r>
      <w:r>
        <w:t>řádně</w:t>
      </w:r>
      <w:r w:rsidR="00EA3462">
        <w:t xml:space="preserve"> a včas</w:t>
      </w:r>
      <w:r>
        <w:t>,</w:t>
      </w:r>
    </w:p>
    <w:p w:rsidR="006F4A8E" w:rsidRDefault="006F4A8E" w:rsidP="00EA3462">
      <w:pPr>
        <w:numPr>
          <w:ilvl w:val="0"/>
          <w:numId w:val="28"/>
        </w:numPr>
        <w:jc w:val="both"/>
      </w:pPr>
      <w:r>
        <w:t>na vyzvání ředitele školy se osobně zúčastnit projednání závažných otázek týkajících se vzdělávání a chování žáka,</w:t>
      </w:r>
    </w:p>
    <w:p w:rsidR="006F4A8E" w:rsidRDefault="006F4A8E" w:rsidP="00EA3462">
      <w:pPr>
        <w:numPr>
          <w:ilvl w:val="0"/>
          <w:numId w:val="28"/>
        </w:numPr>
        <w:jc w:val="both"/>
      </w:pPr>
      <w:r>
        <w:t>informovat školu o změně zdravotní způsobilosti, zdravotních obtížích žáka nebo jiných závažných skutečnostech, které by mohly mít vliv na průběh vzdělávání,</w:t>
      </w:r>
    </w:p>
    <w:p w:rsidR="006F4A8E" w:rsidRDefault="006F4A8E" w:rsidP="00EA3462">
      <w:pPr>
        <w:numPr>
          <w:ilvl w:val="0"/>
          <w:numId w:val="28"/>
        </w:numPr>
        <w:jc w:val="both"/>
      </w:pPr>
      <w:r>
        <w:t>omlouvat a dokládat důvody nepřítomnosti žáka ve vyučování v souladu se školním řádem,</w:t>
      </w:r>
    </w:p>
    <w:p w:rsidR="00446D56" w:rsidRPr="00446D56" w:rsidRDefault="006F4A8E" w:rsidP="00446D56">
      <w:pPr>
        <w:tabs>
          <w:tab w:val="left" w:pos="1080"/>
          <w:tab w:val="left" w:pos="1440"/>
        </w:tabs>
        <w:suppressAutoHyphens/>
        <w:autoSpaceDN w:val="0"/>
        <w:ind w:left="720"/>
        <w:jc w:val="both"/>
      </w:pPr>
      <w:r>
        <w:t>oznamovat škole údaje, které jsou podstatné pro průběh vzdělávání a bezpečnost žáka</w:t>
      </w:r>
      <w:r w:rsidR="00446D56">
        <w:t xml:space="preserve"> </w:t>
      </w:r>
      <w:r w:rsidR="00446D56">
        <w:br/>
        <w:t>a změny v těchto údajích</w:t>
      </w:r>
      <w:r>
        <w:t xml:space="preserve"> </w:t>
      </w:r>
      <w:r w:rsidR="00CC7334">
        <w:t>podle školského zákona</w:t>
      </w:r>
      <w:r w:rsidR="00446D56" w:rsidRPr="00446D56">
        <w:t xml:space="preserve"> </w:t>
      </w:r>
    </w:p>
    <w:p w:rsidR="00446D56" w:rsidRDefault="00446D56" w:rsidP="00446D56">
      <w:pPr>
        <w:jc w:val="both"/>
        <w:rPr>
          <w:b/>
        </w:rPr>
      </w:pPr>
    </w:p>
    <w:p w:rsidR="00AC1BF5" w:rsidRDefault="00AC1BF5" w:rsidP="00EA3462">
      <w:pPr>
        <w:jc w:val="both"/>
        <w:rPr>
          <w:b/>
        </w:rPr>
      </w:pPr>
    </w:p>
    <w:p w:rsidR="00EA3462" w:rsidRDefault="00EA3462" w:rsidP="00EA3462">
      <w:pPr>
        <w:jc w:val="both"/>
        <w:rPr>
          <w:b/>
        </w:rPr>
      </w:pPr>
      <w:r>
        <w:rPr>
          <w:b/>
        </w:rPr>
        <w:t>Způsob omlouvání a dokladování nepřítomnosti žáků</w:t>
      </w:r>
    </w:p>
    <w:p w:rsidR="00EA3462" w:rsidRDefault="00EA3462" w:rsidP="00EA3462">
      <w:pPr>
        <w:jc w:val="both"/>
        <w:rPr>
          <w:b/>
        </w:rPr>
      </w:pPr>
    </w:p>
    <w:p w:rsidR="00EA3462" w:rsidRPr="00847A11" w:rsidRDefault="00EA3462" w:rsidP="00EA3462">
      <w:pPr>
        <w:jc w:val="both"/>
        <w:rPr>
          <w:b/>
        </w:rPr>
      </w:pPr>
      <w:r>
        <w:rPr>
          <w:b/>
        </w:rPr>
        <w:t>1)</w:t>
      </w:r>
      <w:r>
        <w:rPr>
          <w:b/>
        </w:rPr>
        <w:tab/>
        <w:t xml:space="preserve">Plánovaná nepřítomnost </w:t>
      </w:r>
      <w:r>
        <w:t>(návštěva lékaře, ozdravný pobyt…)</w:t>
      </w:r>
    </w:p>
    <w:p w:rsidR="00EA3462" w:rsidRDefault="00EA3462" w:rsidP="00EA3462">
      <w:pPr>
        <w:pStyle w:val="Zkladntextodsazen2"/>
        <w:ind w:left="0"/>
        <w:rPr>
          <w:i w:val="0"/>
        </w:rPr>
      </w:pPr>
      <w:r w:rsidRPr="00C821D7">
        <w:rPr>
          <w:i w:val="0"/>
        </w:rPr>
        <w:t xml:space="preserve">Žák může být z vyučování omluven na žádost rodičů na určitou dobu. </w:t>
      </w:r>
      <w:r w:rsidR="0087175A">
        <w:rPr>
          <w:i w:val="0"/>
        </w:rPr>
        <w:t>Z jedné vyučovací hodiny uvolňuje</w:t>
      </w:r>
      <w:r w:rsidRPr="00C821D7">
        <w:rPr>
          <w:i w:val="0"/>
        </w:rPr>
        <w:t xml:space="preserve"> </w:t>
      </w:r>
      <w:r w:rsidR="0087175A">
        <w:rPr>
          <w:i w:val="0"/>
        </w:rPr>
        <w:t xml:space="preserve">žáka </w:t>
      </w:r>
      <w:r w:rsidRPr="00C821D7">
        <w:rPr>
          <w:i w:val="0"/>
        </w:rPr>
        <w:t xml:space="preserve">příslušný vyučující, na jeden </w:t>
      </w:r>
      <w:r w:rsidR="006827E2">
        <w:rPr>
          <w:i w:val="0"/>
        </w:rPr>
        <w:t>den</w:t>
      </w:r>
      <w:r w:rsidRPr="00C821D7">
        <w:rPr>
          <w:i w:val="0"/>
        </w:rPr>
        <w:t xml:space="preserve"> uvolňuje žáka třídní učitel</w:t>
      </w:r>
      <w:r>
        <w:rPr>
          <w:i w:val="0"/>
        </w:rPr>
        <w:t>, v obou případech na základě písemné žádosti zákonného zástupce</w:t>
      </w:r>
      <w:r w:rsidRPr="00C821D7">
        <w:rPr>
          <w:i w:val="0"/>
        </w:rPr>
        <w:t xml:space="preserve">. </w:t>
      </w:r>
    </w:p>
    <w:p w:rsidR="00EA3462" w:rsidRDefault="00EA3462" w:rsidP="00EA3462">
      <w:pPr>
        <w:pStyle w:val="Zkladntextodsazen2"/>
        <w:ind w:left="0"/>
        <w:rPr>
          <w:i w:val="0"/>
        </w:rPr>
      </w:pPr>
    </w:p>
    <w:p w:rsidR="00EA3462" w:rsidRPr="00847A11" w:rsidRDefault="00EA3462" w:rsidP="00EA3462">
      <w:pPr>
        <w:pStyle w:val="Zkladntextodsazen2"/>
        <w:ind w:left="0"/>
        <w:rPr>
          <w:i w:val="0"/>
        </w:rPr>
      </w:pPr>
      <w:r w:rsidRPr="00C821D7">
        <w:rPr>
          <w:i w:val="0"/>
        </w:rPr>
        <w:t xml:space="preserve">Na dobu delší </w:t>
      </w:r>
      <w:r>
        <w:rPr>
          <w:i w:val="0"/>
        </w:rPr>
        <w:t xml:space="preserve">než </w:t>
      </w:r>
      <w:r w:rsidR="006827E2">
        <w:rPr>
          <w:i w:val="0"/>
        </w:rPr>
        <w:t>jeden</w:t>
      </w:r>
      <w:r w:rsidR="00AE07E7">
        <w:rPr>
          <w:i w:val="0"/>
        </w:rPr>
        <w:t xml:space="preserve"> d</w:t>
      </w:r>
      <w:r w:rsidR="006827E2">
        <w:rPr>
          <w:i w:val="0"/>
        </w:rPr>
        <w:t>en</w:t>
      </w:r>
      <w:r>
        <w:rPr>
          <w:i w:val="0"/>
        </w:rPr>
        <w:t xml:space="preserve"> </w:t>
      </w:r>
      <w:r w:rsidRPr="00C821D7">
        <w:rPr>
          <w:i w:val="0"/>
        </w:rPr>
        <w:t xml:space="preserve">uvolňuje žáka </w:t>
      </w:r>
      <w:r w:rsidR="00A04413">
        <w:rPr>
          <w:i w:val="0"/>
        </w:rPr>
        <w:t>ředitelka školy</w:t>
      </w:r>
      <w:r>
        <w:rPr>
          <w:i w:val="0"/>
        </w:rPr>
        <w:t xml:space="preserve"> na základě </w:t>
      </w:r>
      <w:r w:rsidRPr="00C821D7">
        <w:rPr>
          <w:i w:val="0"/>
        </w:rPr>
        <w:t>písemn</w:t>
      </w:r>
      <w:r>
        <w:rPr>
          <w:i w:val="0"/>
        </w:rPr>
        <w:t>é</w:t>
      </w:r>
      <w:r w:rsidRPr="00C821D7">
        <w:rPr>
          <w:i w:val="0"/>
        </w:rPr>
        <w:t xml:space="preserve"> žádost</w:t>
      </w:r>
      <w:r>
        <w:rPr>
          <w:i w:val="0"/>
        </w:rPr>
        <w:t>i zákonných zástupců (žádost na školním tiskopise musí obsahovat datum podání žádosti, jméno a třídu žáka, důvod a délku nepřítomnosti, podpis zákonného zástupce).</w:t>
      </w:r>
    </w:p>
    <w:p w:rsidR="00EA3462" w:rsidRDefault="00EA3462" w:rsidP="00EA3462">
      <w:pPr>
        <w:pStyle w:val="Zkladntextodsazen2"/>
        <w:ind w:left="360"/>
        <w:rPr>
          <w:b/>
          <w:i w:val="0"/>
        </w:rPr>
      </w:pPr>
    </w:p>
    <w:p w:rsidR="00EA3462" w:rsidRDefault="00EA3462" w:rsidP="00EA3462">
      <w:pPr>
        <w:pStyle w:val="Zkladntextodsazen2"/>
        <w:ind w:left="0"/>
        <w:rPr>
          <w:i w:val="0"/>
        </w:rPr>
      </w:pPr>
      <w:r>
        <w:rPr>
          <w:b/>
          <w:i w:val="0"/>
        </w:rPr>
        <w:t>2)</w:t>
      </w:r>
      <w:r>
        <w:rPr>
          <w:b/>
          <w:i w:val="0"/>
        </w:rPr>
        <w:tab/>
        <w:t>N</w:t>
      </w:r>
      <w:r w:rsidRPr="00847A11">
        <w:rPr>
          <w:b/>
          <w:i w:val="0"/>
        </w:rPr>
        <w:t xml:space="preserve">eplánovaná nepřítomnost </w:t>
      </w:r>
      <w:r w:rsidRPr="00847A11">
        <w:rPr>
          <w:i w:val="0"/>
        </w:rPr>
        <w:t>(onemocnění…)</w:t>
      </w:r>
      <w:r>
        <w:rPr>
          <w:i w:val="0"/>
        </w:rPr>
        <w:tab/>
      </w:r>
    </w:p>
    <w:p w:rsidR="00EA3462" w:rsidRDefault="00EA3462" w:rsidP="00EA3462">
      <w:pPr>
        <w:pStyle w:val="Zkladntextodsazen2"/>
        <w:numPr>
          <w:ilvl w:val="0"/>
          <w:numId w:val="18"/>
        </w:numPr>
        <w:rPr>
          <w:i w:val="0"/>
        </w:rPr>
      </w:pPr>
      <w:r>
        <w:rPr>
          <w:i w:val="0"/>
        </w:rPr>
        <w:lastRenderedPageBreak/>
        <w:t>nepřítomnost nepřesahující tři dny – žák předloží omluvenku v žákovské knížce třídnímu učiteli ihned po návratu do školy</w:t>
      </w:r>
    </w:p>
    <w:p w:rsidR="00EA3462" w:rsidRDefault="00EA3462" w:rsidP="00EA3462">
      <w:pPr>
        <w:pStyle w:val="Zkladntextodsazen2"/>
        <w:numPr>
          <w:ilvl w:val="0"/>
          <w:numId w:val="18"/>
        </w:numPr>
        <w:rPr>
          <w:i w:val="0"/>
        </w:rPr>
      </w:pPr>
      <w:r>
        <w:rPr>
          <w:i w:val="0"/>
        </w:rPr>
        <w:t>nepřítomnost delší než tři dny – zákonný zástupce je povinen oznámit třídnímu učiteli</w:t>
      </w:r>
    </w:p>
    <w:p w:rsidR="00EA3462" w:rsidRPr="00847A11" w:rsidRDefault="00EA3462" w:rsidP="00EA3462">
      <w:pPr>
        <w:pStyle w:val="Zkladntextodsazen2"/>
        <w:ind w:left="360"/>
        <w:rPr>
          <w:i w:val="0"/>
        </w:rPr>
      </w:pPr>
      <w:r>
        <w:rPr>
          <w:i w:val="0"/>
        </w:rPr>
        <w:tab/>
        <w:t xml:space="preserve"> předpokládanou délku a důvod nepřítomnosti a zaznamenat omluvenku do žákovské </w:t>
      </w:r>
      <w:r>
        <w:rPr>
          <w:i w:val="0"/>
        </w:rPr>
        <w:tab/>
        <w:t>knížky.</w:t>
      </w:r>
      <w:r>
        <w:rPr>
          <w:i w:val="0"/>
        </w:rPr>
        <w:tab/>
      </w:r>
    </w:p>
    <w:p w:rsidR="00EA3462" w:rsidRPr="00847A11" w:rsidRDefault="00EA3462" w:rsidP="00EA3462">
      <w:pPr>
        <w:jc w:val="both"/>
        <w:rPr>
          <w:b/>
        </w:rPr>
      </w:pPr>
    </w:p>
    <w:p w:rsidR="00EA3462" w:rsidRDefault="00EA3462" w:rsidP="00EA3462">
      <w:pPr>
        <w:jc w:val="both"/>
      </w:pPr>
      <w:r>
        <w:t>V případě nevěrohodnosti omluvenky může škola požadovat potvrzení ošetřujícího lékaře jako součást omluvenky.</w:t>
      </w:r>
    </w:p>
    <w:p w:rsidR="00974153" w:rsidRDefault="00974153" w:rsidP="00974153"/>
    <w:p w:rsidR="0057444F" w:rsidRDefault="00974153" w:rsidP="00974153">
      <w:pPr>
        <w:rPr>
          <w:b/>
        </w:rPr>
      </w:pPr>
      <w:r>
        <w:rPr>
          <w:b/>
        </w:rPr>
        <w:t>3)</w:t>
      </w:r>
      <w:r w:rsidR="00157EEC">
        <w:rPr>
          <w:b/>
        </w:rPr>
        <w:tab/>
      </w:r>
      <w:r w:rsidR="0057444F" w:rsidRPr="0057444F">
        <w:rPr>
          <w:b/>
        </w:rPr>
        <w:t>Záškoláctví</w:t>
      </w:r>
    </w:p>
    <w:p w:rsidR="00974153" w:rsidRPr="0057444F" w:rsidRDefault="00974153" w:rsidP="00974153">
      <w:pPr>
        <w:ind w:left="360"/>
        <w:rPr>
          <w:b/>
        </w:rPr>
      </w:pPr>
    </w:p>
    <w:p w:rsidR="00EA3462" w:rsidRPr="00C821D7" w:rsidRDefault="00EA3462" w:rsidP="00EA3462">
      <w:pPr>
        <w:pStyle w:val="Zkladntextodsazen2"/>
        <w:ind w:left="0"/>
        <w:rPr>
          <w:i w:val="0"/>
        </w:rPr>
      </w:pPr>
      <w:r w:rsidRPr="00C821D7">
        <w:rPr>
          <w:i w:val="0"/>
        </w:rPr>
        <w:t>Na prevenci záškoláctví se podílí TU, VP, školní metodik prevence, ostatní učitelé</w:t>
      </w:r>
      <w:r>
        <w:rPr>
          <w:i w:val="0"/>
        </w:rPr>
        <w:t xml:space="preserve"> a </w:t>
      </w:r>
      <w:r w:rsidRPr="00C821D7">
        <w:rPr>
          <w:i w:val="0"/>
        </w:rPr>
        <w:t>zák</w:t>
      </w:r>
      <w:r>
        <w:rPr>
          <w:i w:val="0"/>
        </w:rPr>
        <w:t>onní</w:t>
      </w:r>
      <w:r w:rsidRPr="00C821D7">
        <w:rPr>
          <w:i w:val="0"/>
        </w:rPr>
        <w:t xml:space="preserve"> zástupci nezl</w:t>
      </w:r>
      <w:r>
        <w:rPr>
          <w:i w:val="0"/>
        </w:rPr>
        <w:t>etilého</w:t>
      </w:r>
      <w:r w:rsidRPr="00C821D7">
        <w:rPr>
          <w:i w:val="0"/>
        </w:rPr>
        <w:t xml:space="preserve"> žáka.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139"/>
        <w:gridCol w:w="2799"/>
      </w:tblGrid>
      <w:tr w:rsidR="00EA3462" w:rsidTr="00157EEC">
        <w:tc>
          <w:tcPr>
            <w:tcW w:w="1701" w:type="dxa"/>
          </w:tcPr>
          <w:p w:rsidR="00EA3462" w:rsidRPr="00FC54D0" w:rsidRDefault="00EA3462" w:rsidP="00EA3462">
            <w:pPr>
              <w:pStyle w:val="Zkladntextodsazen2"/>
              <w:ind w:left="0"/>
              <w:rPr>
                <w:sz w:val="22"/>
                <w:szCs w:val="22"/>
              </w:rPr>
            </w:pPr>
            <w:r w:rsidRPr="00FC54D0">
              <w:rPr>
                <w:sz w:val="22"/>
                <w:szCs w:val="22"/>
              </w:rPr>
              <w:t>Počet neomluvených  hodin</w:t>
            </w:r>
          </w:p>
        </w:tc>
        <w:tc>
          <w:tcPr>
            <w:tcW w:w="5139" w:type="dxa"/>
          </w:tcPr>
          <w:p w:rsidR="00EA3462" w:rsidRPr="00FC54D0" w:rsidRDefault="00EA3462" w:rsidP="00A75C20">
            <w:pPr>
              <w:pStyle w:val="Zkladntextodsazen2"/>
              <w:ind w:left="0"/>
              <w:rPr>
                <w:sz w:val="22"/>
                <w:szCs w:val="22"/>
              </w:rPr>
            </w:pPr>
            <w:r w:rsidRPr="00FC54D0">
              <w:rPr>
                <w:sz w:val="22"/>
                <w:szCs w:val="22"/>
              </w:rPr>
              <w:t>Řešení</w:t>
            </w:r>
          </w:p>
        </w:tc>
        <w:tc>
          <w:tcPr>
            <w:tcW w:w="2799" w:type="dxa"/>
          </w:tcPr>
          <w:p w:rsidR="00EA3462" w:rsidRPr="00FC54D0" w:rsidRDefault="00EA3462" w:rsidP="00A75C20">
            <w:pPr>
              <w:pStyle w:val="Zkladntextodsazen2"/>
              <w:ind w:left="0"/>
              <w:rPr>
                <w:sz w:val="22"/>
                <w:szCs w:val="22"/>
              </w:rPr>
            </w:pPr>
            <w:r w:rsidRPr="00FC54D0">
              <w:rPr>
                <w:sz w:val="22"/>
                <w:szCs w:val="22"/>
              </w:rPr>
              <w:t>Forma zvaní subjektů</w:t>
            </w:r>
          </w:p>
        </w:tc>
      </w:tr>
      <w:tr w:rsidR="00EA3462" w:rsidTr="00157EEC">
        <w:tc>
          <w:tcPr>
            <w:tcW w:w="1701" w:type="dxa"/>
          </w:tcPr>
          <w:p w:rsidR="00EA3462" w:rsidRPr="00FC54D0" w:rsidRDefault="00EA3462" w:rsidP="00A75C20">
            <w:pPr>
              <w:pStyle w:val="Zkladntextodsazen2"/>
              <w:ind w:left="0"/>
              <w:rPr>
                <w:sz w:val="22"/>
                <w:szCs w:val="22"/>
              </w:rPr>
            </w:pPr>
            <w:r w:rsidRPr="00FC54D0">
              <w:rPr>
                <w:sz w:val="22"/>
                <w:szCs w:val="22"/>
              </w:rPr>
              <w:t>do 10</w:t>
            </w:r>
          </w:p>
        </w:tc>
        <w:tc>
          <w:tcPr>
            <w:tcW w:w="5139" w:type="dxa"/>
          </w:tcPr>
          <w:p w:rsidR="00EA3462" w:rsidRPr="00FC54D0" w:rsidRDefault="00EA3462" w:rsidP="0057444F">
            <w:pPr>
              <w:pStyle w:val="Zkladntextodsazen2"/>
              <w:ind w:left="0"/>
              <w:rPr>
                <w:sz w:val="22"/>
                <w:szCs w:val="22"/>
              </w:rPr>
            </w:pPr>
            <w:r w:rsidRPr="00FC54D0">
              <w:rPr>
                <w:sz w:val="22"/>
                <w:szCs w:val="22"/>
              </w:rPr>
              <w:t xml:space="preserve">pohovor se zák. zástupci žáka, upozornění </w:t>
            </w:r>
            <w:r w:rsidR="0057444F" w:rsidRPr="00FC54D0">
              <w:rPr>
                <w:sz w:val="22"/>
                <w:szCs w:val="22"/>
              </w:rPr>
              <w:br/>
              <w:t xml:space="preserve">na </w:t>
            </w:r>
            <w:r w:rsidRPr="00FC54D0">
              <w:rPr>
                <w:sz w:val="22"/>
                <w:szCs w:val="22"/>
              </w:rPr>
              <w:t>možné důsledky (udělení důtky, snížení známky z chování)</w:t>
            </w:r>
          </w:p>
        </w:tc>
        <w:tc>
          <w:tcPr>
            <w:tcW w:w="2799" w:type="dxa"/>
          </w:tcPr>
          <w:p w:rsidR="00EA3462" w:rsidRPr="00FC54D0" w:rsidRDefault="00EA3462" w:rsidP="00A75C20">
            <w:pPr>
              <w:pStyle w:val="Zkladntextodsazen2"/>
              <w:ind w:left="0"/>
              <w:rPr>
                <w:sz w:val="22"/>
                <w:szCs w:val="22"/>
              </w:rPr>
            </w:pPr>
            <w:r w:rsidRPr="00FC54D0">
              <w:rPr>
                <w:sz w:val="22"/>
                <w:szCs w:val="22"/>
              </w:rPr>
              <w:t>telefonicky</w:t>
            </w:r>
          </w:p>
          <w:p w:rsidR="00EA3462" w:rsidRPr="00FC54D0" w:rsidRDefault="00EA3462" w:rsidP="00A75C20">
            <w:pPr>
              <w:pStyle w:val="Zkladntextodsazen2"/>
              <w:ind w:left="0"/>
              <w:rPr>
                <w:sz w:val="22"/>
                <w:szCs w:val="22"/>
              </w:rPr>
            </w:pPr>
            <w:r w:rsidRPr="00FC54D0">
              <w:rPr>
                <w:sz w:val="22"/>
                <w:szCs w:val="22"/>
              </w:rPr>
              <w:t>doporučený dopis</w:t>
            </w:r>
          </w:p>
        </w:tc>
      </w:tr>
      <w:tr w:rsidR="00EA3462" w:rsidTr="00157EEC">
        <w:tc>
          <w:tcPr>
            <w:tcW w:w="1701" w:type="dxa"/>
          </w:tcPr>
          <w:p w:rsidR="00EA3462" w:rsidRPr="00FC54D0" w:rsidRDefault="00EA3462" w:rsidP="00A75C20">
            <w:pPr>
              <w:pStyle w:val="Zkladntextodsazen2"/>
              <w:ind w:left="0"/>
              <w:rPr>
                <w:sz w:val="22"/>
                <w:szCs w:val="22"/>
              </w:rPr>
            </w:pPr>
            <w:r w:rsidRPr="00FC54D0">
              <w:rPr>
                <w:sz w:val="22"/>
                <w:szCs w:val="22"/>
              </w:rPr>
              <w:t>10 – 25</w:t>
            </w:r>
          </w:p>
        </w:tc>
        <w:tc>
          <w:tcPr>
            <w:tcW w:w="5139" w:type="dxa"/>
          </w:tcPr>
          <w:p w:rsidR="00EA3462" w:rsidRPr="00FC54D0" w:rsidRDefault="00EA3462" w:rsidP="00A75C20">
            <w:pPr>
              <w:pStyle w:val="Zkladntextodsazen2"/>
              <w:ind w:left="0"/>
              <w:rPr>
                <w:sz w:val="22"/>
                <w:szCs w:val="22"/>
              </w:rPr>
            </w:pPr>
            <w:r w:rsidRPr="00FC54D0">
              <w:rPr>
                <w:sz w:val="22"/>
                <w:szCs w:val="22"/>
              </w:rPr>
              <w:t>výchovná komise – ŘŠ, TU, VP, zák. zástupce</w:t>
            </w:r>
          </w:p>
          <w:p w:rsidR="00EA3462" w:rsidRPr="00FC54D0" w:rsidRDefault="00EA3462" w:rsidP="00A75C20">
            <w:pPr>
              <w:pStyle w:val="Zkladntextodsazen2"/>
              <w:ind w:left="0"/>
              <w:rPr>
                <w:sz w:val="22"/>
                <w:szCs w:val="22"/>
              </w:rPr>
            </w:pPr>
            <w:r w:rsidRPr="00FC54D0">
              <w:rPr>
                <w:sz w:val="22"/>
                <w:szCs w:val="22"/>
              </w:rPr>
              <w:t>dětí atd.</w:t>
            </w:r>
          </w:p>
        </w:tc>
        <w:tc>
          <w:tcPr>
            <w:tcW w:w="2799" w:type="dxa"/>
          </w:tcPr>
          <w:p w:rsidR="00EA3462" w:rsidRPr="00FC54D0" w:rsidRDefault="00EA3462" w:rsidP="00A75C20">
            <w:pPr>
              <w:pStyle w:val="Zkladntextodsazen2"/>
              <w:ind w:left="0"/>
              <w:rPr>
                <w:sz w:val="22"/>
                <w:szCs w:val="22"/>
              </w:rPr>
            </w:pPr>
            <w:r w:rsidRPr="00FC54D0">
              <w:rPr>
                <w:sz w:val="22"/>
                <w:szCs w:val="22"/>
              </w:rPr>
              <w:t>dopis na doručenku</w:t>
            </w:r>
          </w:p>
        </w:tc>
      </w:tr>
      <w:tr w:rsidR="00EA3462" w:rsidTr="00157EEC">
        <w:tc>
          <w:tcPr>
            <w:tcW w:w="1701" w:type="dxa"/>
          </w:tcPr>
          <w:p w:rsidR="00EA3462" w:rsidRPr="00FC54D0" w:rsidRDefault="00EA3462" w:rsidP="00A75C20">
            <w:pPr>
              <w:pStyle w:val="Zkladntextodsazen2"/>
              <w:ind w:left="0"/>
              <w:rPr>
                <w:sz w:val="22"/>
                <w:szCs w:val="22"/>
              </w:rPr>
            </w:pPr>
            <w:r w:rsidRPr="00FC54D0">
              <w:rPr>
                <w:sz w:val="22"/>
                <w:szCs w:val="22"/>
              </w:rPr>
              <w:t>nad 25</w:t>
            </w:r>
          </w:p>
        </w:tc>
        <w:tc>
          <w:tcPr>
            <w:tcW w:w="5139" w:type="dxa"/>
          </w:tcPr>
          <w:p w:rsidR="00EA3462" w:rsidRPr="00FC54D0" w:rsidRDefault="00EA3462" w:rsidP="0057444F">
            <w:pPr>
              <w:pStyle w:val="Zkladntextodsazen2"/>
              <w:ind w:left="0"/>
              <w:rPr>
                <w:sz w:val="22"/>
                <w:szCs w:val="22"/>
              </w:rPr>
            </w:pPr>
            <w:r w:rsidRPr="00FC54D0">
              <w:rPr>
                <w:sz w:val="22"/>
                <w:szCs w:val="22"/>
              </w:rPr>
              <w:t>oznámení orgánu soc</w:t>
            </w:r>
            <w:r w:rsidR="0057444F" w:rsidRPr="00FC54D0">
              <w:rPr>
                <w:sz w:val="22"/>
                <w:szCs w:val="22"/>
              </w:rPr>
              <w:t>iálně</w:t>
            </w:r>
            <w:r w:rsidRPr="00FC54D0">
              <w:rPr>
                <w:sz w:val="22"/>
                <w:szCs w:val="22"/>
              </w:rPr>
              <w:t>-právní ochrany dětí</w:t>
            </w:r>
          </w:p>
        </w:tc>
        <w:tc>
          <w:tcPr>
            <w:tcW w:w="2799" w:type="dxa"/>
          </w:tcPr>
          <w:p w:rsidR="00EA3462" w:rsidRPr="00FC54D0" w:rsidRDefault="00EA3462" w:rsidP="00A75C20">
            <w:pPr>
              <w:pStyle w:val="Zkladntextodsazen2"/>
              <w:ind w:left="0"/>
              <w:rPr>
                <w:sz w:val="22"/>
                <w:szCs w:val="22"/>
              </w:rPr>
            </w:pPr>
          </w:p>
        </w:tc>
      </w:tr>
    </w:tbl>
    <w:p w:rsidR="002E7C37" w:rsidRPr="00064694" w:rsidRDefault="002E7C37" w:rsidP="00EA3462">
      <w:pPr>
        <w:pStyle w:val="Zkladntextodsazen2"/>
        <w:ind w:left="60"/>
        <w:rPr>
          <w:i w:val="0"/>
        </w:rPr>
      </w:pPr>
    </w:p>
    <w:p w:rsidR="0057444F" w:rsidRPr="00C15836" w:rsidRDefault="0057444F" w:rsidP="0057444F">
      <w:pPr>
        <w:ind w:left="720"/>
        <w:jc w:val="center"/>
        <w:rPr>
          <w:b/>
        </w:rPr>
      </w:pPr>
      <w:r>
        <w:rPr>
          <w:b/>
        </w:rPr>
        <w:t>Čl. 3</w:t>
      </w:r>
    </w:p>
    <w:p w:rsidR="00D93CA7" w:rsidRDefault="00AA5D3A" w:rsidP="0057444F">
      <w:pPr>
        <w:jc w:val="center"/>
      </w:pPr>
      <w:r>
        <w:rPr>
          <w:b/>
        </w:rPr>
        <w:t>PRAVIDLA VZÁJEMNÝCH VZTAHŮ S</w:t>
      </w:r>
      <w:r w:rsidR="007F6973">
        <w:rPr>
          <w:b/>
        </w:rPr>
        <w:t>E</w:t>
      </w:r>
      <w:r>
        <w:rPr>
          <w:b/>
        </w:rPr>
        <w:t> </w:t>
      </w:r>
      <w:r w:rsidR="007F6973">
        <w:rPr>
          <w:b/>
        </w:rPr>
        <w:t>VŠEMI ZAMĚSTNANCI</w:t>
      </w:r>
      <w:r w:rsidR="00297D75">
        <w:rPr>
          <w:b/>
        </w:rPr>
        <w:t xml:space="preserve"> ŠKOLY</w:t>
      </w:r>
    </w:p>
    <w:p w:rsidR="006A3871" w:rsidRDefault="006A3871" w:rsidP="006A3871">
      <w:pPr>
        <w:pStyle w:val="Nadpis5"/>
        <w:jc w:val="left"/>
        <w:rPr>
          <w:b w:val="0"/>
        </w:rPr>
      </w:pPr>
    </w:p>
    <w:p w:rsidR="006A3871" w:rsidRPr="006A3871" w:rsidRDefault="000046F9" w:rsidP="00446D56">
      <w:pPr>
        <w:pStyle w:val="Nadpis5"/>
        <w:jc w:val="both"/>
        <w:rPr>
          <w:b w:val="0"/>
        </w:rPr>
      </w:pPr>
      <w:r>
        <w:rPr>
          <w:b w:val="0"/>
        </w:rPr>
        <w:t xml:space="preserve">Žáci a </w:t>
      </w:r>
      <w:r w:rsidR="006A3871" w:rsidRPr="006A3871">
        <w:rPr>
          <w:b w:val="0"/>
        </w:rPr>
        <w:t>zákonn</w:t>
      </w:r>
      <w:r>
        <w:rPr>
          <w:b w:val="0"/>
        </w:rPr>
        <w:t>í</w:t>
      </w:r>
      <w:r w:rsidR="006A3871" w:rsidRPr="006A3871">
        <w:rPr>
          <w:b w:val="0"/>
        </w:rPr>
        <w:t xml:space="preserve"> zástupc</w:t>
      </w:r>
      <w:r>
        <w:rPr>
          <w:b w:val="0"/>
        </w:rPr>
        <w:t>i</w:t>
      </w:r>
      <w:r w:rsidR="006A3871" w:rsidRPr="006A3871">
        <w:rPr>
          <w:b w:val="0"/>
        </w:rPr>
        <w:t xml:space="preserve"> </w:t>
      </w:r>
      <w:r>
        <w:rPr>
          <w:b w:val="0"/>
        </w:rPr>
        <w:t xml:space="preserve">dostávají ze strany školy </w:t>
      </w:r>
      <w:r w:rsidR="006A3871" w:rsidRPr="006A3871">
        <w:rPr>
          <w:b w:val="0"/>
        </w:rPr>
        <w:t>pouze takové pokyny, které bezprostředně souvisejí s plněním školního vzdělávacího programu, školního řádu a dalších nezbytných organizačních opatření.</w:t>
      </w:r>
    </w:p>
    <w:p w:rsidR="006A3871" w:rsidRDefault="006A3871" w:rsidP="00446D56">
      <w:pPr>
        <w:pStyle w:val="Nadpis5"/>
        <w:jc w:val="both"/>
        <w:rPr>
          <w:b w:val="0"/>
        </w:rPr>
      </w:pPr>
    </w:p>
    <w:p w:rsidR="006A3871" w:rsidRPr="006A3871" w:rsidRDefault="00CC7334" w:rsidP="00446D56">
      <w:pPr>
        <w:pStyle w:val="Nadpis5"/>
        <w:jc w:val="both"/>
        <w:rPr>
          <w:b w:val="0"/>
        </w:rPr>
      </w:pPr>
      <w:r>
        <w:rPr>
          <w:b w:val="0"/>
        </w:rPr>
        <w:t>Z</w:t>
      </w:r>
      <w:r w:rsidR="006A3871" w:rsidRPr="006A3871">
        <w:rPr>
          <w:b w:val="0"/>
        </w:rPr>
        <w:t>aměstnanci školy chrání žáky před všemi formami špatného zacházení, sexuálního násilí a zneužívání; dbají, aby žáci nepřicházeli do styku s materiály a informacemi pro ně nevhodnými; nevměšují se do jejich soukromí; zjistí-li, že je žák týrán, krutě trestán nebo je s ním jinak špatně zacházeno, spojí se s výchovnou poradkyní a orgány na pomoc dítěti; speciální pozornost věnují ochraně před návykovými látkami.</w:t>
      </w:r>
    </w:p>
    <w:p w:rsidR="006A3871" w:rsidRDefault="006A3871" w:rsidP="00446D56">
      <w:pPr>
        <w:jc w:val="both"/>
      </w:pPr>
    </w:p>
    <w:p w:rsidR="006A3871" w:rsidRPr="006A3871" w:rsidRDefault="006A3871" w:rsidP="00446D56">
      <w:pPr>
        <w:jc w:val="both"/>
      </w:pPr>
      <w:r w:rsidRPr="006A3871">
        <w:t>Všichni pedagogičtí pracovníci se zúčastňují třídních schůzek, na kterých informují zákonné zástupce žáků o výsledcích výchovy a vzdělávání</w:t>
      </w:r>
      <w:r w:rsidR="00644455">
        <w:t xml:space="preserve"> jejich dítěte</w:t>
      </w:r>
      <w:r w:rsidRPr="006A3871">
        <w:t xml:space="preserve">; v případě omluvené nepřítomnosti pedagogického pracovníka dotyčný zajistí, aby zákonní zástupci byli informováni jiným způsobem. </w:t>
      </w:r>
    </w:p>
    <w:p w:rsidR="0057444F" w:rsidRDefault="0087388E" w:rsidP="00446D56">
      <w:pPr>
        <w:jc w:val="both"/>
      </w:pPr>
      <w:r>
        <w:t xml:space="preserve">Informace, které zákonný zástupce poskytne do školní matriky nebo jiné důležité informace </w:t>
      </w:r>
      <w:r>
        <w:br/>
        <w:t>o žákovi</w:t>
      </w:r>
      <w:r w:rsidR="000E3A6B">
        <w:t>,</w:t>
      </w:r>
      <w:r>
        <w:t xml:space="preserve"> jsou důvěrné a podléhají ochraně podle zákona č. 101/200 Sb., v platném znění.</w:t>
      </w:r>
      <w:r w:rsidR="00EE00A4">
        <w:t xml:space="preserve"> </w:t>
      </w:r>
    </w:p>
    <w:p w:rsidR="008B2C16" w:rsidRDefault="008B2C16" w:rsidP="008B2C16">
      <w:pPr>
        <w:ind w:left="360"/>
        <w:jc w:val="both"/>
      </w:pPr>
    </w:p>
    <w:p w:rsidR="008B2C16" w:rsidRDefault="008B2C16" w:rsidP="008B2C16">
      <w:pPr>
        <w:jc w:val="both"/>
      </w:pPr>
      <w:r>
        <w:t xml:space="preserve">O akcích školy bude škola včas informovat zákonné zástupce v žákovské knížce či jinou písemnou formou. </w:t>
      </w:r>
    </w:p>
    <w:p w:rsidR="00AA286F" w:rsidRDefault="00AA286F" w:rsidP="008B2C16">
      <w:pPr>
        <w:jc w:val="both"/>
      </w:pPr>
    </w:p>
    <w:p w:rsidR="00EE00A4" w:rsidRDefault="00EE00A4" w:rsidP="00EE00A4">
      <w:pPr>
        <w:pStyle w:val="Zkladntextodsazen2"/>
        <w:ind w:left="0"/>
        <w:rPr>
          <w:b/>
          <w:i w:val="0"/>
          <w:iCs/>
        </w:rPr>
      </w:pPr>
      <w:r>
        <w:rPr>
          <w:b/>
          <w:i w:val="0"/>
          <w:iCs/>
        </w:rPr>
        <w:t>Sdělování informací a vzájemná komunikace</w:t>
      </w:r>
    </w:p>
    <w:p w:rsidR="00EE00A4" w:rsidRPr="00872A04" w:rsidRDefault="00EE00A4" w:rsidP="00EE00A4">
      <w:pPr>
        <w:pStyle w:val="Zkladntextodsazen2"/>
        <w:ind w:left="0"/>
        <w:rPr>
          <w:b/>
          <w:i w:val="0"/>
          <w:iCs/>
        </w:rPr>
      </w:pPr>
    </w:p>
    <w:p w:rsidR="00EE00A4" w:rsidRPr="00EE00A4" w:rsidRDefault="00EE00A4" w:rsidP="00EE00A4">
      <w:pPr>
        <w:jc w:val="both"/>
        <w:rPr>
          <w:bCs/>
        </w:rPr>
      </w:pPr>
      <w:r w:rsidRPr="00EE00A4">
        <w:rPr>
          <w:bCs/>
        </w:rPr>
        <w:t xml:space="preserve">O </w:t>
      </w:r>
      <w:r>
        <w:t xml:space="preserve">prospěchu a chování žáka </w:t>
      </w:r>
      <w:r w:rsidRPr="00EE00A4">
        <w:rPr>
          <w:bCs/>
        </w:rPr>
        <w:t>jsou rodiče informováni každodenně prostřednictvím žákovské knížky.</w:t>
      </w:r>
    </w:p>
    <w:p w:rsidR="00EE00A4" w:rsidRDefault="00EE00A4" w:rsidP="00EE00A4">
      <w:pPr>
        <w:jc w:val="both"/>
      </w:pPr>
      <w:r>
        <w:t>Informace o prospěchu a chování žáka mohou rodiče získat ve škole na třídních schůzkách nebo způsobem předem dohodnutým s učitelem.</w:t>
      </w:r>
    </w:p>
    <w:p w:rsidR="00EE00A4" w:rsidRDefault="00EE00A4" w:rsidP="00EE00A4">
      <w:pPr>
        <w:jc w:val="both"/>
      </w:pPr>
      <w:r>
        <w:t>Třídní učitel první týden v září sdělí rodičům své konzultační hodiny pro příslušný školní rok.</w:t>
      </w:r>
    </w:p>
    <w:p w:rsidR="000C74A9" w:rsidRDefault="00EE00A4" w:rsidP="00EE00A4">
      <w:pPr>
        <w:jc w:val="both"/>
      </w:pPr>
      <w:r>
        <w:t xml:space="preserve">Informace podávají učitelé rodičům výhradně mimo vyučovací hodiny. </w:t>
      </w:r>
    </w:p>
    <w:p w:rsidR="00EE00A4" w:rsidRDefault="00EE00A4" w:rsidP="00EE00A4">
      <w:pPr>
        <w:jc w:val="both"/>
      </w:pPr>
      <w:r>
        <w:t>V případě mimořádných problémů se žáky informuje třídní učitel nebo vedení školy zákonné zástupce žáka</w:t>
      </w:r>
      <w:r w:rsidR="000E3A6B">
        <w:t xml:space="preserve"> </w:t>
      </w:r>
      <w:r>
        <w:t>bez prodlení telefonicky.</w:t>
      </w:r>
    </w:p>
    <w:p w:rsidR="00CD6F71" w:rsidRDefault="00CD6F71" w:rsidP="00EE00A4">
      <w:pPr>
        <w:jc w:val="both"/>
      </w:pPr>
      <w:r>
        <w:lastRenderedPageBreak/>
        <w:t>Důležité informace se uveřejňují na www.zssaratice.cz.</w:t>
      </w:r>
    </w:p>
    <w:p w:rsidR="0057444F" w:rsidRDefault="006A3871" w:rsidP="00AA5D3A">
      <w:pPr>
        <w:spacing w:line="360" w:lineRule="atLeast"/>
      </w:pPr>
      <w:r>
        <w:rPr>
          <w:rFonts w:ascii="Verdana" w:hAnsi="Verdana"/>
          <w:color w:val="0F266A"/>
          <w:sz w:val="20"/>
          <w:szCs w:val="20"/>
        </w:rPr>
        <w:t> </w:t>
      </w:r>
    </w:p>
    <w:p w:rsidR="00776C2A" w:rsidRPr="00C15836" w:rsidRDefault="00776C2A" w:rsidP="00776C2A">
      <w:pPr>
        <w:ind w:left="720"/>
        <w:jc w:val="center"/>
        <w:rPr>
          <w:b/>
        </w:rPr>
      </w:pPr>
      <w:r>
        <w:rPr>
          <w:b/>
        </w:rPr>
        <w:t>Čl. 4</w:t>
      </w:r>
    </w:p>
    <w:p w:rsidR="0057444F" w:rsidRDefault="00AA5D3A" w:rsidP="00776C2A">
      <w:pPr>
        <w:jc w:val="center"/>
        <w:rPr>
          <w:b/>
        </w:rPr>
      </w:pPr>
      <w:r>
        <w:rPr>
          <w:b/>
        </w:rPr>
        <w:t>PROVOZ A VNITŘNÍ REŽIM ŠKOLY</w:t>
      </w:r>
    </w:p>
    <w:p w:rsidR="00AA5D3A" w:rsidRDefault="00AA5D3A" w:rsidP="00776C2A">
      <w:pPr>
        <w:jc w:val="center"/>
      </w:pPr>
    </w:p>
    <w:p w:rsidR="0057444F" w:rsidRPr="00BF20AA" w:rsidRDefault="00776C2A" w:rsidP="00A75834">
      <w:pPr>
        <w:rPr>
          <w:b/>
        </w:rPr>
      </w:pPr>
      <w:r w:rsidRPr="00BF20AA">
        <w:rPr>
          <w:b/>
        </w:rPr>
        <w:t>4.1</w:t>
      </w:r>
      <w:r w:rsidRPr="00BF20AA">
        <w:rPr>
          <w:b/>
        </w:rPr>
        <w:tab/>
        <w:t>Docházka do školy</w:t>
      </w:r>
      <w:r w:rsidR="00E264B7">
        <w:rPr>
          <w:b/>
        </w:rPr>
        <w:t xml:space="preserve"> </w:t>
      </w:r>
    </w:p>
    <w:p w:rsidR="00776C2A" w:rsidRDefault="00776C2A" w:rsidP="00776C2A"/>
    <w:p w:rsidR="00AA286F" w:rsidRDefault="00776C2A" w:rsidP="00AA286F">
      <w:pPr>
        <w:jc w:val="both"/>
      </w:pPr>
      <w:r w:rsidRPr="00BF20AA">
        <w:rPr>
          <w:bCs/>
        </w:rPr>
        <w:t>Žák je povinen docházet do školy pravidelně</w:t>
      </w:r>
      <w:r w:rsidR="00AA286F">
        <w:rPr>
          <w:bCs/>
        </w:rPr>
        <w:t xml:space="preserve"> a</w:t>
      </w:r>
      <w:r w:rsidRPr="00BF20AA">
        <w:rPr>
          <w:bCs/>
        </w:rPr>
        <w:t xml:space="preserve"> včas </w:t>
      </w:r>
      <w:r w:rsidR="00AA286F">
        <w:t xml:space="preserve">podle rozvrhu hodin, </w:t>
      </w:r>
      <w:r w:rsidRPr="00BF20AA">
        <w:rPr>
          <w:bCs/>
        </w:rPr>
        <w:t>zúčastňovat se vyučování všech povinných a volitelných předmětů a nepovinných předmětů, do kterých se přihlásil.</w:t>
      </w:r>
      <w:r w:rsidR="00AA286F">
        <w:t xml:space="preserve"> Účast na vyučování nepovinných předmětů</w:t>
      </w:r>
      <w:r w:rsidR="00CA1883">
        <w:t xml:space="preserve"> </w:t>
      </w:r>
      <w:r w:rsidR="00AA286F">
        <w:t xml:space="preserve">je pro přihlášeného žáka povinná, odhlásit se může vždy ke konci pololetí.      </w:t>
      </w:r>
    </w:p>
    <w:p w:rsidR="00B14AA2" w:rsidRDefault="00B14AA2" w:rsidP="00BF20AA">
      <w:pPr>
        <w:jc w:val="both"/>
        <w:rPr>
          <w:bCs/>
        </w:rPr>
      </w:pPr>
    </w:p>
    <w:p w:rsidR="00776C2A" w:rsidRPr="00BF20AA" w:rsidRDefault="00776C2A" w:rsidP="00BF20AA">
      <w:pPr>
        <w:jc w:val="both"/>
        <w:rPr>
          <w:bCs/>
        </w:rPr>
      </w:pPr>
      <w:r w:rsidRPr="00BF20AA">
        <w:t xml:space="preserve">Školní budova se otevírá pro všechny žáky </w:t>
      </w:r>
      <w:r w:rsidRPr="00BF20AA">
        <w:rPr>
          <w:bCs/>
        </w:rPr>
        <w:t>v 7:</w:t>
      </w:r>
      <w:r w:rsidR="009F6A9D">
        <w:rPr>
          <w:bCs/>
        </w:rPr>
        <w:t>25</w:t>
      </w:r>
      <w:r w:rsidRPr="00BF20AA">
        <w:rPr>
          <w:bCs/>
        </w:rPr>
        <w:t xml:space="preserve"> hodin</w:t>
      </w:r>
      <w:r w:rsidR="00CA3A68">
        <w:rPr>
          <w:bCs/>
        </w:rPr>
        <w:t xml:space="preserve"> (pro žáky navštěvují</w:t>
      </w:r>
      <w:r w:rsidR="000046F9">
        <w:rPr>
          <w:bCs/>
        </w:rPr>
        <w:t>cí</w:t>
      </w:r>
      <w:r w:rsidR="00CA3A68">
        <w:rPr>
          <w:bCs/>
        </w:rPr>
        <w:t xml:space="preserve"> ranní družinu </w:t>
      </w:r>
      <w:r w:rsidR="00CA3A68">
        <w:rPr>
          <w:bCs/>
        </w:rPr>
        <w:br/>
        <w:t>v  6:45 hodin)</w:t>
      </w:r>
      <w:r w:rsidRPr="00BF20AA">
        <w:rPr>
          <w:bCs/>
        </w:rPr>
        <w:t>. Ž</w:t>
      </w:r>
      <w:r w:rsidRPr="00BF20AA">
        <w:t>áci přicházejí do školy vchodem staré budovy.</w:t>
      </w:r>
      <w:r w:rsidR="00BF20AA">
        <w:t xml:space="preserve"> </w:t>
      </w:r>
      <w:r w:rsidRPr="00BF20AA">
        <w:t xml:space="preserve">Žáci </w:t>
      </w:r>
      <w:r w:rsidRPr="00BF20AA">
        <w:rPr>
          <w:bCs/>
        </w:rPr>
        <w:t>přijíždějící do školy na kole si kolo odloží do stojanu za školou</w:t>
      </w:r>
      <w:r w:rsidR="00AE07E7">
        <w:rPr>
          <w:bCs/>
        </w:rPr>
        <w:t xml:space="preserve"> a</w:t>
      </w:r>
      <w:r w:rsidRPr="00BF20AA">
        <w:rPr>
          <w:bCs/>
        </w:rPr>
        <w:t xml:space="preserve"> zabezpečí zámkem před krádeží. </w:t>
      </w:r>
    </w:p>
    <w:p w:rsidR="00776C2A" w:rsidRPr="00BF20AA" w:rsidRDefault="00AA286F" w:rsidP="00776C2A">
      <w:pPr>
        <w:ind w:left="708"/>
        <w:jc w:val="both"/>
      </w:pPr>
      <w:r>
        <w:t xml:space="preserve"> </w:t>
      </w:r>
    </w:p>
    <w:p w:rsidR="00644455" w:rsidRDefault="00776C2A" w:rsidP="00644455">
      <w:pPr>
        <w:jc w:val="both"/>
      </w:pPr>
      <w:r w:rsidRPr="00BF20AA">
        <w:rPr>
          <w:bCs/>
        </w:rPr>
        <w:t>P</w:t>
      </w:r>
      <w:r w:rsidRPr="00BF20AA">
        <w:t xml:space="preserve">o příchodu do školy si žáci v šatnách odkládají svršky, přezují se do domácí obuvi a ihned odcházejí do tříd. </w:t>
      </w:r>
      <w:r w:rsidRPr="00BF20AA">
        <w:rPr>
          <w:bCs/>
        </w:rPr>
        <w:t>V šatnách se nezdržují</w:t>
      </w:r>
      <w:r w:rsidR="00644455">
        <w:rPr>
          <w:bCs/>
        </w:rPr>
        <w:t>,</w:t>
      </w:r>
      <w:r w:rsidR="00644455">
        <w:t xml:space="preserve"> pouze v důsledku přípravy na tělesnou výchovu </w:t>
      </w:r>
      <w:r w:rsidR="007C225B">
        <w:br/>
      </w:r>
      <w:r w:rsidR="00644455">
        <w:t>a praktické činnosti.</w:t>
      </w:r>
    </w:p>
    <w:p w:rsidR="00644455" w:rsidRPr="00BF20AA" w:rsidRDefault="00644455" w:rsidP="00644455">
      <w:pPr>
        <w:jc w:val="both"/>
        <w:rPr>
          <w:bCs/>
        </w:rPr>
      </w:pPr>
    </w:p>
    <w:p w:rsidR="00776C2A" w:rsidRPr="00BF20AA" w:rsidRDefault="00776C2A" w:rsidP="00BF20AA">
      <w:pPr>
        <w:jc w:val="both"/>
        <w:rPr>
          <w:bCs/>
        </w:rPr>
      </w:pPr>
      <w:r w:rsidRPr="00BF20AA">
        <w:t xml:space="preserve">Šatny s odloženými svršky žáků jsou </w:t>
      </w:r>
      <w:r w:rsidR="00644455">
        <w:t xml:space="preserve">v průběhu vyučování </w:t>
      </w:r>
      <w:r w:rsidRPr="00BF20AA">
        <w:t xml:space="preserve">uzamčeny. </w:t>
      </w:r>
    </w:p>
    <w:p w:rsidR="00776C2A" w:rsidRPr="00BF20AA" w:rsidRDefault="00776C2A" w:rsidP="00776C2A">
      <w:pPr>
        <w:jc w:val="both"/>
        <w:rPr>
          <w:bCs/>
        </w:rPr>
      </w:pPr>
    </w:p>
    <w:p w:rsidR="00817809" w:rsidRDefault="00776C2A" w:rsidP="00BF20AA">
      <w:pPr>
        <w:jc w:val="both"/>
        <w:rPr>
          <w:bCs/>
        </w:rPr>
      </w:pPr>
      <w:r w:rsidRPr="00BF20AA">
        <w:t>Vyučování začíná denně v</w:t>
      </w:r>
      <w:r w:rsidR="00BF20AA" w:rsidRPr="00BF20AA">
        <w:t> </w:t>
      </w:r>
      <w:r w:rsidR="009F6A9D">
        <w:t>7</w:t>
      </w:r>
      <w:r w:rsidR="00BF20AA" w:rsidRPr="00BF20AA">
        <w:t>:</w:t>
      </w:r>
      <w:r w:rsidR="009F6A9D">
        <w:t>5</w:t>
      </w:r>
      <w:r w:rsidRPr="00BF20AA">
        <w:t xml:space="preserve">0 hodin. </w:t>
      </w:r>
      <w:r w:rsidRPr="00BF20AA">
        <w:rPr>
          <w:bCs/>
        </w:rPr>
        <w:t>Žáci jsou povinni zaujmout své místo ve třídě do 7</w:t>
      </w:r>
      <w:r w:rsidR="00BF20AA" w:rsidRPr="00BF20AA">
        <w:rPr>
          <w:bCs/>
        </w:rPr>
        <w:t>:</w:t>
      </w:r>
      <w:r w:rsidR="009F6A9D">
        <w:rPr>
          <w:bCs/>
        </w:rPr>
        <w:t>4</w:t>
      </w:r>
      <w:r w:rsidRPr="00BF20AA">
        <w:rPr>
          <w:bCs/>
        </w:rPr>
        <w:t xml:space="preserve">5 hodin, aby se mohli řádně připravit na výuku.  </w:t>
      </w:r>
    </w:p>
    <w:p w:rsidR="00CF66E8" w:rsidRPr="00FC54D0" w:rsidRDefault="00644455" w:rsidP="00817809">
      <w:pPr>
        <w:ind w:left="2832" w:firstLine="708"/>
        <w:jc w:val="both"/>
        <w:rPr>
          <w:bCs/>
          <w:sz w:val="20"/>
          <w:szCs w:val="20"/>
        </w:rPr>
      </w:pPr>
      <w:r w:rsidRPr="00FC54D0">
        <w:rPr>
          <w:b/>
          <w:i/>
          <w:sz w:val="20"/>
          <w:szCs w:val="20"/>
        </w:rPr>
        <w:t>Rozvrh zvonění</w:t>
      </w:r>
    </w:p>
    <w:tbl>
      <w:tblPr>
        <w:tblW w:w="6750" w:type="dxa"/>
        <w:jc w:val="center"/>
        <w:tblCellSpacing w:w="15" w:type="dxa"/>
        <w:tblBorders>
          <w:top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2"/>
        <w:gridCol w:w="2272"/>
        <w:gridCol w:w="1386"/>
      </w:tblGrid>
      <w:tr w:rsidR="00CF66E8" w:rsidRPr="00FC54D0" w:rsidTr="00CF66E8">
        <w:trPr>
          <w:tblCellSpacing w:w="15" w:type="dxa"/>
          <w:jc w:val="center"/>
        </w:trPr>
        <w:tc>
          <w:tcPr>
            <w:tcW w:w="3047" w:type="dxa"/>
            <w:shd w:val="clear" w:color="auto" w:fill="C0C0C0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F66E8" w:rsidRPr="00FC54D0" w:rsidRDefault="00CF66E8" w:rsidP="00A75C20">
            <w:pPr>
              <w:rPr>
                <w:b/>
                <w:bCs/>
                <w:sz w:val="20"/>
                <w:szCs w:val="20"/>
              </w:rPr>
            </w:pPr>
            <w:r w:rsidRPr="00FC54D0">
              <w:rPr>
                <w:b/>
                <w:bCs/>
                <w:sz w:val="20"/>
                <w:szCs w:val="20"/>
              </w:rPr>
              <w:t xml:space="preserve">Hodina </w:t>
            </w:r>
          </w:p>
        </w:tc>
        <w:tc>
          <w:tcPr>
            <w:tcW w:w="2242" w:type="dxa"/>
            <w:shd w:val="clear" w:color="auto" w:fill="C0C0C0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F66E8" w:rsidRPr="00FC54D0" w:rsidRDefault="00CF66E8" w:rsidP="00A75C20">
            <w:pPr>
              <w:rPr>
                <w:b/>
                <w:bCs/>
                <w:sz w:val="20"/>
                <w:szCs w:val="20"/>
              </w:rPr>
            </w:pPr>
            <w:r w:rsidRPr="00FC54D0">
              <w:rPr>
                <w:b/>
                <w:bCs/>
                <w:sz w:val="20"/>
                <w:szCs w:val="20"/>
              </w:rPr>
              <w:t xml:space="preserve">Čas </w:t>
            </w:r>
          </w:p>
        </w:tc>
        <w:tc>
          <w:tcPr>
            <w:tcW w:w="0" w:type="auto"/>
            <w:shd w:val="clear" w:color="auto" w:fill="C0C0C0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</w:tcPr>
          <w:p w:rsidR="00CF66E8" w:rsidRPr="00FC54D0" w:rsidRDefault="00CF66E8" w:rsidP="00A75C20">
            <w:pPr>
              <w:rPr>
                <w:b/>
                <w:bCs/>
                <w:sz w:val="20"/>
                <w:szCs w:val="20"/>
              </w:rPr>
            </w:pPr>
            <w:r w:rsidRPr="00FC54D0">
              <w:rPr>
                <w:b/>
                <w:bCs/>
                <w:sz w:val="20"/>
                <w:szCs w:val="20"/>
              </w:rPr>
              <w:t xml:space="preserve">Přestávka </w:t>
            </w:r>
          </w:p>
        </w:tc>
      </w:tr>
      <w:tr w:rsidR="00CF66E8" w:rsidRPr="00FC54D0" w:rsidTr="00CF66E8">
        <w:trPr>
          <w:tblCellSpacing w:w="15" w:type="dxa"/>
          <w:jc w:val="center"/>
        </w:trPr>
        <w:tc>
          <w:tcPr>
            <w:tcW w:w="3047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A1883" w:rsidP="00A75C20">
            <w:pPr>
              <w:rPr>
                <w:b/>
                <w:i/>
                <w:sz w:val="20"/>
                <w:szCs w:val="20"/>
                <w:u w:val="single"/>
              </w:rPr>
            </w:pPr>
            <w:r w:rsidRPr="00FC54D0">
              <w:rPr>
                <w:b/>
                <w:i/>
                <w:sz w:val="20"/>
                <w:szCs w:val="20"/>
                <w:u w:val="single"/>
              </w:rPr>
              <w:t>Dopolední výuka</w:t>
            </w:r>
          </w:p>
        </w:tc>
        <w:tc>
          <w:tcPr>
            <w:tcW w:w="2242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9F6A9D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>1. zvonění v 07:</w:t>
            </w:r>
            <w:r w:rsidR="009F6A9D">
              <w:rPr>
                <w:sz w:val="20"/>
                <w:szCs w:val="20"/>
              </w:rPr>
              <w:t>3</w:t>
            </w:r>
            <w:r w:rsidRPr="00FC54D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A75C20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 xml:space="preserve">  </w:t>
            </w:r>
          </w:p>
        </w:tc>
      </w:tr>
      <w:tr w:rsidR="00CF66E8" w:rsidRPr="00FC54D0" w:rsidTr="00CF66E8">
        <w:trPr>
          <w:tblCellSpacing w:w="15" w:type="dxa"/>
          <w:jc w:val="center"/>
        </w:trPr>
        <w:tc>
          <w:tcPr>
            <w:tcW w:w="3047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A75C20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 xml:space="preserve">1. hodina </w:t>
            </w:r>
          </w:p>
        </w:tc>
        <w:tc>
          <w:tcPr>
            <w:tcW w:w="2242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9F6A9D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>0</w:t>
            </w:r>
            <w:r w:rsidR="009F6A9D">
              <w:rPr>
                <w:sz w:val="20"/>
                <w:szCs w:val="20"/>
              </w:rPr>
              <w:t>7</w:t>
            </w:r>
            <w:r w:rsidRPr="00FC54D0">
              <w:rPr>
                <w:sz w:val="20"/>
                <w:szCs w:val="20"/>
              </w:rPr>
              <w:t>:</w:t>
            </w:r>
            <w:r w:rsidR="009F6A9D">
              <w:rPr>
                <w:sz w:val="20"/>
                <w:szCs w:val="20"/>
              </w:rPr>
              <w:t>5</w:t>
            </w:r>
            <w:r w:rsidRPr="00FC54D0">
              <w:rPr>
                <w:sz w:val="20"/>
                <w:szCs w:val="20"/>
              </w:rPr>
              <w:t>0 - 08:</w:t>
            </w:r>
            <w:r w:rsidR="009F6A9D">
              <w:rPr>
                <w:sz w:val="20"/>
                <w:szCs w:val="20"/>
              </w:rPr>
              <w:t>3</w:t>
            </w:r>
            <w:r w:rsidRPr="00FC54D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A75C20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 xml:space="preserve">10 minut </w:t>
            </w:r>
          </w:p>
        </w:tc>
      </w:tr>
      <w:tr w:rsidR="00CF66E8" w:rsidRPr="00FC54D0" w:rsidTr="00CF66E8">
        <w:trPr>
          <w:tblCellSpacing w:w="15" w:type="dxa"/>
          <w:jc w:val="center"/>
        </w:trPr>
        <w:tc>
          <w:tcPr>
            <w:tcW w:w="3047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A75C20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 xml:space="preserve">2. hodina </w:t>
            </w:r>
          </w:p>
        </w:tc>
        <w:tc>
          <w:tcPr>
            <w:tcW w:w="2242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9F6A9D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>08:</w:t>
            </w:r>
            <w:r w:rsidR="009F6A9D">
              <w:rPr>
                <w:sz w:val="20"/>
                <w:szCs w:val="20"/>
              </w:rPr>
              <w:t>4</w:t>
            </w:r>
            <w:r w:rsidRPr="00FC54D0">
              <w:rPr>
                <w:sz w:val="20"/>
                <w:szCs w:val="20"/>
              </w:rPr>
              <w:t>5 - 09:</w:t>
            </w:r>
            <w:r w:rsidR="009F6A9D">
              <w:rPr>
                <w:sz w:val="20"/>
                <w:szCs w:val="20"/>
              </w:rPr>
              <w:t>3</w:t>
            </w:r>
            <w:r w:rsidRPr="00FC54D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A75C20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 xml:space="preserve">15 minut </w:t>
            </w:r>
          </w:p>
        </w:tc>
      </w:tr>
      <w:tr w:rsidR="00CF66E8" w:rsidRPr="00FC54D0" w:rsidTr="00CF66E8">
        <w:trPr>
          <w:tblCellSpacing w:w="15" w:type="dxa"/>
          <w:jc w:val="center"/>
        </w:trPr>
        <w:tc>
          <w:tcPr>
            <w:tcW w:w="3047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A75C20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 xml:space="preserve">3. hodina </w:t>
            </w:r>
          </w:p>
        </w:tc>
        <w:tc>
          <w:tcPr>
            <w:tcW w:w="2242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9F6A9D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>09:</w:t>
            </w:r>
            <w:r w:rsidR="009F6A9D">
              <w:rPr>
                <w:sz w:val="20"/>
                <w:szCs w:val="20"/>
              </w:rPr>
              <w:t>4</w:t>
            </w:r>
            <w:r w:rsidRPr="00FC54D0">
              <w:rPr>
                <w:sz w:val="20"/>
                <w:szCs w:val="20"/>
              </w:rPr>
              <w:t>5 - 10:</w:t>
            </w:r>
            <w:r w:rsidR="009F6A9D">
              <w:rPr>
                <w:sz w:val="20"/>
                <w:szCs w:val="20"/>
              </w:rPr>
              <w:t>3</w:t>
            </w:r>
            <w:r w:rsidRPr="00FC54D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A75C20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 xml:space="preserve">10 minut </w:t>
            </w:r>
          </w:p>
        </w:tc>
      </w:tr>
      <w:tr w:rsidR="00CF66E8" w:rsidRPr="00FC54D0" w:rsidTr="00CF66E8">
        <w:trPr>
          <w:tblCellSpacing w:w="15" w:type="dxa"/>
          <w:jc w:val="center"/>
        </w:trPr>
        <w:tc>
          <w:tcPr>
            <w:tcW w:w="3047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A75C20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 xml:space="preserve">4. hodina </w:t>
            </w:r>
          </w:p>
        </w:tc>
        <w:tc>
          <w:tcPr>
            <w:tcW w:w="2242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9F6A9D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>10:</w:t>
            </w:r>
            <w:r w:rsidR="009F6A9D">
              <w:rPr>
                <w:sz w:val="20"/>
                <w:szCs w:val="20"/>
              </w:rPr>
              <w:t>4</w:t>
            </w:r>
            <w:r w:rsidRPr="00FC54D0">
              <w:rPr>
                <w:sz w:val="20"/>
                <w:szCs w:val="20"/>
              </w:rPr>
              <w:t>0 - 11:</w:t>
            </w:r>
            <w:r w:rsidR="009F6A9D">
              <w:rPr>
                <w:sz w:val="20"/>
                <w:szCs w:val="20"/>
              </w:rPr>
              <w:t>2</w:t>
            </w:r>
            <w:r w:rsidRPr="00FC54D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A75C20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 xml:space="preserve">10 minut </w:t>
            </w:r>
          </w:p>
        </w:tc>
      </w:tr>
      <w:tr w:rsidR="00CF66E8" w:rsidRPr="00FC54D0" w:rsidTr="00CF66E8">
        <w:trPr>
          <w:tblCellSpacing w:w="15" w:type="dxa"/>
          <w:jc w:val="center"/>
        </w:trPr>
        <w:tc>
          <w:tcPr>
            <w:tcW w:w="3047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A75C20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 xml:space="preserve">5. hodina </w:t>
            </w:r>
          </w:p>
        </w:tc>
        <w:tc>
          <w:tcPr>
            <w:tcW w:w="2242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9F6A9D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>11:</w:t>
            </w:r>
            <w:r w:rsidR="009F6A9D">
              <w:rPr>
                <w:sz w:val="20"/>
                <w:szCs w:val="20"/>
              </w:rPr>
              <w:t>3</w:t>
            </w:r>
            <w:r w:rsidRPr="00FC54D0">
              <w:rPr>
                <w:sz w:val="20"/>
                <w:szCs w:val="20"/>
              </w:rPr>
              <w:t>5 - 12:</w:t>
            </w:r>
            <w:r w:rsidR="009F6A9D">
              <w:rPr>
                <w:sz w:val="20"/>
                <w:szCs w:val="20"/>
              </w:rPr>
              <w:t>2</w:t>
            </w:r>
            <w:r w:rsidRPr="00FC54D0">
              <w:rPr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A75C20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 xml:space="preserve">10 minut </w:t>
            </w:r>
          </w:p>
        </w:tc>
      </w:tr>
      <w:tr w:rsidR="00CF66E8" w:rsidRPr="00FC54D0" w:rsidTr="00CF66E8">
        <w:trPr>
          <w:tblCellSpacing w:w="15" w:type="dxa"/>
          <w:jc w:val="center"/>
        </w:trPr>
        <w:tc>
          <w:tcPr>
            <w:tcW w:w="3047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A75C20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 xml:space="preserve">6. hodina </w:t>
            </w:r>
          </w:p>
        </w:tc>
        <w:tc>
          <w:tcPr>
            <w:tcW w:w="2242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9F6A9D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>12:</w:t>
            </w:r>
            <w:r w:rsidR="009F6A9D">
              <w:rPr>
                <w:sz w:val="20"/>
                <w:szCs w:val="20"/>
              </w:rPr>
              <w:t>3</w:t>
            </w:r>
            <w:r w:rsidRPr="00FC54D0">
              <w:rPr>
                <w:sz w:val="20"/>
                <w:szCs w:val="20"/>
              </w:rPr>
              <w:t>0 - 13:</w:t>
            </w:r>
            <w:r w:rsidR="009F6A9D">
              <w:rPr>
                <w:sz w:val="20"/>
                <w:szCs w:val="20"/>
              </w:rPr>
              <w:t>1</w:t>
            </w:r>
            <w:r w:rsidRPr="00FC54D0">
              <w:rPr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A75C20">
            <w:pPr>
              <w:rPr>
                <w:sz w:val="20"/>
                <w:szCs w:val="20"/>
              </w:rPr>
            </w:pPr>
          </w:p>
        </w:tc>
      </w:tr>
      <w:tr w:rsidR="00CF66E8" w:rsidRPr="00FC54D0" w:rsidTr="00CF66E8">
        <w:trPr>
          <w:tblCellSpacing w:w="15" w:type="dxa"/>
          <w:jc w:val="center"/>
        </w:trPr>
        <w:tc>
          <w:tcPr>
            <w:tcW w:w="3047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A1883" w:rsidRPr="00FC54D0" w:rsidRDefault="00CA1883" w:rsidP="00A75C20">
            <w:pPr>
              <w:rPr>
                <w:b/>
                <w:i/>
                <w:sz w:val="20"/>
                <w:szCs w:val="20"/>
              </w:rPr>
            </w:pPr>
            <w:r w:rsidRPr="00FC54D0">
              <w:rPr>
                <w:b/>
                <w:i/>
                <w:sz w:val="20"/>
                <w:szCs w:val="20"/>
              </w:rPr>
              <w:t xml:space="preserve">Polední přestávka </w:t>
            </w:r>
          </w:p>
          <w:p w:rsidR="00CF66E8" w:rsidRPr="00FC54D0" w:rsidRDefault="00CF66E8" w:rsidP="00A75C20">
            <w:pPr>
              <w:rPr>
                <w:b/>
                <w:i/>
                <w:sz w:val="20"/>
                <w:szCs w:val="20"/>
                <w:u w:val="single"/>
              </w:rPr>
            </w:pPr>
            <w:r w:rsidRPr="00FC54D0">
              <w:rPr>
                <w:b/>
                <w:i/>
                <w:sz w:val="20"/>
                <w:szCs w:val="20"/>
                <w:u w:val="single"/>
              </w:rPr>
              <w:t>Odpolední výuka</w:t>
            </w:r>
            <w:r w:rsidR="00311896" w:rsidRPr="00FC54D0">
              <w:rPr>
                <w:b/>
                <w:i/>
                <w:sz w:val="20"/>
                <w:szCs w:val="20"/>
                <w:u w:val="single"/>
              </w:rPr>
              <w:br/>
              <w:t>(6. vyučovací hod. volno)</w:t>
            </w:r>
          </w:p>
          <w:p w:rsidR="00CF66E8" w:rsidRPr="00FC54D0" w:rsidRDefault="00644455" w:rsidP="00A75C20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>7. hodina</w:t>
            </w:r>
          </w:p>
        </w:tc>
        <w:tc>
          <w:tcPr>
            <w:tcW w:w="2242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A1883" w:rsidRPr="00FC54D0" w:rsidRDefault="00CA1883" w:rsidP="00505B00">
            <w:pPr>
              <w:rPr>
                <w:sz w:val="20"/>
                <w:szCs w:val="20"/>
              </w:rPr>
            </w:pPr>
          </w:p>
          <w:p w:rsidR="00CA1883" w:rsidRPr="00FC54D0" w:rsidRDefault="00CA1883" w:rsidP="00505B00">
            <w:pPr>
              <w:rPr>
                <w:sz w:val="20"/>
                <w:szCs w:val="20"/>
              </w:rPr>
            </w:pPr>
          </w:p>
          <w:p w:rsidR="00311896" w:rsidRPr="00FC54D0" w:rsidRDefault="00311896" w:rsidP="00505B00">
            <w:pPr>
              <w:rPr>
                <w:sz w:val="20"/>
                <w:szCs w:val="20"/>
              </w:rPr>
            </w:pPr>
          </w:p>
          <w:p w:rsidR="00CF66E8" w:rsidRPr="00FC54D0" w:rsidRDefault="00CF66E8" w:rsidP="00505B00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>13:</w:t>
            </w:r>
            <w:r w:rsidR="00505B00" w:rsidRPr="00FC54D0">
              <w:rPr>
                <w:sz w:val="20"/>
                <w:szCs w:val="20"/>
              </w:rPr>
              <w:t>1</w:t>
            </w:r>
            <w:r w:rsidRPr="00FC54D0">
              <w:rPr>
                <w:sz w:val="20"/>
                <w:szCs w:val="20"/>
              </w:rPr>
              <w:t>5 - 14:</w:t>
            </w:r>
            <w:r w:rsidR="00505B00" w:rsidRPr="00FC54D0">
              <w:rPr>
                <w:sz w:val="20"/>
                <w:szCs w:val="20"/>
              </w:rPr>
              <w:t>00</w:t>
            </w:r>
            <w:r w:rsidRPr="00FC54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A1883" w:rsidRPr="00FC54D0" w:rsidRDefault="009F6A9D" w:rsidP="00A75C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CA1883" w:rsidRPr="00FC54D0">
              <w:rPr>
                <w:b/>
                <w:sz w:val="20"/>
                <w:szCs w:val="20"/>
              </w:rPr>
              <w:t>5 minut</w:t>
            </w:r>
          </w:p>
          <w:p w:rsidR="00CA1883" w:rsidRPr="00FC54D0" w:rsidRDefault="00CA1883" w:rsidP="00A75C20">
            <w:pPr>
              <w:rPr>
                <w:sz w:val="20"/>
                <w:szCs w:val="20"/>
              </w:rPr>
            </w:pPr>
          </w:p>
          <w:p w:rsidR="00311896" w:rsidRPr="00FC54D0" w:rsidRDefault="00311896" w:rsidP="00A75C20">
            <w:pPr>
              <w:rPr>
                <w:sz w:val="20"/>
                <w:szCs w:val="20"/>
              </w:rPr>
            </w:pPr>
          </w:p>
          <w:p w:rsidR="00CF66E8" w:rsidRPr="00FC54D0" w:rsidRDefault="009F6A9D" w:rsidP="00A75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F66E8" w:rsidRPr="00FC54D0">
              <w:rPr>
                <w:sz w:val="20"/>
                <w:szCs w:val="20"/>
              </w:rPr>
              <w:t xml:space="preserve"> minut </w:t>
            </w:r>
          </w:p>
        </w:tc>
      </w:tr>
      <w:tr w:rsidR="00CF66E8" w:rsidRPr="00FC54D0" w:rsidTr="00CF66E8">
        <w:trPr>
          <w:tblCellSpacing w:w="15" w:type="dxa"/>
          <w:jc w:val="center"/>
        </w:trPr>
        <w:tc>
          <w:tcPr>
            <w:tcW w:w="3047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A75C20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 xml:space="preserve">8. hodina </w:t>
            </w:r>
          </w:p>
        </w:tc>
        <w:tc>
          <w:tcPr>
            <w:tcW w:w="2242" w:type="dxa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9F6A9D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>14:</w:t>
            </w:r>
            <w:r w:rsidR="009F6A9D">
              <w:rPr>
                <w:sz w:val="20"/>
                <w:szCs w:val="20"/>
              </w:rPr>
              <w:t>10</w:t>
            </w:r>
            <w:r w:rsidRPr="00FC54D0">
              <w:rPr>
                <w:sz w:val="20"/>
                <w:szCs w:val="20"/>
              </w:rPr>
              <w:t xml:space="preserve"> - 1</w:t>
            </w:r>
            <w:r w:rsidR="00505B00" w:rsidRPr="00FC54D0">
              <w:rPr>
                <w:sz w:val="20"/>
                <w:szCs w:val="20"/>
              </w:rPr>
              <w:t>4</w:t>
            </w:r>
            <w:r w:rsidRPr="00FC54D0">
              <w:rPr>
                <w:sz w:val="20"/>
                <w:szCs w:val="20"/>
              </w:rPr>
              <w:t>:</w:t>
            </w:r>
            <w:r w:rsidR="00505B00" w:rsidRPr="00FC54D0">
              <w:rPr>
                <w:sz w:val="20"/>
                <w:szCs w:val="20"/>
              </w:rPr>
              <w:t>5</w:t>
            </w:r>
            <w:r w:rsidR="009F6A9D">
              <w:rPr>
                <w:sz w:val="20"/>
                <w:szCs w:val="20"/>
              </w:rPr>
              <w:t>5</w:t>
            </w:r>
            <w:r w:rsidRPr="00FC54D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0C0C0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CF66E8" w:rsidRPr="00FC54D0" w:rsidRDefault="00CF66E8" w:rsidP="00A75C20">
            <w:pPr>
              <w:rPr>
                <w:sz w:val="20"/>
                <w:szCs w:val="20"/>
              </w:rPr>
            </w:pPr>
            <w:r w:rsidRPr="00FC54D0">
              <w:rPr>
                <w:sz w:val="20"/>
                <w:szCs w:val="20"/>
              </w:rPr>
              <w:t xml:space="preserve">  </w:t>
            </w:r>
          </w:p>
        </w:tc>
      </w:tr>
    </w:tbl>
    <w:p w:rsidR="00644455" w:rsidRPr="00644455" w:rsidRDefault="00CF66E8" w:rsidP="00644455">
      <w:pPr>
        <w:pStyle w:val="Bezmezer"/>
        <w:jc w:val="both"/>
        <w:rPr>
          <w:rFonts w:ascii="Times New Roman" w:hAnsi="Times New Roman"/>
          <w:bCs/>
          <w:sz w:val="24"/>
          <w:szCs w:val="24"/>
        </w:rPr>
      </w:pPr>
      <w:r w:rsidRPr="00644455">
        <w:rPr>
          <w:rFonts w:ascii="Times New Roman" w:hAnsi="Times New Roman"/>
          <w:sz w:val="24"/>
          <w:szCs w:val="24"/>
        </w:rPr>
        <w:t xml:space="preserve"> </w:t>
      </w:r>
      <w:r w:rsidR="00776C2A" w:rsidRPr="00644455">
        <w:rPr>
          <w:rFonts w:ascii="Times New Roman" w:hAnsi="Times New Roman"/>
          <w:sz w:val="24"/>
          <w:szCs w:val="24"/>
        </w:rPr>
        <w:t>Do tělocvičny a odborných učeben odcházejí žáci organizovaně pod vedením příslušného vyučujícího.</w:t>
      </w:r>
      <w:r w:rsidR="00644455" w:rsidRPr="00644455">
        <w:rPr>
          <w:rFonts w:ascii="Times New Roman" w:hAnsi="Times New Roman"/>
          <w:bCs/>
          <w:sz w:val="24"/>
          <w:szCs w:val="24"/>
        </w:rPr>
        <w:t xml:space="preserve"> Pro hodiny tělesné výchovy </w:t>
      </w:r>
      <w:r w:rsidR="00AE07E7">
        <w:rPr>
          <w:rFonts w:ascii="Times New Roman" w:hAnsi="Times New Roman"/>
          <w:bCs/>
          <w:sz w:val="24"/>
          <w:szCs w:val="24"/>
        </w:rPr>
        <w:t>mají žáci</w:t>
      </w:r>
      <w:r w:rsidR="00644455" w:rsidRPr="00644455">
        <w:rPr>
          <w:rFonts w:ascii="Times New Roman" w:hAnsi="Times New Roman"/>
          <w:bCs/>
          <w:sz w:val="24"/>
          <w:szCs w:val="24"/>
        </w:rPr>
        <w:t xml:space="preserve"> cvičební úbor a vhodnou sportovní obuv.</w:t>
      </w:r>
    </w:p>
    <w:p w:rsidR="00D55D82" w:rsidRDefault="00D55D82" w:rsidP="00D55D82">
      <w:pPr>
        <w:jc w:val="both"/>
      </w:pPr>
      <w:r w:rsidRPr="00E54DD2">
        <w:t>O přestávkách je umožněn pobyt dětí mimo třídu.</w:t>
      </w:r>
      <w:r>
        <w:t xml:space="preserve"> Za příznivého počasí mohou žáci </w:t>
      </w:r>
      <w:r w:rsidR="005D1101">
        <w:t xml:space="preserve">po druhé vyučovací hodině </w:t>
      </w:r>
      <w:r>
        <w:t>pobývat venku - v</w:t>
      </w:r>
      <w:r w:rsidR="00644455">
        <w:t xml:space="preserve"> oplocené </w:t>
      </w:r>
      <w:r>
        <w:t xml:space="preserve">zahrádce u </w:t>
      </w:r>
      <w:r w:rsidR="00644455">
        <w:t>školy</w:t>
      </w:r>
      <w:r>
        <w:t>.</w:t>
      </w:r>
    </w:p>
    <w:p w:rsidR="00D55D82" w:rsidRDefault="00D55D82" w:rsidP="00D55D82">
      <w:pPr>
        <w:jc w:val="both"/>
      </w:pPr>
    </w:p>
    <w:p w:rsidR="00D55D82" w:rsidRDefault="00D55D82" w:rsidP="00D55D82">
      <w:pPr>
        <w:jc w:val="both"/>
      </w:pPr>
      <w:r>
        <w:t xml:space="preserve">Při mimotřídní či zájmové činnosti se žáci scházejí 5-10 minut před zahájením této činnosti. Vyučující nebo vedoucí zájmového útvaru vykonává </w:t>
      </w:r>
      <w:r w:rsidR="0098004D">
        <w:t>dohled</w:t>
      </w:r>
      <w:r>
        <w:t xml:space="preserve"> nad žáky po celou dobu jejich pobytu ve škole a dohlíží na žáky až do jejich odchodu z budovy školy.</w:t>
      </w:r>
    </w:p>
    <w:p w:rsidR="00D55D82" w:rsidRDefault="00D55D82" w:rsidP="00D55D82">
      <w:pPr>
        <w:jc w:val="both"/>
      </w:pPr>
    </w:p>
    <w:p w:rsidR="00AA286F" w:rsidRDefault="00AA286F" w:rsidP="00AA286F">
      <w:pPr>
        <w:jc w:val="both"/>
      </w:pPr>
      <w:r>
        <w:t xml:space="preserve">Před ukončením vyučování žáci z bezpečnostních důvodů neopouštějí školní budovu bez vědomí vyučujících. </w:t>
      </w:r>
    </w:p>
    <w:p w:rsidR="00AA286F" w:rsidRDefault="00AA286F" w:rsidP="00AA286F">
      <w:pPr>
        <w:jc w:val="both"/>
      </w:pPr>
    </w:p>
    <w:p w:rsidR="00644455" w:rsidRDefault="00D55D82" w:rsidP="00BF20AA">
      <w:pPr>
        <w:jc w:val="both"/>
      </w:pPr>
      <w:r w:rsidRPr="00E54DD2">
        <w:rPr>
          <w:bCs/>
        </w:rPr>
        <w:t xml:space="preserve">Po poslední vyučovací hodině dají žáci za </w:t>
      </w:r>
      <w:r w:rsidR="0098004D">
        <w:rPr>
          <w:bCs/>
        </w:rPr>
        <w:t xml:space="preserve">dohledu </w:t>
      </w:r>
      <w:r w:rsidRPr="00E54DD2">
        <w:rPr>
          <w:bCs/>
        </w:rPr>
        <w:t>vyučujícího do pořádku celou třídu. Vyrovnají lavice, židle dají na lavice, odstraní nepořádek v lavicích</w:t>
      </w:r>
      <w:r w:rsidRPr="00E54DD2">
        <w:t xml:space="preserve">. </w:t>
      </w:r>
      <w:r w:rsidRPr="00E54DD2">
        <w:rPr>
          <w:bCs/>
        </w:rPr>
        <w:t>Vyučující doprovodí žáky do šaten,</w:t>
      </w:r>
      <w:r w:rsidRPr="00E54DD2">
        <w:t xml:space="preserve"> předtím zajistí uzavření oken a zhasnutí světel. </w:t>
      </w:r>
    </w:p>
    <w:p w:rsidR="005D1101" w:rsidRDefault="005D1101" w:rsidP="00BF20AA">
      <w:pPr>
        <w:jc w:val="both"/>
      </w:pPr>
    </w:p>
    <w:p w:rsidR="005D1101" w:rsidRDefault="005D1101" w:rsidP="00BF20AA">
      <w:pPr>
        <w:jc w:val="both"/>
      </w:pPr>
      <w:r>
        <w:t>Do jídelny doprovodí učitel vždy žáky I. stupně.</w:t>
      </w:r>
    </w:p>
    <w:p w:rsidR="00B14AA2" w:rsidRDefault="00B14AA2" w:rsidP="00BF20AA">
      <w:pPr>
        <w:jc w:val="both"/>
      </w:pPr>
    </w:p>
    <w:p w:rsidR="00260C87" w:rsidRDefault="00260C87" w:rsidP="00B14AA2">
      <w:pPr>
        <w:jc w:val="both"/>
      </w:pPr>
      <w:r>
        <w:t>Žáci, kteří se nestravují ve školní jídelně, odchází z budovy školy ihned po skončení vyučování. Žáci, kteří se stravují ve školní jídelně, avšak nenavštěvují školní družinu, odchází z budovy ihned po obědě.</w:t>
      </w:r>
    </w:p>
    <w:p w:rsidR="00260C87" w:rsidRDefault="00260C87" w:rsidP="00B14AA2">
      <w:pPr>
        <w:jc w:val="both"/>
      </w:pPr>
    </w:p>
    <w:p w:rsidR="00B14AA2" w:rsidRDefault="00B14AA2" w:rsidP="00B14AA2">
      <w:pPr>
        <w:jc w:val="both"/>
      </w:pPr>
      <w:r>
        <w:t xml:space="preserve">V době mimo vyučování se žáci nezdržují v prostorách školy bez dohledu učitele, provozních pracovníků školy nebo vedoucího příslušného zájmového útvaru. </w:t>
      </w:r>
    </w:p>
    <w:p w:rsidR="00B14AA2" w:rsidRDefault="00B14AA2" w:rsidP="00BF20AA">
      <w:pPr>
        <w:jc w:val="both"/>
      </w:pPr>
    </w:p>
    <w:p w:rsidR="00776C2A" w:rsidRPr="00BF20AA" w:rsidRDefault="00776C2A" w:rsidP="00BF20AA">
      <w:pPr>
        <w:jc w:val="both"/>
      </w:pPr>
      <w:r w:rsidRPr="00BF20AA">
        <w:t>Vchod do staré školní budovy se uzavírá denně v</w:t>
      </w:r>
      <w:r w:rsidR="00BF20AA" w:rsidRPr="00BF20AA">
        <w:t> </w:t>
      </w:r>
      <w:r w:rsidRPr="00BF20AA">
        <w:t>1</w:t>
      </w:r>
      <w:r w:rsidR="00BF20AA">
        <w:t>7</w:t>
      </w:r>
      <w:r w:rsidR="00BF20AA" w:rsidRPr="00BF20AA">
        <w:t>:</w:t>
      </w:r>
      <w:r w:rsidRPr="00BF20AA">
        <w:t xml:space="preserve">30 hodin. Za uzavírání staré budovy odpovídá </w:t>
      </w:r>
      <w:r w:rsidR="00BF20AA">
        <w:t>pověřená</w:t>
      </w:r>
      <w:r w:rsidRPr="00BF20AA">
        <w:t xml:space="preserve"> uklízečka školy.</w:t>
      </w:r>
    </w:p>
    <w:p w:rsidR="0098004D" w:rsidRDefault="0098004D" w:rsidP="00D55D82">
      <w:pPr>
        <w:jc w:val="both"/>
      </w:pPr>
    </w:p>
    <w:p w:rsidR="0098004D" w:rsidRDefault="0098004D" w:rsidP="00D55D82">
      <w:pPr>
        <w:jc w:val="both"/>
      </w:pPr>
      <w:r>
        <w:t xml:space="preserve">Žáka k docházce do školní družiny přihlašuje </w:t>
      </w:r>
      <w:r w:rsidR="00DA7D4C">
        <w:t>zákonný zástupce</w:t>
      </w:r>
      <w:r>
        <w:t>. O zařazení do š</w:t>
      </w:r>
      <w:r w:rsidR="00AE07E7">
        <w:t xml:space="preserve">kolní družiny rozhoduje ředitelka </w:t>
      </w:r>
      <w:r>
        <w:t>školy.</w:t>
      </w:r>
    </w:p>
    <w:p w:rsidR="0098004D" w:rsidRDefault="0098004D" w:rsidP="00D55D82">
      <w:pPr>
        <w:jc w:val="both"/>
      </w:pPr>
    </w:p>
    <w:p w:rsidR="0098004D" w:rsidRDefault="0098004D" w:rsidP="00D55D82">
      <w:pPr>
        <w:jc w:val="both"/>
      </w:pPr>
      <w:r>
        <w:t xml:space="preserve">Školní družina je v provozu od </w:t>
      </w:r>
      <w:r w:rsidR="00CA3A68">
        <w:t>6:45 do 7:</w:t>
      </w:r>
      <w:r w:rsidR="00C4237C">
        <w:t>45</w:t>
      </w:r>
      <w:r w:rsidR="00CA3A68">
        <w:t xml:space="preserve"> hodin a od </w:t>
      </w:r>
      <w:r>
        <w:t>11:</w:t>
      </w:r>
      <w:r w:rsidR="00B14AA2">
        <w:t>3</w:t>
      </w:r>
      <w:r>
        <w:t>5 do 16:0</w:t>
      </w:r>
      <w:r w:rsidR="00C4237C">
        <w:t>0</w:t>
      </w:r>
      <w:r>
        <w:t xml:space="preserve"> hodin. Odchod </w:t>
      </w:r>
      <w:r w:rsidR="004E14EF">
        <w:t xml:space="preserve">ze školní družiny </w:t>
      </w:r>
      <w:r>
        <w:t xml:space="preserve">je </w:t>
      </w:r>
      <w:r w:rsidR="00DA7D4C">
        <w:t>zákonným zástupcem</w:t>
      </w:r>
      <w:r>
        <w:t xml:space="preserve"> stanoven v zápisním lístku nebo dle dohody s vychovatelkou. </w:t>
      </w:r>
    </w:p>
    <w:p w:rsidR="0057444F" w:rsidRPr="00BF20AA" w:rsidRDefault="0057444F" w:rsidP="00A75834"/>
    <w:p w:rsidR="00BF20AA" w:rsidRPr="00BF20AA" w:rsidRDefault="00BF20AA" w:rsidP="00BF20AA">
      <w:pPr>
        <w:rPr>
          <w:b/>
        </w:rPr>
      </w:pPr>
      <w:r w:rsidRPr="00BF20AA">
        <w:rPr>
          <w:b/>
        </w:rPr>
        <w:t>4.2</w:t>
      </w:r>
      <w:r w:rsidRPr="00BF20AA">
        <w:rPr>
          <w:b/>
        </w:rPr>
        <w:tab/>
        <w:t>Zásady chování žáků ve škole a při činnostech mimo školu</w:t>
      </w:r>
    </w:p>
    <w:p w:rsidR="00A75834" w:rsidRDefault="00A75834" w:rsidP="00A75834"/>
    <w:p w:rsidR="00A75834" w:rsidRDefault="00A75834" w:rsidP="008F0EDA">
      <w:pPr>
        <w:jc w:val="both"/>
      </w:pPr>
      <w:r>
        <w:t>Žá</w:t>
      </w:r>
      <w:r w:rsidR="00AA286F">
        <w:t xml:space="preserve">ci </w:t>
      </w:r>
      <w:r>
        <w:t>se ve škole chov</w:t>
      </w:r>
      <w:r w:rsidR="00AA286F">
        <w:t>ají</w:t>
      </w:r>
      <w:r>
        <w:t xml:space="preserve"> slušně k dos</w:t>
      </w:r>
      <w:r w:rsidR="00B81DA5">
        <w:t>pělým i jiným žákům školy, db</w:t>
      </w:r>
      <w:r w:rsidR="00AA286F">
        <w:t>ají</w:t>
      </w:r>
      <w:r w:rsidR="00B81DA5">
        <w:t xml:space="preserve"> </w:t>
      </w:r>
      <w:r>
        <w:t xml:space="preserve">pokynů pedagogických </w:t>
      </w:r>
      <w:r w:rsidR="007150DB">
        <w:br/>
      </w:r>
      <w:r>
        <w:t>a provozních pracovníků, dodržuj</w:t>
      </w:r>
      <w:r w:rsidR="00AA286F">
        <w:t>í</w:t>
      </w:r>
      <w:r>
        <w:t xml:space="preserve"> školní řád školy a </w:t>
      </w:r>
      <w:r w:rsidR="00B81DA5">
        <w:t xml:space="preserve">řády </w:t>
      </w:r>
      <w:r>
        <w:t xml:space="preserve">odborných učeben. </w:t>
      </w:r>
    </w:p>
    <w:p w:rsidR="00B81DA5" w:rsidRDefault="00B81DA5" w:rsidP="00A75834">
      <w:pPr>
        <w:jc w:val="both"/>
      </w:pPr>
    </w:p>
    <w:p w:rsidR="00E54DD2" w:rsidRPr="00E54DD2" w:rsidRDefault="00E54DD2" w:rsidP="00E54DD2">
      <w:pPr>
        <w:jc w:val="both"/>
        <w:rPr>
          <w:bCs/>
        </w:rPr>
      </w:pPr>
      <w:r w:rsidRPr="00E54DD2">
        <w:t xml:space="preserve">Žáci chodí po schodišti a chodbách po pravé straně, </w:t>
      </w:r>
      <w:r w:rsidRPr="00E54DD2">
        <w:rPr>
          <w:bCs/>
        </w:rPr>
        <w:t>zdraví všechny dospělé osoby v budově školy.</w:t>
      </w:r>
    </w:p>
    <w:p w:rsidR="00E54DD2" w:rsidRPr="00E54DD2" w:rsidRDefault="00E54DD2" w:rsidP="00E54DD2">
      <w:pPr>
        <w:ind w:left="360"/>
        <w:jc w:val="both"/>
      </w:pPr>
    </w:p>
    <w:p w:rsidR="008A1B92" w:rsidRDefault="00E54DD2" w:rsidP="008A1B92">
      <w:pPr>
        <w:jc w:val="both"/>
      </w:pPr>
      <w:r w:rsidRPr="00E54DD2">
        <w:rPr>
          <w:bCs/>
        </w:rPr>
        <w:t>Před zahájením každé vyučovací hodiny si žáci připraví učebnice a potřebné</w:t>
      </w:r>
      <w:r w:rsidRPr="00E54DD2">
        <w:t xml:space="preserve"> </w:t>
      </w:r>
      <w:r w:rsidRPr="00E54DD2">
        <w:rPr>
          <w:bCs/>
        </w:rPr>
        <w:t>pomůcky</w:t>
      </w:r>
      <w:r w:rsidRPr="00E54DD2">
        <w:t>. Po zvonění sedí na svém místě. Aktovky mají žáci zavěšené nebo položené z vnitřní strany lavice.</w:t>
      </w:r>
      <w:r w:rsidR="008A1B92" w:rsidRPr="008A1B92">
        <w:t xml:space="preserve"> </w:t>
      </w:r>
    </w:p>
    <w:p w:rsidR="008A1B92" w:rsidRPr="00E54DD2" w:rsidRDefault="008A1B92" w:rsidP="008A1B92">
      <w:pPr>
        <w:jc w:val="both"/>
        <w:rPr>
          <w:iCs/>
        </w:rPr>
      </w:pPr>
      <w:r w:rsidRPr="00E54DD2">
        <w:t>Když vstoupí během vyučování do třídy učitel nebo jiná dospělá osoba, pozdraví žáci povstáním.</w:t>
      </w:r>
    </w:p>
    <w:p w:rsidR="00E54DD2" w:rsidRPr="00E54DD2" w:rsidRDefault="00E54DD2" w:rsidP="00E54DD2">
      <w:pPr>
        <w:jc w:val="both"/>
      </w:pPr>
    </w:p>
    <w:p w:rsidR="00E54DD2" w:rsidRPr="00E54DD2" w:rsidRDefault="00E54DD2" w:rsidP="00E54DD2">
      <w:pPr>
        <w:jc w:val="both"/>
      </w:pPr>
      <w:r w:rsidRPr="00E54DD2">
        <w:rPr>
          <w:bCs/>
        </w:rPr>
        <w:t>Žáci sledují výklad učitele</w:t>
      </w:r>
      <w:r w:rsidRPr="00E54DD2">
        <w:t xml:space="preserve"> a nerozptylují se jinými činnostmi.</w:t>
      </w:r>
    </w:p>
    <w:p w:rsidR="00E54DD2" w:rsidRPr="00E54DD2" w:rsidRDefault="00E54DD2" w:rsidP="00E54DD2">
      <w:pPr>
        <w:ind w:left="360"/>
        <w:jc w:val="both"/>
      </w:pPr>
    </w:p>
    <w:p w:rsidR="00E54DD2" w:rsidRPr="00E54DD2" w:rsidRDefault="00E54DD2" w:rsidP="00E54DD2">
      <w:pPr>
        <w:jc w:val="both"/>
      </w:pPr>
      <w:r w:rsidRPr="00E54DD2">
        <w:rPr>
          <w:bCs/>
        </w:rPr>
        <w:t>Otevírat a zavírat okna mohou žáci jen na pokyn vyučujícího</w:t>
      </w:r>
      <w:r w:rsidRPr="00E54DD2">
        <w:t>.</w:t>
      </w:r>
    </w:p>
    <w:p w:rsidR="00E54DD2" w:rsidRPr="00E54DD2" w:rsidRDefault="00E54DD2" w:rsidP="00E54DD2">
      <w:pPr>
        <w:jc w:val="both"/>
        <w:rPr>
          <w:iCs/>
        </w:rPr>
      </w:pPr>
    </w:p>
    <w:p w:rsidR="00E54DD2" w:rsidRPr="00E54DD2" w:rsidRDefault="00E54DD2" w:rsidP="00E54DD2">
      <w:pPr>
        <w:jc w:val="both"/>
      </w:pPr>
      <w:r w:rsidRPr="00E54DD2">
        <w:rPr>
          <w:bCs/>
        </w:rPr>
        <w:t>M</w:t>
      </w:r>
      <w:r w:rsidRPr="00E54DD2">
        <w:rPr>
          <w:iCs/>
        </w:rPr>
        <w:t>obilní telefony mohou žáci používat, tj. telefonovat, posílat SMS atd. pouze v době přestávek. Během vyučovací hodiny musí být mobilní telefony vypnuty. Žáci mají zakázáno fotit</w:t>
      </w:r>
      <w:r w:rsidR="000E3A6B">
        <w:rPr>
          <w:iCs/>
        </w:rPr>
        <w:t xml:space="preserve"> či jinak dokumentovat jiné osoby </w:t>
      </w:r>
      <w:r w:rsidRPr="00E54DD2">
        <w:rPr>
          <w:iCs/>
        </w:rPr>
        <w:t>bez jejich výslovného souhlasu.</w:t>
      </w:r>
    </w:p>
    <w:p w:rsidR="007150DB" w:rsidRDefault="007150DB" w:rsidP="00E54DD2">
      <w:pPr>
        <w:jc w:val="both"/>
      </w:pPr>
    </w:p>
    <w:p w:rsidR="00E54DD2" w:rsidRPr="00E54DD2" w:rsidRDefault="00E54DD2" w:rsidP="00E54DD2">
      <w:pPr>
        <w:jc w:val="both"/>
      </w:pPr>
      <w:r w:rsidRPr="00E54DD2">
        <w:t xml:space="preserve">Před odchodem do jiné učebny žáci uklidí své místo a odcházejí v průběhu přestávky na další vyučovací hodinu. </w:t>
      </w:r>
    </w:p>
    <w:p w:rsidR="00B14AA2" w:rsidRDefault="00B14AA2" w:rsidP="00B14AA2">
      <w:pPr>
        <w:jc w:val="both"/>
      </w:pPr>
    </w:p>
    <w:p w:rsidR="00B14AA2" w:rsidRDefault="00B14AA2" w:rsidP="00B14AA2">
      <w:pPr>
        <w:jc w:val="both"/>
      </w:pPr>
      <w:r>
        <w:t xml:space="preserve">Žáci chrání své zdraví i zdraví spolužáků; žákům jsou zakázány všechny činnosti, které jsou zdraví škodlivé (např. kouření, pití alkoholických nápojů, </w:t>
      </w:r>
      <w:r w:rsidR="000E3A6B">
        <w:t>požívání</w:t>
      </w:r>
      <w:r>
        <w:t xml:space="preserve"> návykových a zdraví škodlivých látek).      </w:t>
      </w:r>
    </w:p>
    <w:p w:rsidR="00E54DD2" w:rsidRPr="00E54DD2" w:rsidRDefault="00E54DD2" w:rsidP="00E54DD2">
      <w:pPr>
        <w:jc w:val="both"/>
        <w:rPr>
          <w:iCs/>
        </w:rPr>
      </w:pPr>
    </w:p>
    <w:p w:rsidR="00E54DD2" w:rsidRDefault="00D55D82" w:rsidP="00E54DD2">
      <w:pPr>
        <w:jc w:val="both"/>
      </w:pPr>
      <w:r>
        <w:t>Projevy šikanování mezi žáky, tj. násilí, ponižování, omezování osobní svobody včetně kyberšikany, kterých by se dopouštěli jednotlivci nebo skupiny žáků vůči jiným žákům, jsou ve škole a při školních akcích přísně zakázány</w:t>
      </w:r>
      <w:r w:rsidR="00260C87">
        <w:t>.</w:t>
      </w:r>
    </w:p>
    <w:p w:rsidR="00974153" w:rsidRDefault="00974153" w:rsidP="000E6728">
      <w:pPr>
        <w:pStyle w:val="Nadpis5"/>
        <w:jc w:val="left"/>
      </w:pPr>
    </w:p>
    <w:p w:rsidR="000E6728" w:rsidRPr="000E6728" w:rsidRDefault="000E6728" w:rsidP="000E6728">
      <w:pPr>
        <w:pStyle w:val="Nadpis5"/>
        <w:jc w:val="left"/>
      </w:pPr>
      <w:r w:rsidRPr="000E6728">
        <w:t>4.3</w:t>
      </w:r>
      <w:r w:rsidRPr="000E6728">
        <w:tab/>
        <w:t>Povinnosti žákovských služeb</w:t>
      </w:r>
    </w:p>
    <w:p w:rsidR="000E6728" w:rsidRPr="00F2231C" w:rsidRDefault="000E6728" w:rsidP="000E6728"/>
    <w:p w:rsidR="000E6728" w:rsidRDefault="000E6728" w:rsidP="000E6728">
      <w:r>
        <w:t>Třídní učitelé určují žákovské služby na určité období a pro určité činnosti. Služby odpovídají za řádné plnění úkolů třídnímu učiteli, dbají pokynů ostatních pracovníků školy.</w:t>
      </w:r>
    </w:p>
    <w:p w:rsidR="000E6728" w:rsidRDefault="000E6728" w:rsidP="000E6728">
      <w:pPr>
        <w:ind w:left="708"/>
      </w:pPr>
    </w:p>
    <w:p w:rsidR="000E6728" w:rsidRDefault="000E6728" w:rsidP="000E6728">
      <w:pPr>
        <w:ind w:firstLine="708"/>
        <w:rPr>
          <w:b/>
          <w:bCs/>
        </w:rPr>
      </w:pPr>
      <w:r>
        <w:rPr>
          <w:b/>
          <w:bCs/>
        </w:rPr>
        <w:lastRenderedPageBreak/>
        <w:t>Pořádková služba ve třídě</w:t>
      </w:r>
    </w:p>
    <w:p w:rsidR="000E6728" w:rsidRDefault="000E6728" w:rsidP="000E6728">
      <w:pPr>
        <w:numPr>
          <w:ilvl w:val="0"/>
          <w:numId w:val="34"/>
        </w:numPr>
      </w:pPr>
      <w:r>
        <w:t xml:space="preserve">Jeden člen služby oznámí do ředitelny nebo sborovny nepřítomnost vyučujícího po 5 minutách od začátku zvonění na vyučovací hodinu. </w:t>
      </w:r>
    </w:p>
    <w:p w:rsidR="000E6728" w:rsidRDefault="000E6728" w:rsidP="000E6728">
      <w:pPr>
        <w:numPr>
          <w:ilvl w:val="0"/>
          <w:numId w:val="34"/>
        </w:numPr>
      </w:pPr>
      <w:r>
        <w:t>Pečuje o řádné očištění tabulí.</w:t>
      </w:r>
    </w:p>
    <w:p w:rsidR="000E6728" w:rsidRDefault="000E6728" w:rsidP="000E6728">
      <w:pPr>
        <w:numPr>
          <w:ilvl w:val="0"/>
          <w:numId w:val="34"/>
        </w:numPr>
      </w:pPr>
      <w:r>
        <w:t>Připravuje vše potřebné na vyučování – křídu, houbu, pomůcky…</w:t>
      </w:r>
    </w:p>
    <w:p w:rsidR="000E6728" w:rsidRDefault="000E6728" w:rsidP="000E6728">
      <w:pPr>
        <w:numPr>
          <w:ilvl w:val="0"/>
          <w:numId w:val="34"/>
        </w:numPr>
      </w:pPr>
      <w:r>
        <w:t>Dbá o pořádek ve třídě.</w:t>
      </w:r>
    </w:p>
    <w:p w:rsidR="000E6728" w:rsidRDefault="000E6728" w:rsidP="000E6728">
      <w:pPr>
        <w:numPr>
          <w:ilvl w:val="0"/>
          <w:numId w:val="34"/>
        </w:numPr>
      </w:pPr>
      <w:r>
        <w:t>Zalévá květiny.</w:t>
      </w:r>
    </w:p>
    <w:p w:rsidR="000E6728" w:rsidRDefault="000E6728" w:rsidP="000E6728">
      <w:pPr>
        <w:numPr>
          <w:ilvl w:val="0"/>
          <w:numId w:val="34"/>
        </w:numPr>
      </w:pPr>
      <w:r>
        <w:t>Hlásí třídnímu učiteli závady na vybavení třídy.</w:t>
      </w:r>
    </w:p>
    <w:p w:rsidR="000E6728" w:rsidRDefault="000E6728" w:rsidP="000E6728">
      <w:pPr>
        <w:numPr>
          <w:ilvl w:val="0"/>
          <w:numId w:val="34"/>
        </w:numPr>
      </w:pPr>
      <w:r>
        <w:t>Při odchodu žáků do tělocvičny nebo odborných učeben dbá na odnesení třídní knihy, zhasnutí světel, uzavření oken a uzamčení třídy.</w:t>
      </w:r>
    </w:p>
    <w:p w:rsidR="000E6728" w:rsidRDefault="000E6728" w:rsidP="000E6728">
      <w:pPr>
        <w:ind w:firstLine="708"/>
      </w:pPr>
    </w:p>
    <w:p w:rsidR="000E6728" w:rsidRDefault="000E6728" w:rsidP="000E6728">
      <w:pPr>
        <w:ind w:firstLine="708"/>
        <w:rPr>
          <w:b/>
          <w:bCs/>
        </w:rPr>
      </w:pPr>
      <w:r>
        <w:rPr>
          <w:b/>
          <w:bCs/>
        </w:rPr>
        <w:t xml:space="preserve">Pořádková služba v šatně </w:t>
      </w:r>
    </w:p>
    <w:p w:rsidR="000E6728" w:rsidRPr="009B77FF" w:rsidRDefault="000E6728" w:rsidP="000E6728">
      <w:pPr>
        <w:numPr>
          <w:ilvl w:val="0"/>
          <w:numId w:val="35"/>
        </w:numPr>
        <w:rPr>
          <w:iCs/>
        </w:rPr>
      </w:pPr>
      <w:r>
        <w:t>Zajišťuje včasné odemknutí a zamknutí šatny (v průběhu výuky je klíč zavěšen ve třídě).</w:t>
      </w:r>
    </w:p>
    <w:p w:rsidR="000E6728" w:rsidRDefault="000E6728" w:rsidP="000E6728">
      <w:pPr>
        <w:numPr>
          <w:ilvl w:val="0"/>
          <w:numId w:val="35"/>
        </w:numPr>
      </w:pPr>
      <w:r>
        <w:t>Zodpovídá za pořádek – srovnané boty, šaty, školní brašny.</w:t>
      </w:r>
    </w:p>
    <w:p w:rsidR="000E6728" w:rsidRDefault="000E6728" w:rsidP="000E6728">
      <w:pPr>
        <w:numPr>
          <w:ilvl w:val="0"/>
          <w:numId w:val="35"/>
        </w:numPr>
      </w:pPr>
      <w:r>
        <w:t>Ztrátu klíče ohlásí okamžitě třídnímu učiteli.</w:t>
      </w:r>
    </w:p>
    <w:p w:rsidR="000E6728" w:rsidRDefault="000E6728" w:rsidP="000E6728">
      <w:pPr>
        <w:ind w:firstLine="705"/>
      </w:pPr>
    </w:p>
    <w:p w:rsidR="000E6728" w:rsidRPr="001E69F0" w:rsidRDefault="001E69F0" w:rsidP="001E69F0">
      <w:pPr>
        <w:rPr>
          <w:b/>
        </w:rPr>
      </w:pPr>
      <w:r w:rsidRPr="001E69F0">
        <w:rPr>
          <w:b/>
        </w:rPr>
        <w:t>4.4</w:t>
      </w:r>
      <w:r w:rsidRPr="001E69F0">
        <w:rPr>
          <w:b/>
        </w:rPr>
        <w:tab/>
        <w:t>Žákovská samospráva</w:t>
      </w:r>
    </w:p>
    <w:p w:rsidR="000E6728" w:rsidRDefault="000E6728" w:rsidP="000E6728">
      <w:pPr>
        <w:ind w:left="708"/>
      </w:pPr>
      <w:r>
        <w:t>Ve třídách na druhém stupni je třídním učitelem ustanovena žákovská samospráva. Jejími členy jsou:</w:t>
      </w:r>
    </w:p>
    <w:p w:rsidR="000E6728" w:rsidRDefault="000E6728" w:rsidP="001E69F0">
      <w:pPr>
        <w:numPr>
          <w:ilvl w:val="0"/>
          <w:numId w:val="36"/>
        </w:numPr>
      </w:pPr>
      <w:r>
        <w:t>předseda</w:t>
      </w:r>
    </w:p>
    <w:p w:rsidR="000E6728" w:rsidRDefault="000E6728" w:rsidP="001E69F0">
      <w:pPr>
        <w:numPr>
          <w:ilvl w:val="0"/>
          <w:numId w:val="36"/>
        </w:numPr>
      </w:pPr>
      <w:r>
        <w:t>místopředseda</w:t>
      </w:r>
    </w:p>
    <w:p w:rsidR="000E6728" w:rsidRDefault="000E6728" w:rsidP="001E69F0">
      <w:pPr>
        <w:numPr>
          <w:ilvl w:val="0"/>
          <w:numId w:val="36"/>
        </w:numPr>
      </w:pPr>
      <w:r>
        <w:t>pokladník</w:t>
      </w:r>
    </w:p>
    <w:p w:rsidR="000E6728" w:rsidRDefault="000E6728" w:rsidP="001E69F0">
      <w:pPr>
        <w:numPr>
          <w:ilvl w:val="0"/>
          <w:numId w:val="36"/>
        </w:numPr>
      </w:pPr>
      <w:r>
        <w:t>žákovská služba – péče o třídní knihu</w:t>
      </w:r>
    </w:p>
    <w:p w:rsidR="000E6728" w:rsidRDefault="000E6728" w:rsidP="001E69F0">
      <w:pPr>
        <w:numPr>
          <w:ilvl w:val="0"/>
          <w:numId w:val="36"/>
        </w:numPr>
      </w:pPr>
      <w:r>
        <w:t>nástěnkáři</w:t>
      </w:r>
    </w:p>
    <w:p w:rsidR="000E6728" w:rsidRDefault="000E6728" w:rsidP="000E6728">
      <w:pPr>
        <w:ind w:left="708"/>
      </w:pPr>
      <w:r>
        <w:t>Členy žákovské samosprávy volí žáci sami, pravidla pro obsazení míst v žákovské samosprávě si určuje třídní učitel.</w:t>
      </w:r>
    </w:p>
    <w:p w:rsidR="00C659BC" w:rsidRDefault="00C659BC" w:rsidP="00EC7948">
      <w:pPr>
        <w:ind w:left="720"/>
        <w:jc w:val="center"/>
        <w:rPr>
          <w:b/>
        </w:rPr>
      </w:pPr>
    </w:p>
    <w:p w:rsidR="00EC7948" w:rsidRPr="00EC7948" w:rsidRDefault="00EC7948" w:rsidP="00EC7948">
      <w:pPr>
        <w:ind w:left="720"/>
        <w:jc w:val="center"/>
        <w:rPr>
          <w:b/>
        </w:rPr>
      </w:pPr>
      <w:r w:rsidRPr="00EC7948">
        <w:rPr>
          <w:b/>
        </w:rPr>
        <w:t>Čl. 5</w:t>
      </w:r>
    </w:p>
    <w:p w:rsidR="000E6728" w:rsidRPr="00EC7948" w:rsidRDefault="00AA5D3A" w:rsidP="00EC7948">
      <w:pPr>
        <w:pStyle w:val="Nadpis5"/>
      </w:pPr>
      <w:r>
        <w:t>PODMÍNKY ZAJIŠTĚNÍ BEZPEČNOSTI A OCHRANY ZDRAVÍ ŽÁKŮ A JEJICH OCHRANY PŘED SOCIÁLNĚ PATOLOGICKÝMI JEVY A PŘED PROJEVY DISKRIMINACE, NEPŘÁTELSTVÍ NEBO NÁSILÍ</w:t>
      </w:r>
    </w:p>
    <w:p w:rsidR="00AA5D3A" w:rsidRDefault="00AA5D3A" w:rsidP="00EC7948">
      <w:pPr>
        <w:pStyle w:val="Nadpis5"/>
        <w:jc w:val="both"/>
        <w:rPr>
          <w:b w:val="0"/>
          <w:bCs w:val="0"/>
        </w:rPr>
      </w:pPr>
    </w:p>
    <w:p w:rsidR="009C5705" w:rsidRPr="00D14A0D" w:rsidRDefault="009C5705" w:rsidP="009C5705">
      <w:r w:rsidRPr="00D14A0D">
        <w:t>Školní budova je zabezpečena elektronickým systémem.</w:t>
      </w:r>
    </w:p>
    <w:p w:rsidR="009C5705" w:rsidRPr="00D14A0D" w:rsidRDefault="009C5705" w:rsidP="009C5705">
      <w:r w:rsidRPr="00D14A0D">
        <w:t>Každý z pracovníků školy, který otevírá budovu cizím příchozím, je povinen zjistit důvod jejich návštěvy a zajistit, aby se nepohybovali nekontrolovaně po budově. Během provozu školy jsou všechny vchody do budovy trvale uzavřeny s tím, že únikové východy jsou zevnitř volně otevíratelné.</w:t>
      </w:r>
    </w:p>
    <w:p w:rsidR="0038663A" w:rsidRPr="00E33598" w:rsidRDefault="0038663A" w:rsidP="00E33598">
      <w:pPr>
        <w:pStyle w:val="Nadpis5"/>
        <w:jc w:val="both"/>
        <w:rPr>
          <w:b w:val="0"/>
        </w:rPr>
      </w:pPr>
      <w:r>
        <w:rPr>
          <w:b w:val="0"/>
          <w:bCs w:val="0"/>
        </w:rPr>
        <w:t xml:space="preserve">Všichni žáci se při pobytu ve škole i mimo školu musí chovat tak, </w:t>
      </w:r>
      <w:r w:rsidR="00E33598" w:rsidRPr="00E33598">
        <w:rPr>
          <w:b w:val="0"/>
        </w:rPr>
        <w:t xml:space="preserve">aby neohrozili zdraví svoje, ani jiných osob.      </w:t>
      </w:r>
    </w:p>
    <w:p w:rsidR="00D14A0D" w:rsidRDefault="00D14A0D" w:rsidP="00EC7948">
      <w:pPr>
        <w:jc w:val="both"/>
      </w:pPr>
    </w:p>
    <w:p w:rsidR="0038663A" w:rsidRDefault="0038663A" w:rsidP="00EC7948">
      <w:pPr>
        <w:jc w:val="both"/>
      </w:pPr>
      <w:r>
        <w:t>Žáci nosí vhodný oděv a obuv, dbají na úpravu svého zevnějšku. Jsou povinni se přezouvat a dbát na hygienu zvlášť před jídlem a po použití WC. V hodinách tělesné výchovy a praktických činností používají žáci vhodné oblečení a obuv podle pokynů vyučujících příslušných předmětů.</w:t>
      </w:r>
    </w:p>
    <w:p w:rsidR="0038663A" w:rsidRPr="00EC7948" w:rsidRDefault="0038663A" w:rsidP="00EC7948">
      <w:pPr>
        <w:jc w:val="both"/>
      </w:pPr>
      <w:r w:rsidRPr="00EC7948">
        <w:rPr>
          <w:bCs/>
        </w:rPr>
        <w:t>Každý úraz, poranění, nehodu, vážné porušení kázně či poškození společ</w:t>
      </w:r>
      <w:r w:rsidR="00EC7948" w:rsidRPr="00EC7948">
        <w:rPr>
          <w:bCs/>
        </w:rPr>
        <w:t>ného</w:t>
      </w:r>
      <w:r w:rsidRPr="00EC7948">
        <w:rPr>
          <w:bCs/>
        </w:rPr>
        <w:t xml:space="preserve"> majetku</w:t>
      </w:r>
      <w:r w:rsidRPr="00EC7948">
        <w:t xml:space="preserve">, k nimž dojde během vyučování ve třídě, na chodbě či na hřišti, </w:t>
      </w:r>
      <w:r w:rsidRPr="00EC7948">
        <w:rPr>
          <w:bCs/>
        </w:rPr>
        <w:t xml:space="preserve">jsou žáci povinni hlásit ihned dozírajícímu učiteli nebo kterémukoliv </w:t>
      </w:r>
      <w:r w:rsidR="003B1FAA">
        <w:rPr>
          <w:bCs/>
        </w:rPr>
        <w:t>zaměstnanci</w:t>
      </w:r>
      <w:r w:rsidRPr="00EC7948">
        <w:rPr>
          <w:bCs/>
        </w:rPr>
        <w:t xml:space="preserve"> školy</w:t>
      </w:r>
      <w:r w:rsidRPr="00EC7948">
        <w:t>. Těžké úrazy, ke kterým došlo při společné činnosti žáků, je t</w:t>
      </w:r>
      <w:r w:rsidR="00AE07E7">
        <w:t>řeba hlásit bez odkladu ředitelce</w:t>
      </w:r>
      <w:r w:rsidRPr="00EC7948">
        <w:t xml:space="preserve"> školy. Záznamy o úrazech jsou vedeny v Knize úrazů, za správnost odpovídá zástupkyně </w:t>
      </w:r>
      <w:r w:rsidR="007C225B">
        <w:t>ředitelky školy</w:t>
      </w:r>
      <w:r w:rsidRPr="00EC7948">
        <w:t xml:space="preserve">. </w:t>
      </w:r>
      <w:r w:rsidRPr="00EC7948">
        <w:rPr>
          <w:iCs/>
        </w:rPr>
        <w:t xml:space="preserve">O úrazech, jejichž důsledkem byla nepřítomnost žáka ve škole, se vyhotovuje záznam </w:t>
      </w:r>
      <w:r w:rsidR="00E33598">
        <w:rPr>
          <w:iCs/>
        </w:rPr>
        <w:t>o úrazu</w:t>
      </w:r>
      <w:r w:rsidRPr="00EC7948">
        <w:rPr>
          <w:iCs/>
        </w:rPr>
        <w:t>.</w:t>
      </w:r>
    </w:p>
    <w:p w:rsidR="0038663A" w:rsidRDefault="0038663A" w:rsidP="0038663A">
      <w:pPr>
        <w:jc w:val="both"/>
      </w:pPr>
    </w:p>
    <w:p w:rsidR="0038663A" w:rsidRDefault="0038663A" w:rsidP="00EC7948">
      <w:pPr>
        <w:jc w:val="both"/>
      </w:pPr>
      <w:r>
        <w:t>Žákům není dovoleno manipulovat s elektrickými spotřebiči, vypínači a elektrickým vedením bez dozoru učitele.</w:t>
      </w:r>
    </w:p>
    <w:p w:rsidR="0038663A" w:rsidRDefault="0038663A" w:rsidP="0038663A">
      <w:pPr>
        <w:jc w:val="both"/>
      </w:pPr>
    </w:p>
    <w:p w:rsidR="0038663A" w:rsidRPr="003F7552" w:rsidRDefault="0038663A" w:rsidP="00EC7948">
      <w:pPr>
        <w:jc w:val="both"/>
      </w:pPr>
      <w:r>
        <w:lastRenderedPageBreak/>
        <w:t xml:space="preserve">Před akcemi mimo školu doprovázející učitel zvlášť žáky poučí o bezpečnosti. Pro společné zájezdy tříd, LVVZ, exkurze platí zvláštní bezpečnostní předpisy, se kterými jsou žáci předem seznámeni. Při pobytu v ubytovacích zařízeních se žáci podřizují vnitřnímu řádu tohoto zařízení a dbají všech pokynů pracovníků tohoto zařízení. Vedoucí nebo dozírající učitel je povinen provést záznam </w:t>
      </w:r>
      <w:r w:rsidR="00AA5D3A">
        <w:br/>
      </w:r>
      <w:r>
        <w:t xml:space="preserve">o poučení do příslušné třídní knihy. </w:t>
      </w:r>
      <w:r w:rsidRPr="003F7552">
        <w:rPr>
          <w:iCs/>
        </w:rPr>
        <w:t xml:space="preserve">Poučení o BOZP a PO se provádí rovněž </w:t>
      </w:r>
      <w:r>
        <w:rPr>
          <w:iCs/>
        </w:rPr>
        <w:t xml:space="preserve">na začátku školního roku a </w:t>
      </w:r>
      <w:r w:rsidRPr="003F7552">
        <w:rPr>
          <w:iCs/>
        </w:rPr>
        <w:t>před každými prázdninami</w:t>
      </w:r>
      <w:r>
        <w:rPr>
          <w:iCs/>
        </w:rPr>
        <w:t xml:space="preserve"> (viz přílohy „Poučení žáků o bezpečnosti“).</w:t>
      </w:r>
    </w:p>
    <w:p w:rsidR="0038663A" w:rsidRPr="003F7552" w:rsidRDefault="0038663A" w:rsidP="0038663A">
      <w:pPr>
        <w:jc w:val="both"/>
      </w:pPr>
    </w:p>
    <w:p w:rsidR="00AA5D3A" w:rsidRDefault="00AA5D3A" w:rsidP="00EC7948">
      <w:pPr>
        <w:jc w:val="both"/>
      </w:pPr>
      <w:r>
        <w:t>Žáci nevstupují ve školní budově do prostor, kde by bylo ohroženo jejich zdraví (dílna pana školníka, kotelna, školní kuchyně…). Do prostor určených pro zaměstnance školy vstupují jen na vyzvání.</w:t>
      </w:r>
    </w:p>
    <w:p w:rsidR="00AA5D3A" w:rsidRDefault="00AA5D3A" w:rsidP="00EC7948">
      <w:pPr>
        <w:jc w:val="both"/>
      </w:pPr>
    </w:p>
    <w:p w:rsidR="0038663A" w:rsidRDefault="0038663A" w:rsidP="00EC7948">
      <w:pPr>
        <w:jc w:val="both"/>
      </w:pPr>
      <w:r>
        <w:t>Při výuce v odborných učebnách, tělocvičně, apod. se žáci řídí specifickými bezpečnostními předpisy danými příslušnými vnitřními řády. Vyučující daného předmětu jsou povinni s nimi seznámit žáky v první vyučovací hodině školního roku a dodatečně s nimi seznámit i ty žáky, kteří při první hodině chyběli. O poučení provede učitel záznam do třídní knihy.</w:t>
      </w:r>
    </w:p>
    <w:p w:rsidR="0038663A" w:rsidRDefault="0038663A" w:rsidP="0038663A">
      <w:pPr>
        <w:jc w:val="both"/>
      </w:pPr>
    </w:p>
    <w:p w:rsidR="0038663A" w:rsidRDefault="0038663A" w:rsidP="00EC7948">
      <w:pPr>
        <w:jc w:val="both"/>
      </w:pPr>
      <w:r>
        <w:t>Přístroje didaktické techniky, které nejsou trvale umístěny a zabudovány ve třídách, musí být v době mimo vyučování uloženy v uzamčených místnostech.</w:t>
      </w:r>
    </w:p>
    <w:p w:rsidR="0038663A" w:rsidRPr="00EC7948" w:rsidRDefault="0038663A" w:rsidP="0038663A">
      <w:pPr>
        <w:jc w:val="both"/>
      </w:pPr>
    </w:p>
    <w:p w:rsidR="0038663A" w:rsidRDefault="0038663A" w:rsidP="00EC7948">
      <w:pPr>
        <w:jc w:val="both"/>
      </w:pPr>
      <w:r w:rsidRPr="00EC7948">
        <w:rPr>
          <w:bCs/>
        </w:rPr>
        <w:t xml:space="preserve">Žákům je zakázáno v prostorách školy, jejím bezprostředním okolí a na školních akcích nosit, držet, distribuovat a užívat návykové látky (alkohol, </w:t>
      </w:r>
      <w:r w:rsidR="007150DB" w:rsidRPr="007150DB">
        <w:rPr>
          <w:bCs/>
        </w:rPr>
        <w:t>tabákové výrobky</w:t>
      </w:r>
      <w:r w:rsidRPr="007150DB">
        <w:rPr>
          <w:bCs/>
        </w:rPr>
        <w:t xml:space="preserve">, </w:t>
      </w:r>
      <w:r w:rsidR="007150DB" w:rsidRPr="00AC6674">
        <w:rPr>
          <w:bCs/>
        </w:rPr>
        <w:t>elektronické cigarety</w:t>
      </w:r>
      <w:r w:rsidR="007150DB">
        <w:rPr>
          <w:bCs/>
        </w:rPr>
        <w:t xml:space="preserve">, </w:t>
      </w:r>
      <w:r w:rsidRPr="00EC7948">
        <w:rPr>
          <w:bCs/>
        </w:rPr>
        <w:t xml:space="preserve">léky – vyjma předepsaných lékařem, drogy…), dále zbraně či obdobné předměty (nože, boxery…), které by mohly ohrozit zdraví spolužáků a </w:t>
      </w:r>
      <w:r w:rsidR="00E33598">
        <w:rPr>
          <w:bCs/>
        </w:rPr>
        <w:t>jiných</w:t>
      </w:r>
      <w:r w:rsidRPr="00EC7948">
        <w:rPr>
          <w:bCs/>
        </w:rPr>
        <w:t xml:space="preserve"> osob.</w:t>
      </w:r>
      <w:r w:rsidR="003B1FAA" w:rsidRPr="003B1FAA">
        <w:t xml:space="preserve"> </w:t>
      </w:r>
    </w:p>
    <w:p w:rsidR="00E33598" w:rsidRPr="00EC7948" w:rsidRDefault="00E33598" w:rsidP="00EC7948">
      <w:pPr>
        <w:jc w:val="both"/>
        <w:rPr>
          <w:bCs/>
        </w:rPr>
      </w:pPr>
    </w:p>
    <w:p w:rsidR="007150DB" w:rsidRPr="007150DB" w:rsidRDefault="007150DB" w:rsidP="007150DB">
      <w:pPr>
        <w:autoSpaceDE w:val="0"/>
        <w:autoSpaceDN w:val="0"/>
        <w:adjustRightInd w:val="0"/>
      </w:pPr>
      <w:r w:rsidRPr="00AC6674">
        <w:t>V zájmu ochrany duševního zdraví je žákům zakázáno hrát hazardní hry.</w:t>
      </w:r>
    </w:p>
    <w:p w:rsidR="007150DB" w:rsidRDefault="007150DB" w:rsidP="00EC7948">
      <w:pPr>
        <w:jc w:val="both"/>
        <w:rPr>
          <w:bCs/>
        </w:rPr>
      </w:pPr>
    </w:p>
    <w:p w:rsidR="0038663A" w:rsidRDefault="0038663A" w:rsidP="00EC7948">
      <w:pPr>
        <w:jc w:val="both"/>
      </w:pPr>
      <w:r w:rsidRPr="00EC7948">
        <w:rPr>
          <w:bCs/>
        </w:rPr>
        <w:t>Projevy intolerance, xenofobie, rasismu</w:t>
      </w:r>
      <w:r w:rsidR="00EC7948">
        <w:rPr>
          <w:bCs/>
        </w:rPr>
        <w:t>, kyberšikany</w:t>
      </w:r>
      <w:r w:rsidRPr="00EC7948">
        <w:rPr>
          <w:bCs/>
        </w:rPr>
        <w:t xml:space="preserve"> a šikanování ze strany žáků jsou zakázány </w:t>
      </w:r>
      <w:r w:rsidR="007C225B">
        <w:rPr>
          <w:bCs/>
        </w:rPr>
        <w:br/>
      </w:r>
      <w:r w:rsidRPr="00EC7948">
        <w:rPr>
          <w:bCs/>
        </w:rPr>
        <w:t>a budou proti nim okamžitě přijímány odpovídající sankce</w:t>
      </w:r>
      <w:r w:rsidRPr="00EC7948">
        <w:t>.</w:t>
      </w:r>
    </w:p>
    <w:p w:rsidR="0077752B" w:rsidRDefault="0077752B" w:rsidP="00EC7948">
      <w:pPr>
        <w:jc w:val="both"/>
      </w:pPr>
    </w:p>
    <w:p w:rsidR="0077752B" w:rsidRPr="00EC7948" w:rsidRDefault="0077752B" w:rsidP="00EC7948">
      <w:pPr>
        <w:jc w:val="both"/>
      </w:pPr>
      <w:r>
        <w:t>Při podezření nebo zjištění infekčního onemocnění je žák co nejdříve oddělen od ostatních žáků k zamezení dalšího šíření nákazy a zůstává pod dozorem pověřeného zaměstnance školy. Škola neprodleně kontaktuje zákonné zástupce žáka. V případě výskytu infekčního onemocnění informuje ostatní rodiče žáků.</w:t>
      </w:r>
    </w:p>
    <w:p w:rsidR="00260C87" w:rsidRDefault="00260C87" w:rsidP="00EC7948">
      <w:pPr>
        <w:pStyle w:val="Nadpis5"/>
        <w:jc w:val="left"/>
      </w:pPr>
    </w:p>
    <w:p w:rsidR="0038663A" w:rsidRDefault="00EC7948" w:rsidP="00EC7948">
      <w:pPr>
        <w:pStyle w:val="Nadpis5"/>
        <w:jc w:val="left"/>
      </w:pPr>
      <w:r w:rsidRPr="00EC7948">
        <w:t>5.1</w:t>
      </w:r>
      <w:r w:rsidRPr="00EC7948">
        <w:tab/>
        <w:t>Dohledy nad žáky</w:t>
      </w:r>
    </w:p>
    <w:p w:rsidR="009C5705" w:rsidRPr="00D14A0D" w:rsidRDefault="009C5705" w:rsidP="009C5705">
      <w:pPr>
        <w:rPr>
          <w:sz w:val="28"/>
          <w:szCs w:val="28"/>
        </w:rPr>
      </w:pPr>
      <w:r w:rsidRPr="00D14A0D">
        <w:t>Dohled nad žáky je zajištěn po celou dobu jejich pobytu ve školní budově, přehled dohledů je vyvěšen na všech úsecích, kde dohled probíhá.</w:t>
      </w:r>
      <w:r w:rsidRPr="00D14A0D">
        <w:rPr>
          <w:sz w:val="28"/>
          <w:szCs w:val="28"/>
        </w:rPr>
        <w:t xml:space="preserve">    </w:t>
      </w:r>
    </w:p>
    <w:p w:rsidR="009C5705" w:rsidRDefault="009C5705" w:rsidP="00EC7948">
      <w:pPr>
        <w:jc w:val="both"/>
      </w:pPr>
    </w:p>
    <w:p w:rsidR="0038663A" w:rsidRDefault="0038663A" w:rsidP="00EC7948">
      <w:pPr>
        <w:jc w:val="both"/>
      </w:pPr>
      <w:r>
        <w:t>Školník vykonává do</w:t>
      </w:r>
      <w:r w:rsidR="00EC7948">
        <w:t>hled</w:t>
      </w:r>
      <w:r>
        <w:t xml:space="preserve"> nad žáky ráno od doby otevření školní budovy do 7</w:t>
      </w:r>
      <w:r w:rsidR="00AA5D3A">
        <w:t>:</w:t>
      </w:r>
      <w:r w:rsidR="00C4237C">
        <w:t>3</w:t>
      </w:r>
      <w:r>
        <w:t>5 hodin. Od 7</w:t>
      </w:r>
      <w:r w:rsidR="00AA5D3A">
        <w:t>:</w:t>
      </w:r>
      <w:r w:rsidR="00C4237C">
        <w:t>3</w:t>
      </w:r>
      <w:r>
        <w:t>5 hodin začíná do</w:t>
      </w:r>
      <w:r w:rsidR="00E33598">
        <w:t xml:space="preserve">hled </w:t>
      </w:r>
      <w:r>
        <w:t xml:space="preserve">pověřenému pedagogickému pracovníkovi a končí odchodem žáků ze školy po skončeném vyučování. Spořádaný odchod žáků ze školy zajišťuje vyučující poslední vyučovací hodiny. </w:t>
      </w:r>
    </w:p>
    <w:p w:rsidR="0038663A" w:rsidRDefault="008B2C16" w:rsidP="00EC7948">
      <w:pPr>
        <w:jc w:val="both"/>
      </w:pPr>
      <w:r>
        <w:t>Dohled</w:t>
      </w:r>
      <w:r w:rsidR="0038663A">
        <w:t xml:space="preserve"> nad žáky venku o velkých přestávkách vykonává </w:t>
      </w:r>
      <w:r w:rsidR="001229D4">
        <w:t>pedagogický pracovník</w:t>
      </w:r>
      <w:r w:rsidR="0038663A">
        <w:t xml:space="preserve">. </w:t>
      </w:r>
      <w:r>
        <w:t>Dohled</w:t>
      </w:r>
      <w:r w:rsidR="0038663A">
        <w:t xml:space="preserve"> za </w:t>
      </w:r>
      <w:r w:rsidR="001229D4">
        <w:t xml:space="preserve">pedagogického pracovníka </w:t>
      </w:r>
      <w:r w:rsidR="0038663A">
        <w:t>ve škole v tuto dobu přebírá školník.</w:t>
      </w:r>
    </w:p>
    <w:p w:rsidR="0038663A" w:rsidRDefault="0038663A" w:rsidP="0038663A">
      <w:pPr>
        <w:jc w:val="both"/>
      </w:pPr>
    </w:p>
    <w:p w:rsidR="0038663A" w:rsidRDefault="0038663A" w:rsidP="00EC7948">
      <w:pPr>
        <w:jc w:val="both"/>
      </w:pPr>
      <w:r>
        <w:t>V době poledních přestávek mohou žáci II. stupně opouštět budovu školy pouze na základě písemného souhlasu zákonn</w:t>
      </w:r>
      <w:r w:rsidR="007F7E89">
        <w:t>ého</w:t>
      </w:r>
      <w:r>
        <w:t xml:space="preserve"> zástupc</w:t>
      </w:r>
      <w:r w:rsidR="007F7E89">
        <w:t>e</w:t>
      </w:r>
      <w:r>
        <w:t>.</w:t>
      </w:r>
      <w:r w:rsidR="004E14EF">
        <w:t xml:space="preserve"> </w:t>
      </w:r>
      <w:r w:rsidR="00157EEC">
        <w:t xml:space="preserve">Tento souhlas je uložen u třídního učitele. </w:t>
      </w:r>
      <w:r w:rsidR="004E14EF">
        <w:t xml:space="preserve">Dohled nad žáky pobývající o polední přestávce ve škole je zajištěn pedagogickým pracovníkem. </w:t>
      </w:r>
    </w:p>
    <w:p w:rsidR="00EC7948" w:rsidRDefault="00EC7948" w:rsidP="00EC7948">
      <w:pPr>
        <w:jc w:val="both"/>
      </w:pPr>
    </w:p>
    <w:p w:rsidR="009C5705" w:rsidRPr="00D14A0D" w:rsidRDefault="009C5705" w:rsidP="009C5705">
      <w:r w:rsidRPr="00D14A0D">
        <w:t xml:space="preserve">V době mimo vyučování zůstávají žáci ve škole jen se svolením vyučujících a pod jejich dohledem.      </w:t>
      </w:r>
    </w:p>
    <w:p w:rsidR="009C5705" w:rsidRPr="00D14A0D" w:rsidRDefault="009C5705" w:rsidP="00EC7948">
      <w:pPr>
        <w:jc w:val="both"/>
      </w:pPr>
    </w:p>
    <w:p w:rsidR="0038663A" w:rsidRDefault="0038663A" w:rsidP="00EC7948">
      <w:pPr>
        <w:jc w:val="both"/>
      </w:pPr>
      <w:r>
        <w:t xml:space="preserve">Při akcích konaných mimo školu, kdy místem pro shromáždění žáků není škola, začíná </w:t>
      </w:r>
      <w:r w:rsidR="008B2C16">
        <w:t>dohled</w:t>
      </w:r>
      <w:r>
        <w:t xml:space="preserve"> </w:t>
      </w:r>
      <w:r w:rsidR="00643C93">
        <w:br/>
      </w:r>
      <w:r>
        <w:t xml:space="preserve">15 minut před dobou shromáždění na určeném místě. Po skončení akce </w:t>
      </w:r>
      <w:r w:rsidR="008B2C16">
        <w:t>dohled</w:t>
      </w:r>
      <w:r>
        <w:t xml:space="preserve"> končí na předem </w:t>
      </w:r>
      <w:r>
        <w:lastRenderedPageBreak/>
        <w:t xml:space="preserve">určeném místě a v předem stanoveném čase. Místo a čas shromáždění žáků a skončení akce oznámí škola </w:t>
      </w:r>
      <w:r w:rsidR="00E1002C">
        <w:t>zákonným zástupcům nejméně dva</w:t>
      </w:r>
      <w:r>
        <w:t xml:space="preserve"> d</w:t>
      </w:r>
      <w:r w:rsidR="00E1002C">
        <w:t>ny</w:t>
      </w:r>
      <w:r>
        <w:t xml:space="preserve"> před konáním akce.</w:t>
      </w:r>
    </w:p>
    <w:p w:rsidR="0038663A" w:rsidRDefault="0038663A" w:rsidP="00EC7948">
      <w:pPr>
        <w:jc w:val="both"/>
      </w:pPr>
      <w:r>
        <w:t xml:space="preserve">Při odjezdu na vzdělávací akce apod. si zajišťuje výměnu </w:t>
      </w:r>
      <w:r w:rsidR="008B2C16">
        <w:t>dohledů</w:t>
      </w:r>
      <w:r w:rsidR="00EC7948">
        <w:t xml:space="preserve"> každý učitel sám a tuto </w:t>
      </w:r>
      <w:r>
        <w:t>změnu nahlásí zástupkyni ředitelky školy.</w:t>
      </w:r>
    </w:p>
    <w:p w:rsidR="0098004D" w:rsidRDefault="0098004D" w:rsidP="005F393B">
      <w:pPr>
        <w:ind w:left="720"/>
        <w:jc w:val="center"/>
      </w:pPr>
    </w:p>
    <w:p w:rsidR="00F2231C" w:rsidRPr="0098004D" w:rsidRDefault="0077752B" w:rsidP="0077752B">
      <w:pPr>
        <w:rPr>
          <w:b/>
        </w:rPr>
      </w:pPr>
      <w:r>
        <w:rPr>
          <w:b/>
        </w:rPr>
        <w:t>5.2</w:t>
      </w:r>
      <w:r w:rsidR="00974153">
        <w:rPr>
          <w:b/>
        </w:rPr>
        <w:tab/>
      </w:r>
      <w:r w:rsidR="0098004D" w:rsidRPr="0098004D">
        <w:rPr>
          <w:b/>
        </w:rPr>
        <w:t>Postup školy při výskytu podezřelé látky a při podezření na užití</w:t>
      </w:r>
      <w:r w:rsidR="0098004D">
        <w:rPr>
          <w:b/>
        </w:rPr>
        <w:t xml:space="preserve"> </w:t>
      </w:r>
      <w:r w:rsidR="0098004D" w:rsidRPr="0098004D">
        <w:rPr>
          <w:b/>
        </w:rPr>
        <w:t xml:space="preserve">omamné látky žákem, </w:t>
      </w:r>
      <w:r>
        <w:rPr>
          <w:b/>
        </w:rPr>
        <w:br/>
        <w:t xml:space="preserve">        </w:t>
      </w:r>
      <w:r w:rsidR="00974153">
        <w:rPr>
          <w:b/>
        </w:rPr>
        <w:t xml:space="preserve">     </w:t>
      </w:r>
      <w:r w:rsidR="0098004D" w:rsidRPr="0098004D">
        <w:rPr>
          <w:b/>
        </w:rPr>
        <w:t>alkoholu, kouření tabákových výrobků</w:t>
      </w:r>
    </w:p>
    <w:p w:rsidR="0098004D" w:rsidRDefault="0098004D" w:rsidP="00B90B88">
      <w:pPr>
        <w:rPr>
          <w:b/>
          <w:sz w:val="28"/>
          <w:szCs w:val="28"/>
        </w:rPr>
      </w:pPr>
    </w:p>
    <w:p w:rsidR="00B90B88" w:rsidRDefault="00B90B88" w:rsidP="00E33598">
      <w:pPr>
        <w:jc w:val="both"/>
      </w:pPr>
      <w:r w:rsidRPr="00B90B88">
        <w:t xml:space="preserve">Všichni </w:t>
      </w:r>
      <w:r w:rsidR="004E14EF">
        <w:t>zaměstnanci školy</w:t>
      </w:r>
      <w:r>
        <w:t xml:space="preserve"> průběžně sledují konkrétní podmínky a situaci ve škole z hlediska výskytu sociálně patologických jevů, uplatňují různé formy a metody umožňující včasné zachycení ohrožených žáků.</w:t>
      </w:r>
    </w:p>
    <w:p w:rsidR="00B90B88" w:rsidRDefault="00B90B88" w:rsidP="00E33598">
      <w:pPr>
        <w:jc w:val="both"/>
      </w:pPr>
    </w:p>
    <w:p w:rsidR="00B90B88" w:rsidRPr="00B90B88" w:rsidRDefault="00B90B88" w:rsidP="00E33598">
      <w:pPr>
        <w:jc w:val="both"/>
      </w:pPr>
      <w:r>
        <w:t>Školní metodik prevence zajišťuje spolupráci se zákonnými zástupci v oblasti prevence sociálně patologických jevů, informuje je o preventivních aktivitách školy a spolupracuje na základě pověření ředitele školy s dalšími institucemi na sociálně právní ochranu dětí.</w:t>
      </w:r>
    </w:p>
    <w:p w:rsidR="00B90B88" w:rsidRDefault="00B90B88" w:rsidP="00F2231C">
      <w:pPr>
        <w:rPr>
          <w:b/>
        </w:rPr>
      </w:pPr>
    </w:p>
    <w:p w:rsidR="00B646CA" w:rsidRDefault="00B646CA" w:rsidP="00F2231C">
      <w:pPr>
        <w:rPr>
          <w:b/>
        </w:rPr>
      </w:pPr>
      <w:r w:rsidRPr="006806E9">
        <w:rPr>
          <w:b/>
        </w:rPr>
        <w:t xml:space="preserve">Alkohol </w:t>
      </w:r>
    </w:p>
    <w:p w:rsidR="006806E9" w:rsidRDefault="006806E9" w:rsidP="0038168E">
      <w:pPr>
        <w:numPr>
          <w:ilvl w:val="0"/>
          <w:numId w:val="20"/>
        </w:numPr>
      </w:pPr>
      <w:r>
        <w:t>zákaz podávání alkoholu osobám mladším 18 let</w:t>
      </w:r>
    </w:p>
    <w:p w:rsidR="006806E9" w:rsidRDefault="006806E9" w:rsidP="0038168E">
      <w:pPr>
        <w:numPr>
          <w:ilvl w:val="0"/>
          <w:numId w:val="20"/>
        </w:numPr>
      </w:pPr>
      <w:r>
        <w:t>zákaz užívání alkoholu v prostorách školy a na všech akcích školou pořádaných</w:t>
      </w:r>
    </w:p>
    <w:p w:rsidR="000006FA" w:rsidRDefault="006806E9" w:rsidP="00B90B88">
      <w:pPr>
        <w:numPr>
          <w:ilvl w:val="0"/>
          <w:numId w:val="20"/>
        </w:numPr>
      </w:pPr>
      <w:r>
        <w:t xml:space="preserve">v případech, kdy je žák přistižen </w:t>
      </w:r>
      <w:r w:rsidR="000006FA">
        <w:t>zaměstnancem školy</w:t>
      </w:r>
      <w:r>
        <w:t xml:space="preserve"> při konzumaci alkoholu, je třeba mu </w:t>
      </w:r>
    </w:p>
    <w:p w:rsidR="00CB4FBB" w:rsidRDefault="006806E9" w:rsidP="000006FA">
      <w:pPr>
        <w:ind w:left="720"/>
      </w:pPr>
      <w:r>
        <w:t>v dalším pití zabránit, alkohol odebrat a podle momentálního stavu žáka posoudit, zda mu hrozí nějaké nebezpečí</w:t>
      </w:r>
      <w:r w:rsidR="00CB4FBB">
        <w:t>:</w:t>
      </w:r>
      <w:r>
        <w:tab/>
      </w:r>
    </w:p>
    <w:p w:rsidR="00CB4FBB" w:rsidRDefault="006806E9" w:rsidP="0038168E">
      <w:pPr>
        <w:numPr>
          <w:ilvl w:val="1"/>
          <w:numId w:val="20"/>
        </w:numPr>
      </w:pPr>
      <w:r w:rsidRPr="00CB4FBB">
        <w:t>je-li</w:t>
      </w:r>
      <w:r w:rsidR="00CB4FBB" w:rsidRPr="00CB4FBB">
        <w:t xml:space="preserve"> </w:t>
      </w:r>
      <w:r w:rsidRPr="00CB4FBB">
        <w:t>ohrožen na zdraví, zavolat lékařskou službu první pomoci</w:t>
      </w:r>
    </w:p>
    <w:p w:rsidR="00B646CA" w:rsidRDefault="006806E9" w:rsidP="0038168E">
      <w:pPr>
        <w:numPr>
          <w:ilvl w:val="1"/>
          <w:numId w:val="20"/>
        </w:numPr>
      </w:pPr>
      <w:r w:rsidRPr="00CB4FBB">
        <w:t xml:space="preserve">pokud takové nebezpečí nehrozí, sepsat se žákem záznam s jeho </w:t>
      </w:r>
      <w:r w:rsidR="00CB4FBB">
        <w:t>vyjádřením</w:t>
      </w:r>
      <w:r w:rsidR="00CF423E">
        <w:t xml:space="preserve"> </w:t>
      </w:r>
      <w:r w:rsidRPr="00CB4FBB">
        <w:t>(zejména od koho alkohol má) a podepsaný založit do agendy metodika prevence</w:t>
      </w:r>
    </w:p>
    <w:p w:rsidR="00B646CA" w:rsidRDefault="00CB4FBB" w:rsidP="0038168E">
      <w:pPr>
        <w:numPr>
          <w:ilvl w:val="0"/>
          <w:numId w:val="21"/>
        </w:numPr>
      </w:pPr>
      <w:r w:rsidRPr="00CB4FBB">
        <w:t>pokud žák není schopen ve vyuč</w:t>
      </w:r>
      <w:r>
        <w:t>ování pokračovat pro zdravotní nezpůsobilost pobytu ve škole, vyrozumí škola ihned:</w:t>
      </w:r>
    </w:p>
    <w:p w:rsidR="00CB4FBB" w:rsidRDefault="00CB4FBB" w:rsidP="0038168E">
      <w:pPr>
        <w:numPr>
          <w:ilvl w:val="1"/>
          <w:numId w:val="22"/>
        </w:numPr>
      </w:pPr>
      <w:r>
        <w:t>zákonného zástupce a není-li dostupný</w:t>
      </w:r>
    </w:p>
    <w:p w:rsidR="00CB4FBB" w:rsidRDefault="00CB4FBB" w:rsidP="0038168E">
      <w:pPr>
        <w:numPr>
          <w:ilvl w:val="1"/>
          <w:numId w:val="22"/>
        </w:numPr>
      </w:pPr>
      <w:r>
        <w:t>orgán sociálně právní ochrany dítěte (zákonnému zástupci sdělí tuto skutečnost písemně)</w:t>
      </w:r>
    </w:p>
    <w:p w:rsidR="00CB4FBB" w:rsidRDefault="00716EE5" w:rsidP="0038168E">
      <w:pPr>
        <w:numPr>
          <w:ilvl w:val="0"/>
          <w:numId w:val="21"/>
        </w:numPr>
      </w:pPr>
      <w:r>
        <w:t>jestliže se situace opakuje, splní škola oznamovací povinnost orgánu sociálněprávní ochrany dítěte</w:t>
      </w:r>
    </w:p>
    <w:p w:rsidR="00716EE5" w:rsidRDefault="00716EE5" w:rsidP="0038168E">
      <w:pPr>
        <w:numPr>
          <w:ilvl w:val="0"/>
          <w:numId w:val="21"/>
        </w:numPr>
      </w:pPr>
      <w:r>
        <w:t>škola vyvodí sankce stanovené školním řádem</w:t>
      </w:r>
    </w:p>
    <w:p w:rsidR="00716EE5" w:rsidRDefault="00716EE5" w:rsidP="00817809">
      <w:pPr>
        <w:numPr>
          <w:ilvl w:val="0"/>
          <w:numId w:val="21"/>
        </w:numPr>
        <w:jc w:val="both"/>
      </w:pPr>
      <w:r>
        <w:t>orientační test na přítomnost alkoholu (dechovou zkoušku) lze provést jen na základě předchozího souhlasu zákonných zástupců</w:t>
      </w:r>
    </w:p>
    <w:p w:rsidR="00716EE5" w:rsidRDefault="00716EE5" w:rsidP="00817809">
      <w:pPr>
        <w:numPr>
          <w:ilvl w:val="0"/>
          <w:numId w:val="21"/>
        </w:numPr>
        <w:jc w:val="both"/>
      </w:pPr>
      <w:r>
        <w:t xml:space="preserve">při nálezu alkoholu ve škole </w:t>
      </w:r>
      <w:r w:rsidR="004A7682">
        <w:t xml:space="preserve">neprodleně </w:t>
      </w:r>
      <w:r>
        <w:t>uvědomit vedení školy, tekutinu uložit pro případ usvědčujícího důkazu (tekutinu nepodrobovat žádnému testu)</w:t>
      </w:r>
    </w:p>
    <w:p w:rsidR="004F3F8E" w:rsidRDefault="00716EE5" w:rsidP="00716EE5">
      <w:pPr>
        <w:rPr>
          <w:b/>
        </w:rPr>
      </w:pPr>
      <w:r w:rsidRPr="006806E9">
        <w:rPr>
          <w:b/>
        </w:rPr>
        <w:t xml:space="preserve"> </w:t>
      </w:r>
    </w:p>
    <w:p w:rsidR="00294A08" w:rsidRDefault="00294A08" w:rsidP="00716EE5">
      <w:pPr>
        <w:rPr>
          <w:b/>
        </w:rPr>
      </w:pPr>
    </w:p>
    <w:p w:rsidR="00294A08" w:rsidRDefault="00294A08" w:rsidP="00716EE5">
      <w:pPr>
        <w:rPr>
          <w:b/>
        </w:rPr>
      </w:pPr>
    </w:p>
    <w:p w:rsidR="00716EE5" w:rsidRDefault="00716EE5" w:rsidP="00716EE5">
      <w:pPr>
        <w:rPr>
          <w:b/>
        </w:rPr>
      </w:pPr>
      <w:r>
        <w:rPr>
          <w:b/>
        </w:rPr>
        <w:t xml:space="preserve">Tabákové výrobky </w:t>
      </w:r>
      <w:r w:rsidR="00294A08">
        <w:rPr>
          <w:b/>
        </w:rPr>
        <w:t>a elektronické cigarety</w:t>
      </w:r>
    </w:p>
    <w:p w:rsidR="00716EE5" w:rsidRDefault="00716EE5" w:rsidP="00817809">
      <w:pPr>
        <w:numPr>
          <w:ilvl w:val="0"/>
          <w:numId w:val="20"/>
        </w:numPr>
        <w:jc w:val="both"/>
      </w:pPr>
      <w:r>
        <w:t xml:space="preserve">zákaz kouření v prostorách školy </w:t>
      </w:r>
      <w:r w:rsidR="00A5643B">
        <w:t xml:space="preserve">a v její bezprostřední blízkosti </w:t>
      </w:r>
      <w:r>
        <w:t>– vnitřní a vnější prostory viditelně označit graficky i textově</w:t>
      </w:r>
    </w:p>
    <w:p w:rsidR="00716EE5" w:rsidRDefault="00716EE5" w:rsidP="00817809">
      <w:pPr>
        <w:numPr>
          <w:ilvl w:val="0"/>
          <w:numId w:val="20"/>
        </w:numPr>
        <w:jc w:val="both"/>
      </w:pPr>
      <w:r>
        <w:t>za porušení tohoto zákazu uložit sankce dle školního řádu, informovat zákonné zástupce</w:t>
      </w:r>
      <w:r w:rsidR="00817809">
        <w:t xml:space="preserve"> </w:t>
      </w:r>
      <w:r w:rsidR="00F44507">
        <w:t xml:space="preserve">v závažných případech, </w:t>
      </w:r>
      <w:r>
        <w:t xml:space="preserve">jestliže se </w:t>
      </w:r>
      <w:r w:rsidR="00F44507">
        <w:t>nedovolené jednání</w:t>
      </w:r>
      <w:r>
        <w:t xml:space="preserve"> opakuje, </w:t>
      </w:r>
      <w:r w:rsidR="00F44507">
        <w:t>vyrozumět</w:t>
      </w:r>
      <w:r>
        <w:t xml:space="preserve"> orgán sociálně-právní ochrany dítěte</w:t>
      </w:r>
    </w:p>
    <w:p w:rsidR="004F3F8E" w:rsidRDefault="004F3F8E" w:rsidP="00F44507">
      <w:pPr>
        <w:rPr>
          <w:b/>
        </w:rPr>
      </w:pPr>
    </w:p>
    <w:p w:rsidR="00D74715" w:rsidRDefault="00F44507" w:rsidP="00F44507">
      <w:pPr>
        <w:rPr>
          <w:b/>
        </w:rPr>
      </w:pPr>
      <w:r>
        <w:rPr>
          <w:b/>
        </w:rPr>
        <w:t>Omamné látky – OPL</w:t>
      </w:r>
    </w:p>
    <w:p w:rsidR="00F2231C" w:rsidRPr="00CC4EAB" w:rsidRDefault="00F44507" w:rsidP="00F2231C">
      <w:pPr>
        <w:rPr>
          <w:b/>
          <w:i/>
        </w:rPr>
      </w:pPr>
      <w:r>
        <w:rPr>
          <w:b/>
        </w:rPr>
        <w:t xml:space="preserve"> </w:t>
      </w:r>
      <w:r w:rsidR="00F2231C" w:rsidRPr="00CC4EAB">
        <w:rPr>
          <w:b/>
          <w:i/>
        </w:rPr>
        <w:t>Identifikace a ukládání látek</w:t>
      </w:r>
    </w:p>
    <w:p w:rsidR="00F2231C" w:rsidRDefault="00F2231C" w:rsidP="00817809">
      <w:pPr>
        <w:numPr>
          <w:ilvl w:val="0"/>
          <w:numId w:val="14"/>
        </w:numPr>
        <w:jc w:val="both"/>
      </w:pPr>
      <w:r>
        <w:t xml:space="preserve">Zjistí-li </w:t>
      </w:r>
      <w:r w:rsidR="000046F9">
        <w:t xml:space="preserve">pedagog či jiný </w:t>
      </w:r>
      <w:r w:rsidR="000006FA">
        <w:t>zaměstnanec školy</w:t>
      </w:r>
      <w:r>
        <w:t xml:space="preserve"> podezřelou látku (</w:t>
      </w:r>
      <w:r w:rsidR="00E837F1">
        <w:t xml:space="preserve">omamnou </w:t>
      </w:r>
      <w:r w:rsidR="00737098">
        <w:t>či jinou škodlivou látku),</w:t>
      </w:r>
      <w:r>
        <w:t xml:space="preserve"> uloží tuto látku do obálky</w:t>
      </w:r>
      <w:r w:rsidR="000006FA" w:rsidRPr="000006FA">
        <w:t xml:space="preserve"> </w:t>
      </w:r>
      <w:r w:rsidR="000006FA">
        <w:t>v přítomnosti další osoby</w:t>
      </w:r>
      <w:r>
        <w:t>.</w:t>
      </w:r>
    </w:p>
    <w:p w:rsidR="00F2231C" w:rsidRDefault="00F2231C" w:rsidP="00817809">
      <w:pPr>
        <w:numPr>
          <w:ilvl w:val="0"/>
          <w:numId w:val="14"/>
        </w:numPr>
        <w:jc w:val="both"/>
      </w:pPr>
      <w:r>
        <w:t>Na obálku napíše datum, čas, místo zjištění látky. Obálku přelepí, opatří razítkem a uschová do školního trezoru.</w:t>
      </w:r>
    </w:p>
    <w:p w:rsidR="00F2231C" w:rsidRDefault="00CC4EAB" w:rsidP="00817809">
      <w:pPr>
        <w:numPr>
          <w:ilvl w:val="0"/>
          <w:numId w:val="14"/>
        </w:numPr>
        <w:jc w:val="both"/>
      </w:pPr>
      <w:r>
        <w:lastRenderedPageBreak/>
        <w:t>Poté bezodkladně informuje policii, sám identifikaci neprovádí.</w:t>
      </w:r>
    </w:p>
    <w:p w:rsidR="00CC4EAB" w:rsidRDefault="00CC4EAB" w:rsidP="00817809">
      <w:pPr>
        <w:numPr>
          <w:ilvl w:val="0"/>
          <w:numId w:val="14"/>
        </w:numPr>
        <w:jc w:val="both"/>
      </w:pPr>
      <w:r>
        <w:t>Pokud je zajištěna podezřelá látka u dítěte, které jeví známky otravy, předá se látka stejným způsobem uložená přivolanému lékaři.</w:t>
      </w:r>
    </w:p>
    <w:p w:rsidR="001D468F" w:rsidRDefault="001D468F" w:rsidP="00817809">
      <w:pPr>
        <w:numPr>
          <w:ilvl w:val="0"/>
          <w:numId w:val="14"/>
        </w:numPr>
        <w:jc w:val="both"/>
      </w:pPr>
      <w:r>
        <w:t>Pedagog (školní metodik prevence) stanoví postup, jak zamezit případnému výskytu žáka pod vlivem omamné látky.</w:t>
      </w:r>
    </w:p>
    <w:p w:rsidR="00FC54D0" w:rsidRPr="005E4E0D" w:rsidRDefault="00FC54D0" w:rsidP="00CC4EAB"/>
    <w:p w:rsidR="00CC4EAB" w:rsidRPr="005E4E0D" w:rsidRDefault="00CC4EAB" w:rsidP="00CC4EAB">
      <w:r w:rsidRPr="005E4E0D">
        <w:t>Ohrožení zdraví žáka</w:t>
      </w:r>
    </w:p>
    <w:p w:rsidR="00CC4EAB" w:rsidRDefault="00CC4EAB" w:rsidP="00817809">
      <w:pPr>
        <w:numPr>
          <w:ilvl w:val="0"/>
          <w:numId w:val="15"/>
        </w:numPr>
        <w:jc w:val="both"/>
      </w:pPr>
      <w:r>
        <w:t>Dítě jevící příznaky užití omamné látky je odvedeno ze třídy do místnosti s dohledem dospělé osoby, kde zůstane do doby, než si pro něj přijdou rodiče nebo lékař.</w:t>
      </w:r>
    </w:p>
    <w:p w:rsidR="00CC4EAB" w:rsidRDefault="00CC4EAB" w:rsidP="00817809">
      <w:pPr>
        <w:numPr>
          <w:ilvl w:val="1"/>
          <w:numId w:val="15"/>
        </w:numPr>
        <w:jc w:val="both"/>
      </w:pPr>
      <w:r w:rsidRPr="00974153">
        <w:t>Rodič si přijde do školy pro dítě</w:t>
      </w:r>
      <w:r w:rsidR="00AE07E7">
        <w:t xml:space="preserve"> - je</w:t>
      </w:r>
      <w:r>
        <w:t xml:space="preserve"> seznámen se zdravotními potížemi žáka</w:t>
      </w:r>
      <w:r w:rsidR="001D468F">
        <w:t xml:space="preserve"> </w:t>
      </w:r>
      <w:r w:rsidR="007C225B">
        <w:br/>
      </w:r>
      <w:r w:rsidR="001D468F">
        <w:t xml:space="preserve">a s doporučeními, </w:t>
      </w:r>
      <w:r>
        <w:t>aby s dítětem navštívil lékaře</w:t>
      </w:r>
      <w:r w:rsidR="006D4387">
        <w:t xml:space="preserve"> n</w:t>
      </w:r>
      <w:r w:rsidR="00CF423E">
        <w:t xml:space="preserve">a specializovaných pracovištích </w:t>
      </w:r>
      <w:r w:rsidR="006D4387">
        <w:t>(</w:t>
      </w:r>
      <w:r w:rsidR="00E837F1">
        <w:t>O</w:t>
      </w:r>
      <w:r w:rsidR="006D4387">
        <w:t>PPP, SVP).</w:t>
      </w:r>
    </w:p>
    <w:p w:rsidR="00126B09" w:rsidRDefault="006D4387" w:rsidP="00817809">
      <w:pPr>
        <w:numPr>
          <w:ilvl w:val="1"/>
          <w:numId w:val="15"/>
        </w:numPr>
        <w:jc w:val="both"/>
      </w:pPr>
      <w:r w:rsidRPr="00974153">
        <w:t>Rodič si pro dítě do školy nepřijde</w:t>
      </w:r>
      <w:r w:rsidR="00AE07E7">
        <w:t xml:space="preserve"> - p</w:t>
      </w:r>
      <w:r w:rsidR="001D468F">
        <w:t>říslušný pedagog</w:t>
      </w:r>
      <w:r>
        <w:t xml:space="preserve"> přivolá lékařskou službu</w:t>
      </w:r>
      <w:r w:rsidR="001D468F">
        <w:t xml:space="preserve">, </w:t>
      </w:r>
      <w:r>
        <w:t>informuje bezodkladně rodiče o postupu</w:t>
      </w:r>
      <w:r w:rsidR="001D468F">
        <w:t xml:space="preserve"> a </w:t>
      </w:r>
      <w:r>
        <w:t>vyhotoví zápis průběhu celého případu</w:t>
      </w:r>
      <w:r w:rsidR="00126B09">
        <w:t>.</w:t>
      </w:r>
    </w:p>
    <w:p w:rsidR="00126B09" w:rsidRPr="00974153" w:rsidRDefault="00126B09" w:rsidP="001D468F">
      <w:pPr>
        <w:ind w:left="1068" w:firstLine="348"/>
        <w:rPr>
          <w:b/>
        </w:rPr>
      </w:pPr>
    </w:p>
    <w:p w:rsidR="00F2231C" w:rsidRDefault="00974153" w:rsidP="00F2231C">
      <w:pPr>
        <w:rPr>
          <w:b/>
        </w:rPr>
      </w:pPr>
      <w:r>
        <w:rPr>
          <w:b/>
        </w:rPr>
        <w:t>5.3</w:t>
      </w:r>
      <w:r>
        <w:rPr>
          <w:b/>
        </w:rPr>
        <w:tab/>
      </w:r>
      <w:r w:rsidR="003B1FAA">
        <w:rPr>
          <w:b/>
        </w:rPr>
        <w:t>Internetová bezpečnost, o</w:t>
      </w:r>
      <w:r w:rsidRPr="00974153">
        <w:rPr>
          <w:b/>
        </w:rPr>
        <w:t>chrana autorského práva</w:t>
      </w:r>
    </w:p>
    <w:p w:rsidR="00974153" w:rsidRDefault="00974153" w:rsidP="00F2231C">
      <w:pPr>
        <w:rPr>
          <w:b/>
        </w:rPr>
      </w:pPr>
    </w:p>
    <w:p w:rsidR="003B1FAA" w:rsidRDefault="003B1FAA" w:rsidP="00817809">
      <w:pPr>
        <w:jc w:val="both"/>
      </w:pPr>
      <w:r>
        <w:t xml:space="preserve">Při práci na počítači nebudou žáci vstupovat na </w:t>
      </w:r>
      <w:r w:rsidR="0098371A">
        <w:t xml:space="preserve">stránky ohrožující jejich fyzický, psychický </w:t>
      </w:r>
      <w:r w:rsidR="007C225B">
        <w:br/>
      </w:r>
      <w:r w:rsidR="0098371A">
        <w:t>a mravní vývoj</w:t>
      </w:r>
      <w:r>
        <w:t>.</w:t>
      </w:r>
    </w:p>
    <w:p w:rsidR="00974153" w:rsidRDefault="00974153" w:rsidP="00F2231C">
      <w:r w:rsidRPr="00974153">
        <w:t xml:space="preserve">Ve škole je </w:t>
      </w:r>
      <w:r>
        <w:t>zakázáno používat nelegální softwarové vybavení na všech zařízeních.</w:t>
      </w:r>
    </w:p>
    <w:p w:rsidR="00974153" w:rsidRPr="00974153" w:rsidRDefault="00974153" w:rsidP="00817809">
      <w:pPr>
        <w:jc w:val="both"/>
      </w:pPr>
      <w:r>
        <w:t>Používat ukázky (citace) z cizích děl do vlastních výukových materiálů (powerpointové prezentace, pracovní listy apod.) lze jen v souladu s autorským právem.</w:t>
      </w:r>
    </w:p>
    <w:p w:rsidR="00C659BC" w:rsidRDefault="00C659BC" w:rsidP="00E837F1">
      <w:pPr>
        <w:ind w:left="720"/>
        <w:jc w:val="center"/>
        <w:rPr>
          <w:b/>
        </w:rPr>
      </w:pPr>
    </w:p>
    <w:p w:rsidR="00E837F1" w:rsidRDefault="00E837F1" w:rsidP="00E837F1">
      <w:pPr>
        <w:ind w:left="720"/>
        <w:jc w:val="center"/>
        <w:rPr>
          <w:b/>
        </w:rPr>
      </w:pPr>
      <w:r w:rsidRPr="00EC7948">
        <w:rPr>
          <w:b/>
        </w:rPr>
        <w:t>Čl.</w:t>
      </w:r>
      <w:r>
        <w:rPr>
          <w:b/>
        </w:rPr>
        <w:t xml:space="preserve"> 6</w:t>
      </w:r>
    </w:p>
    <w:p w:rsidR="00E837F1" w:rsidRPr="00EC7948" w:rsidRDefault="00E837F1" w:rsidP="00E837F1">
      <w:pPr>
        <w:ind w:left="720"/>
        <w:jc w:val="center"/>
        <w:rPr>
          <w:b/>
        </w:rPr>
      </w:pPr>
      <w:r>
        <w:rPr>
          <w:b/>
        </w:rPr>
        <w:t>PODMÍNKY ZACHÁZENÍ S MAJETKEM ZE STRANY ŽÁKŮ</w:t>
      </w:r>
    </w:p>
    <w:p w:rsidR="00E837F1" w:rsidRDefault="00E837F1" w:rsidP="00E54DD2">
      <w:pPr>
        <w:pStyle w:val="Prosttext1"/>
        <w:rPr>
          <w:rFonts w:ascii="Times New Roman" w:hAnsi="Times New Roman"/>
          <w:color w:val="auto"/>
          <w:sz w:val="24"/>
        </w:rPr>
      </w:pPr>
    </w:p>
    <w:p w:rsidR="00E837F1" w:rsidRDefault="00E837F1" w:rsidP="00E837F1">
      <w:pPr>
        <w:jc w:val="both"/>
      </w:pPr>
      <w:r>
        <w:t>Žá</w:t>
      </w:r>
      <w:r w:rsidR="00086DF7">
        <w:t>ci</w:t>
      </w:r>
      <w:r>
        <w:t xml:space="preserve"> j</w:t>
      </w:r>
      <w:r w:rsidR="00086DF7">
        <w:t>sou</w:t>
      </w:r>
      <w:r>
        <w:t xml:space="preserve"> povinn</w:t>
      </w:r>
      <w:r w:rsidR="00086DF7">
        <w:t>i</w:t>
      </w:r>
      <w:r>
        <w:t xml:space="preserve"> chránit školní majetek</w:t>
      </w:r>
      <w:r w:rsidR="006861BF">
        <w:t xml:space="preserve"> </w:t>
      </w:r>
      <w:r w:rsidR="004E0D62">
        <w:t>–</w:t>
      </w:r>
      <w:r w:rsidR="006861BF">
        <w:t xml:space="preserve"> </w:t>
      </w:r>
      <w:r w:rsidR="004E0D62">
        <w:t xml:space="preserve">nábytek, pomůcky, školní prostory a </w:t>
      </w:r>
      <w:r>
        <w:t xml:space="preserve">každé zjištěné poškození majetku okamžitě </w:t>
      </w:r>
      <w:r w:rsidR="004E0D62">
        <w:t>hlásit</w:t>
      </w:r>
      <w:r>
        <w:t xml:space="preserve"> třídnímu učiteli nebo řediteli školy.</w:t>
      </w:r>
    </w:p>
    <w:p w:rsidR="00E837F1" w:rsidRPr="00D70C99" w:rsidRDefault="00E837F1" w:rsidP="003B1FAA">
      <w:pPr>
        <w:jc w:val="both"/>
      </w:pPr>
      <w:r w:rsidRPr="00872A04">
        <w:t>Žá</w:t>
      </w:r>
      <w:r w:rsidR="00086DF7">
        <w:t>ci</w:t>
      </w:r>
      <w:r w:rsidRPr="00872A04">
        <w:t xml:space="preserve"> pečuj</w:t>
      </w:r>
      <w:r w:rsidR="00086DF7">
        <w:t>í</w:t>
      </w:r>
      <w:r w:rsidRPr="00872A04">
        <w:t xml:space="preserve"> o propůjčený majetek školy (učebnice a učební texty), ochraňuj</w:t>
      </w:r>
      <w:r w:rsidR="00086DF7">
        <w:t>í</w:t>
      </w:r>
      <w:r w:rsidRPr="00872A04">
        <w:t xml:space="preserve"> jej před ztrátou či poškozením a vrátí jej na konci školního roku v řádném stavu.</w:t>
      </w:r>
      <w:r w:rsidR="003B1FAA">
        <w:t xml:space="preserve"> </w:t>
      </w:r>
      <w:r w:rsidR="004E0D62">
        <w:t>Pokud se prokáže, že žá</w:t>
      </w:r>
      <w:r w:rsidR="00086DF7">
        <w:t xml:space="preserve">ci poničili </w:t>
      </w:r>
      <w:r w:rsidR="004E0D62">
        <w:t>školní majetek</w:t>
      </w:r>
      <w:r w:rsidR="00086DF7">
        <w:t xml:space="preserve"> úmyslně, j</w:t>
      </w:r>
      <w:r w:rsidR="00445545">
        <w:t>sou</w:t>
      </w:r>
      <w:r w:rsidR="00086DF7">
        <w:t xml:space="preserve"> kázeňsky potrestáni.</w:t>
      </w:r>
    </w:p>
    <w:p w:rsidR="00E837F1" w:rsidRDefault="00E837F1" w:rsidP="00E54DD2">
      <w:pPr>
        <w:pStyle w:val="Prosttext1"/>
        <w:rPr>
          <w:rFonts w:ascii="Times New Roman" w:hAnsi="Times New Roman"/>
          <w:color w:val="auto"/>
          <w:sz w:val="24"/>
        </w:rPr>
      </w:pPr>
    </w:p>
    <w:p w:rsidR="003B1FAA" w:rsidRPr="000E6728" w:rsidRDefault="003B1FAA" w:rsidP="003B1FAA">
      <w:pPr>
        <w:jc w:val="both"/>
      </w:pPr>
      <w:r w:rsidRPr="000E6728">
        <w:t xml:space="preserve">Žáci nosí do školy pouze věci potřebné k výuce, cenné věci do školy nenosí. </w:t>
      </w:r>
      <w:r w:rsidRPr="000E6728">
        <w:rPr>
          <w:bCs/>
        </w:rPr>
        <w:t>Hodinky,</w:t>
      </w:r>
      <w:r w:rsidRPr="000E6728">
        <w:t xml:space="preserve"> </w:t>
      </w:r>
      <w:r w:rsidRPr="000E6728">
        <w:rPr>
          <w:bCs/>
        </w:rPr>
        <w:t>peníze, mobilní telefony aj. cenné věci, které nesouvisí s</w:t>
      </w:r>
      <w:r>
        <w:rPr>
          <w:bCs/>
        </w:rPr>
        <w:t> </w:t>
      </w:r>
      <w:r w:rsidRPr="000E6728">
        <w:rPr>
          <w:bCs/>
        </w:rPr>
        <w:t>vyučováním</w:t>
      </w:r>
      <w:r>
        <w:rPr>
          <w:bCs/>
        </w:rPr>
        <w:t>,</w:t>
      </w:r>
      <w:r w:rsidRPr="000E6728">
        <w:rPr>
          <w:bCs/>
        </w:rPr>
        <w:t xml:space="preserve"> mají neustále u sebe</w:t>
      </w:r>
      <w:r w:rsidRPr="000E6728">
        <w:t>, pokud je musí odložit, např. v hodině tělesné výchovy, odloží je na místo určené vyučujícím.</w:t>
      </w:r>
      <w:r>
        <w:t xml:space="preserve"> </w:t>
      </w:r>
    </w:p>
    <w:p w:rsidR="003B1FAA" w:rsidRDefault="003B1FAA" w:rsidP="003B1FAA">
      <w:pPr>
        <w:pStyle w:val="Prosttext1"/>
        <w:rPr>
          <w:rFonts w:ascii="Times New Roman" w:hAnsi="Times New Roman"/>
          <w:color w:val="auto"/>
          <w:sz w:val="24"/>
        </w:rPr>
      </w:pPr>
    </w:p>
    <w:p w:rsidR="00644455" w:rsidRDefault="00644455" w:rsidP="00644455">
      <w:pPr>
        <w:jc w:val="both"/>
        <w:rPr>
          <w:b/>
          <w:bCs/>
        </w:rPr>
      </w:pPr>
      <w:r>
        <w:t xml:space="preserve">Ve věcech odložených v šatnách je zakázáno ponechávat osobní doklady, peníze, mobilní telefony </w:t>
      </w:r>
      <w:r w:rsidR="007C225B">
        <w:br/>
      </w:r>
      <w:r>
        <w:t>a jiné cenné předměty.</w:t>
      </w:r>
    </w:p>
    <w:p w:rsidR="00644455" w:rsidRDefault="00644455" w:rsidP="00644455">
      <w:pPr>
        <w:ind w:left="360"/>
        <w:jc w:val="both"/>
      </w:pPr>
    </w:p>
    <w:p w:rsidR="00644455" w:rsidRDefault="00644455" w:rsidP="00644455">
      <w:pPr>
        <w:tabs>
          <w:tab w:val="left" w:pos="1440"/>
        </w:tabs>
        <w:jc w:val="both"/>
      </w:pPr>
      <w:r w:rsidRPr="000E6728">
        <w:rPr>
          <w:bCs/>
        </w:rPr>
        <w:t>Ztráty věcí hlásí žáci neprodleně svému třídnímu učiteli</w:t>
      </w:r>
      <w:r w:rsidRPr="000E6728">
        <w:t xml:space="preserve">. </w:t>
      </w:r>
    </w:p>
    <w:p w:rsidR="00FC54D0" w:rsidRDefault="00FC54D0" w:rsidP="00644455">
      <w:pPr>
        <w:tabs>
          <w:tab w:val="left" w:pos="1440"/>
        </w:tabs>
        <w:jc w:val="both"/>
      </w:pPr>
    </w:p>
    <w:p w:rsidR="00FC54D0" w:rsidRDefault="00FC54D0" w:rsidP="00644455">
      <w:pPr>
        <w:tabs>
          <w:tab w:val="left" w:pos="1440"/>
        </w:tabs>
        <w:jc w:val="both"/>
      </w:pPr>
    </w:p>
    <w:p w:rsidR="00FC54D0" w:rsidRDefault="00FC54D0" w:rsidP="00644455">
      <w:pPr>
        <w:tabs>
          <w:tab w:val="left" w:pos="1440"/>
        </w:tabs>
        <w:jc w:val="both"/>
      </w:pPr>
    </w:p>
    <w:p w:rsidR="003D1915" w:rsidRDefault="003D1915" w:rsidP="004F2940">
      <w:pPr>
        <w:ind w:left="4248" w:firstLine="708"/>
        <w:rPr>
          <w:b/>
        </w:rPr>
      </w:pPr>
      <w:r w:rsidRPr="00EC7948">
        <w:rPr>
          <w:b/>
        </w:rPr>
        <w:t>Čl.</w:t>
      </w:r>
      <w:r>
        <w:rPr>
          <w:b/>
        </w:rPr>
        <w:t xml:space="preserve"> </w:t>
      </w:r>
      <w:r w:rsidR="00086DF7">
        <w:rPr>
          <w:b/>
        </w:rPr>
        <w:t>7</w:t>
      </w:r>
    </w:p>
    <w:p w:rsidR="003D1915" w:rsidRDefault="003D1915" w:rsidP="003D1915">
      <w:pPr>
        <w:ind w:left="720"/>
        <w:jc w:val="center"/>
        <w:rPr>
          <w:b/>
        </w:rPr>
      </w:pPr>
      <w:r>
        <w:rPr>
          <w:b/>
        </w:rPr>
        <w:t>OPATŘENÍ PŘI PORUŠENÍ ŠKOLNÍHO ŘÁDU</w:t>
      </w:r>
    </w:p>
    <w:p w:rsidR="003D1915" w:rsidRDefault="003D1915" w:rsidP="00E54DD2">
      <w:pPr>
        <w:pStyle w:val="Prosttext1"/>
        <w:rPr>
          <w:rFonts w:ascii="Times New Roman" w:hAnsi="Times New Roman"/>
          <w:color w:val="auto"/>
          <w:sz w:val="24"/>
        </w:rPr>
      </w:pPr>
    </w:p>
    <w:p w:rsidR="00D74715" w:rsidRPr="00D74715" w:rsidRDefault="00D74715" w:rsidP="00D74715">
      <w:pPr>
        <w:pStyle w:val="Prosttext1"/>
        <w:jc w:val="both"/>
        <w:rPr>
          <w:rFonts w:ascii="Times New Roman" w:hAnsi="Times New Roman"/>
          <w:color w:val="auto"/>
          <w:sz w:val="24"/>
          <w:szCs w:val="24"/>
        </w:rPr>
      </w:pPr>
      <w:r w:rsidRPr="00D74715">
        <w:rPr>
          <w:rFonts w:ascii="Times New Roman" w:hAnsi="Times New Roman"/>
          <w:sz w:val="24"/>
          <w:szCs w:val="24"/>
        </w:rPr>
        <w:t xml:space="preserve">Za závažné porušení školního řádu se považuje šikanování, neoprávněné nakládání s omamnými </w:t>
      </w:r>
      <w:r w:rsidR="00A04413">
        <w:rPr>
          <w:rFonts w:ascii="Times New Roman" w:hAnsi="Times New Roman"/>
          <w:sz w:val="24"/>
          <w:szCs w:val="24"/>
        </w:rPr>
        <w:br/>
      </w:r>
      <w:r w:rsidRPr="00D74715">
        <w:rPr>
          <w:rFonts w:ascii="Times New Roman" w:hAnsi="Times New Roman"/>
          <w:sz w:val="24"/>
          <w:szCs w:val="24"/>
        </w:rPr>
        <w:t xml:space="preserve">a psychotropními látkami, požívání alkoholu, kouření, </w:t>
      </w:r>
      <w:r w:rsidR="00086DF7">
        <w:rPr>
          <w:rFonts w:ascii="Times New Roman" w:hAnsi="Times New Roman"/>
          <w:sz w:val="24"/>
          <w:szCs w:val="24"/>
        </w:rPr>
        <w:t xml:space="preserve">záškoláctví, </w:t>
      </w:r>
      <w:r w:rsidRPr="00D74715">
        <w:rPr>
          <w:rFonts w:ascii="Times New Roman" w:hAnsi="Times New Roman"/>
          <w:sz w:val="24"/>
          <w:szCs w:val="24"/>
        </w:rPr>
        <w:t>používání nelegálního software, porušování autorského práva</w:t>
      </w:r>
      <w:r w:rsidR="00932227">
        <w:rPr>
          <w:rFonts w:ascii="Times New Roman" w:hAnsi="Times New Roman"/>
          <w:sz w:val="24"/>
          <w:szCs w:val="24"/>
        </w:rPr>
        <w:t xml:space="preserve">, </w:t>
      </w:r>
      <w:r w:rsidR="00932227" w:rsidRPr="00231A5E">
        <w:rPr>
          <w:rFonts w:ascii="Times New Roman" w:hAnsi="Times New Roman"/>
          <w:sz w:val="24"/>
          <w:szCs w:val="24"/>
        </w:rPr>
        <w:t>z</w:t>
      </w:r>
      <w:r w:rsidR="00FF5242" w:rsidRPr="00231A5E">
        <w:rPr>
          <w:rFonts w:ascii="Times New Roman" w:hAnsi="Times New Roman"/>
          <w:color w:val="auto"/>
          <w:sz w:val="24"/>
          <w:szCs w:val="24"/>
        </w:rPr>
        <w:t>vláště</w:t>
      </w:r>
      <w:r w:rsidRPr="00231A5E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32227" w:rsidRPr="00231A5E">
        <w:rPr>
          <w:rFonts w:ascii="Times New Roman" w:hAnsi="Times New Roman"/>
          <w:color w:val="auto"/>
          <w:sz w:val="24"/>
          <w:szCs w:val="24"/>
        </w:rPr>
        <w:t xml:space="preserve">pak </w:t>
      </w:r>
      <w:r w:rsidRPr="00231A5E">
        <w:rPr>
          <w:rFonts w:ascii="Times New Roman" w:hAnsi="Times New Roman"/>
          <w:color w:val="auto"/>
          <w:sz w:val="24"/>
          <w:szCs w:val="24"/>
        </w:rPr>
        <w:t xml:space="preserve">hrubé </w:t>
      </w:r>
      <w:r w:rsidR="005E4E0D" w:rsidRPr="00231A5E">
        <w:rPr>
          <w:rFonts w:ascii="Times New Roman" w:hAnsi="Times New Roman"/>
          <w:color w:val="auto"/>
          <w:sz w:val="24"/>
          <w:szCs w:val="24"/>
        </w:rPr>
        <w:t xml:space="preserve">opakované </w:t>
      </w:r>
      <w:r w:rsidRPr="00231A5E">
        <w:rPr>
          <w:rFonts w:ascii="Times New Roman" w:hAnsi="Times New Roman"/>
          <w:color w:val="auto"/>
          <w:sz w:val="24"/>
          <w:szCs w:val="24"/>
        </w:rPr>
        <w:t xml:space="preserve">slovní </w:t>
      </w:r>
      <w:r w:rsidR="005E4E0D" w:rsidRPr="00231A5E">
        <w:rPr>
          <w:rFonts w:ascii="Times New Roman" w:hAnsi="Times New Roman"/>
          <w:color w:val="auto"/>
          <w:sz w:val="24"/>
          <w:szCs w:val="24"/>
        </w:rPr>
        <w:t xml:space="preserve">a úmyslné fyzické </w:t>
      </w:r>
      <w:r w:rsidRPr="00231A5E">
        <w:rPr>
          <w:rFonts w:ascii="Times New Roman" w:hAnsi="Times New Roman"/>
          <w:color w:val="auto"/>
          <w:sz w:val="24"/>
          <w:szCs w:val="24"/>
        </w:rPr>
        <w:t xml:space="preserve">útoky žáka vůči </w:t>
      </w:r>
      <w:r w:rsidR="000006FA" w:rsidRPr="00231A5E">
        <w:rPr>
          <w:rFonts w:ascii="Times New Roman" w:hAnsi="Times New Roman"/>
          <w:color w:val="auto"/>
          <w:sz w:val="24"/>
          <w:szCs w:val="24"/>
        </w:rPr>
        <w:t xml:space="preserve">zaměstnancům </w:t>
      </w:r>
      <w:r w:rsidRPr="00231A5E">
        <w:rPr>
          <w:rFonts w:ascii="Times New Roman" w:hAnsi="Times New Roman"/>
          <w:color w:val="auto"/>
          <w:sz w:val="24"/>
          <w:szCs w:val="24"/>
        </w:rPr>
        <w:t xml:space="preserve">školy </w:t>
      </w:r>
      <w:r w:rsidR="00F3247A" w:rsidRPr="00231A5E">
        <w:rPr>
          <w:rFonts w:ascii="Times New Roman" w:hAnsi="Times New Roman"/>
          <w:color w:val="auto"/>
          <w:sz w:val="24"/>
          <w:szCs w:val="24"/>
        </w:rPr>
        <w:t>nebo školského zařízení nebo vůči ostatním žákům</w:t>
      </w:r>
      <w:r w:rsidR="00932227" w:rsidRPr="00231A5E">
        <w:rPr>
          <w:rFonts w:ascii="Times New Roman" w:hAnsi="Times New Roman"/>
          <w:color w:val="auto"/>
          <w:sz w:val="24"/>
          <w:szCs w:val="24"/>
        </w:rPr>
        <w:t>.</w:t>
      </w:r>
    </w:p>
    <w:p w:rsidR="00D74715" w:rsidRDefault="00D74715" w:rsidP="00E54DD2"/>
    <w:p w:rsidR="00E54DD2" w:rsidRPr="00640C76" w:rsidRDefault="00E54DD2" w:rsidP="00E54DD2">
      <w:r w:rsidRPr="00640C76">
        <w:lastRenderedPageBreak/>
        <w:t xml:space="preserve">Při porušení </w:t>
      </w:r>
      <w:r w:rsidR="003D1915">
        <w:t>ustanovení</w:t>
      </w:r>
      <w:r w:rsidRPr="00640C76">
        <w:t xml:space="preserve"> </w:t>
      </w:r>
      <w:r w:rsidR="003D1915">
        <w:t>tohoto š</w:t>
      </w:r>
      <w:r w:rsidRPr="00640C76">
        <w:t>kolní</w:t>
      </w:r>
      <w:r w:rsidR="003D1915">
        <w:t xml:space="preserve">ho </w:t>
      </w:r>
      <w:r w:rsidRPr="00640C76">
        <w:t>řád</w:t>
      </w:r>
      <w:r w:rsidR="003D1915">
        <w:t>u</w:t>
      </w:r>
      <w:r w:rsidRPr="00640C76">
        <w:t xml:space="preserve"> lze podle závažnosti porušení žákovi uložit</w:t>
      </w:r>
      <w:r w:rsidR="003D1915">
        <w:t xml:space="preserve"> opatření k posílení kázně</w:t>
      </w:r>
      <w:r w:rsidRPr="00640C76">
        <w:t>:</w:t>
      </w:r>
      <w:r w:rsidRPr="00640C76">
        <w:br/>
        <w:t>a) napomenutí třídního učitele,</w:t>
      </w:r>
    </w:p>
    <w:p w:rsidR="00E54DD2" w:rsidRPr="00640C76" w:rsidRDefault="00E54DD2" w:rsidP="00E54DD2">
      <w:r w:rsidRPr="00640C76">
        <w:t>b) důtku třídního učitele,</w:t>
      </w:r>
    </w:p>
    <w:p w:rsidR="00E54DD2" w:rsidRDefault="003D1915" w:rsidP="00E54DD2">
      <w:r>
        <w:t>c) důtku ředitele školy</w:t>
      </w:r>
      <w:r w:rsidR="00737098">
        <w:t>,</w:t>
      </w:r>
    </w:p>
    <w:p w:rsidR="009877A3" w:rsidRDefault="009877A3" w:rsidP="00E54DD2">
      <w:pPr>
        <w:pStyle w:val="Zkladntext"/>
        <w:rPr>
          <w:lang w:val="cs-CZ"/>
        </w:rPr>
      </w:pPr>
    </w:p>
    <w:p w:rsidR="00E54DD2" w:rsidRPr="00640C76" w:rsidRDefault="00E54DD2" w:rsidP="00E54DD2">
      <w:pPr>
        <w:pStyle w:val="Zkladntext"/>
      </w:pPr>
      <w:r w:rsidRPr="00640C76">
        <w:t xml:space="preserve">Škola neprodleně oznámí </w:t>
      </w:r>
      <w:r w:rsidR="003D1915">
        <w:rPr>
          <w:lang w:val="cs-CZ"/>
        </w:rPr>
        <w:t xml:space="preserve">opatření k posílení kázně </w:t>
      </w:r>
      <w:r w:rsidRPr="00640C76">
        <w:t xml:space="preserve"> a jeho důvody prokazatelným způsobem žákovi a jeho zákonnému zástupci a zaznamená je do dokumentace školy.</w:t>
      </w:r>
    </w:p>
    <w:p w:rsidR="002B4966" w:rsidRDefault="002B4966" w:rsidP="002B4966">
      <w:pPr>
        <w:pStyle w:val="Zkladntextodsazen2"/>
        <w:ind w:left="0"/>
        <w:rPr>
          <w:b/>
          <w:i w:val="0"/>
        </w:rPr>
      </w:pPr>
    </w:p>
    <w:p w:rsidR="00FE39B9" w:rsidRPr="003D1915" w:rsidRDefault="00E837F1" w:rsidP="00E837F1">
      <w:pPr>
        <w:jc w:val="center"/>
        <w:rPr>
          <w:b/>
        </w:rPr>
      </w:pPr>
      <w:r w:rsidRPr="003D1915">
        <w:rPr>
          <w:b/>
        </w:rPr>
        <w:t xml:space="preserve">Čl. </w:t>
      </w:r>
      <w:r w:rsidR="00086DF7">
        <w:rPr>
          <w:b/>
        </w:rPr>
        <w:t>8</w:t>
      </w:r>
    </w:p>
    <w:p w:rsidR="00FE39B9" w:rsidRPr="00E837F1" w:rsidRDefault="001C4855" w:rsidP="00A81DE2">
      <w:pPr>
        <w:jc w:val="center"/>
        <w:rPr>
          <w:b/>
        </w:rPr>
      </w:pPr>
      <w:r w:rsidRPr="00E837F1">
        <w:rPr>
          <w:b/>
        </w:rPr>
        <w:t>ZÁ</w:t>
      </w:r>
      <w:r w:rsidR="00A81DE2" w:rsidRPr="00E837F1">
        <w:rPr>
          <w:b/>
        </w:rPr>
        <w:t>VĚREČNÁ USTANOVENÍ</w:t>
      </w:r>
    </w:p>
    <w:p w:rsidR="00006478" w:rsidRDefault="00006478" w:rsidP="000064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6478" w:rsidRDefault="00006478" w:rsidP="00006478">
      <w:r>
        <w:t>Školní řád nabývá účinnosti dne</w:t>
      </w:r>
      <w:r w:rsidR="001C4855">
        <w:t xml:space="preserve"> </w:t>
      </w:r>
      <w:r w:rsidR="00A96B79">
        <w:t>26. února 2020</w:t>
      </w:r>
    </w:p>
    <w:p w:rsidR="00AC0391" w:rsidRDefault="00AC0391" w:rsidP="00891D55">
      <w:pPr>
        <w:autoSpaceDE w:val="0"/>
        <w:autoSpaceDN w:val="0"/>
        <w:adjustRightInd w:val="0"/>
        <w:rPr>
          <w:sz w:val="18"/>
          <w:szCs w:val="18"/>
        </w:rPr>
      </w:pPr>
      <w:r w:rsidRPr="00AC0391">
        <w:t xml:space="preserve">Změny a doplňky školního řádu vydává </w:t>
      </w:r>
      <w:r w:rsidR="00A04413">
        <w:t>ředitelka školy</w:t>
      </w:r>
      <w:r w:rsidRPr="00AC0391">
        <w:t xml:space="preserve"> a schvaluje </w:t>
      </w:r>
      <w:r>
        <w:t>školská rada</w:t>
      </w:r>
      <w:r>
        <w:rPr>
          <w:sz w:val="18"/>
          <w:szCs w:val="18"/>
        </w:rPr>
        <w:t>.</w:t>
      </w:r>
    </w:p>
    <w:p w:rsidR="004341DC" w:rsidRPr="002C4BE9" w:rsidRDefault="00891D55" w:rsidP="00260C87">
      <w:pPr>
        <w:autoSpaceDE w:val="0"/>
        <w:autoSpaceDN w:val="0"/>
        <w:adjustRightInd w:val="0"/>
        <w:rPr>
          <w:sz w:val="20"/>
          <w:szCs w:val="20"/>
        </w:rPr>
      </w:pPr>
      <w:r w:rsidRPr="00392E30">
        <w:t xml:space="preserve">Školní řád je zveřejněn na </w:t>
      </w:r>
      <w:r>
        <w:t>www.zssaratice.cz</w:t>
      </w:r>
      <w:r w:rsidRPr="00392E30">
        <w:t xml:space="preserve">, </w:t>
      </w:r>
      <w:r>
        <w:t>dále</w:t>
      </w:r>
      <w:r w:rsidRPr="00392E30">
        <w:t xml:space="preserve"> je k</w:t>
      </w:r>
      <w:r>
        <w:t> </w:t>
      </w:r>
      <w:r w:rsidRPr="00392E30">
        <w:t>dispozici</w:t>
      </w:r>
      <w:r>
        <w:t xml:space="preserve"> na nástěnce u vchodu do školy </w:t>
      </w:r>
      <w:r w:rsidR="00305356">
        <w:br/>
      </w:r>
      <w:r>
        <w:t>a</w:t>
      </w:r>
      <w:r w:rsidRPr="00392E30">
        <w:t xml:space="preserve"> </w:t>
      </w:r>
      <w:r>
        <w:t>ve třídách.</w:t>
      </w:r>
      <w:r w:rsidR="00AC0391">
        <w:rPr>
          <w:sz w:val="20"/>
          <w:szCs w:val="20"/>
        </w:rPr>
        <w:t xml:space="preserve">                                                                       </w:t>
      </w:r>
    </w:p>
    <w:p w:rsidR="00FC54D0" w:rsidRDefault="00FC54D0" w:rsidP="00712744">
      <w:pPr>
        <w:rPr>
          <w:sz w:val="20"/>
          <w:szCs w:val="20"/>
        </w:rPr>
      </w:pPr>
    </w:p>
    <w:p w:rsidR="00712744" w:rsidRPr="002C4BE9" w:rsidRDefault="00712744" w:rsidP="00712744">
      <w:pPr>
        <w:rPr>
          <w:sz w:val="20"/>
          <w:szCs w:val="20"/>
        </w:rPr>
      </w:pPr>
      <w:r w:rsidRPr="002C4BE9">
        <w:rPr>
          <w:sz w:val="20"/>
          <w:szCs w:val="20"/>
        </w:rPr>
        <w:t xml:space="preserve">Vysvětlivky: </w:t>
      </w:r>
      <w:r w:rsidRPr="002C4BE9">
        <w:rPr>
          <w:sz w:val="20"/>
          <w:szCs w:val="20"/>
        </w:rPr>
        <w:tab/>
        <w:t>TU - třídní učitel</w:t>
      </w:r>
    </w:p>
    <w:p w:rsidR="00712744" w:rsidRPr="002C4BE9" w:rsidRDefault="00AC0391" w:rsidP="0071274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ŘŠ - ředitel</w:t>
      </w:r>
      <w:r w:rsidR="00817217">
        <w:rPr>
          <w:sz w:val="20"/>
          <w:szCs w:val="20"/>
        </w:rPr>
        <w:t>ka</w:t>
      </w:r>
      <w:r w:rsidR="00712744" w:rsidRPr="002C4BE9">
        <w:rPr>
          <w:sz w:val="20"/>
          <w:szCs w:val="20"/>
        </w:rPr>
        <w:t xml:space="preserve"> školy</w:t>
      </w:r>
    </w:p>
    <w:p w:rsidR="00712744" w:rsidRPr="002C4BE9" w:rsidRDefault="00712744" w:rsidP="00712744">
      <w:pPr>
        <w:rPr>
          <w:sz w:val="20"/>
          <w:szCs w:val="20"/>
        </w:rPr>
      </w:pPr>
      <w:r w:rsidRPr="002C4BE9">
        <w:rPr>
          <w:sz w:val="20"/>
          <w:szCs w:val="20"/>
        </w:rPr>
        <w:tab/>
      </w:r>
      <w:r w:rsidRPr="002C4BE9">
        <w:rPr>
          <w:sz w:val="20"/>
          <w:szCs w:val="20"/>
        </w:rPr>
        <w:tab/>
        <w:t>VP - výchovný poradce</w:t>
      </w:r>
    </w:p>
    <w:p w:rsidR="00712744" w:rsidRPr="002C4BE9" w:rsidRDefault="00712744" w:rsidP="00712744">
      <w:pPr>
        <w:rPr>
          <w:sz w:val="20"/>
          <w:szCs w:val="20"/>
        </w:rPr>
      </w:pPr>
      <w:r w:rsidRPr="002C4BE9">
        <w:rPr>
          <w:sz w:val="20"/>
          <w:szCs w:val="20"/>
        </w:rPr>
        <w:tab/>
      </w:r>
      <w:r w:rsidRPr="002C4BE9">
        <w:rPr>
          <w:sz w:val="20"/>
          <w:szCs w:val="20"/>
        </w:rPr>
        <w:tab/>
      </w:r>
      <w:r>
        <w:rPr>
          <w:sz w:val="20"/>
          <w:szCs w:val="20"/>
        </w:rPr>
        <w:t>O</w:t>
      </w:r>
      <w:r w:rsidRPr="002C4BE9">
        <w:rPr>
          <w:sz w:val="20"/>
          <w:szCs w:val="20"/>
        </w:rPr>
        <w:t xml:space="preserve">PPP </w:t>
      </w:r>
      <w:r>
        <w:rPr>
          <w:sz w:val="20"/>
          <w:szCs w:val="20"/>
        </w:rPr>
        <w:t>–</w:t>
      </w:r>
      <w:r w:rsidRPr="002C4B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oblastní </w:t>
      </w:r>
      <w:r w:rsidRPr="002C4BE9">
        <w:rPr>
          <w:sz w:val="20"/>
          <w:szCs w:val="20"/>
        </w:rPr>
        <w:t>pedagogicko psychologická poradna</w:t>
      </w:r>
    </w:p>
    <w:p w:rsidR="00712744" w:rsidRPr="002C4BE9" w:rsidRDefault="00712744" w:rsidP="00712744">
      <w:pPr>
        <w:rPr>
          <w:sz w:val="20"/>
          <w:szCs w:val="20"/>
        </w:rPr>
      </w:pPr>
      <w:r w:rsidRPr="002C4BE9">
        <w:rPr>
          <w:sz w:val="20"/>
          <w:szCs w:val="20"/>
        </w:rPr>
        <w:tab/>
      </w:r>
      <w:r w:rsidRPr="002C4BE9">
        <w:rPr>
          <w:sz w:val="20"/>
          <w:szCs w:val="20"/>
        </w:rPr>
        <w:tab/>
        <w:t>SVP - středisko výchovné péče</w:t>
      </w:r>
    </w:p>
    <w:p w:rsidR="00712744" w:rsidRPr="002C4BE9" w:rsidRDefault="00712744" w:rsidP="00712744">
      <w:pPr>
        <w:rPr>
          <w:sz w:val="20"/>
          <w:szCs w:val="20"/>
        </w:rPr>
      </w:pPr>
      <w:r w:rsidRPr="002C4BE9">
        <w:rPr>
          <w:sz w:val="20"/>
          <w:szCs w:val="20"/>
        </w:rPr>
        <w:tab/>
      </w:r>
      <w:r w:rsidRPr="002C4BE9">
        <w:rPr>
          <w:sz w:val="20"/>
          <w:szCs w:val="20"/>
        </w:rPr>
        <w:tab/>
        <w:t>ŠJ - školní jídelna</w:t>
      </w:r>
    </w:p>
    <w:p w:rsidR="00712744" w:rsidRPr="002C4BE9" w:rsidRDefault="00712744" w:rsidP="00712744">
      <w:pPr>
        <w:rPr>
          <w:sz w:val="20"/>
          <w:szCs w:val="20"/>
        </w:rPr>
      </w:pPr>
      <w:r w:rsidRPr="002C4BE9">
        <w:rPr>
          <w:sz w:val="20"/>
          <w:szCs w:val="20"/>
        </w:rPr>
        <w:tab/>
      </w:r>
      <w:r w:rsidRPr="002C4BE9">
        <w:rPr>
          <w:sz w:val="20"/>
          <w:szCs w:val="20"/>
        </w:rPr>
        <w:tab/>
        <w:t>BOZP - bezpečnost a ochrana zdraví při práci</w:t>
      </w:r>
    </w:p>
    <w:p w:rsidR="00712744" w:rsidRPr="002C4BE9" w:rsidRDefault="00712744" w:rsidP="00712744">
      <w:pPr>
        <w:rPr>
          <w:sz w:val="20"/>
          <w:szCs w:val="20"/>
        </w:rPr>
      </w:pPr>
      <w:r w:rsidRPr="002C4BE9">
        <w:rPr>
          <w:sz w:val="20"/>
          <w:szCs w:val="20"/>
        </w:rPr>
        <w:tab/>
      </w:r>
      <w:r w:rsidRPr="002C4BE9">
        <w:rPr>
          <w:sz w:val="20"/>
          <w:szCs w:val="20"/>
        </w:rPr>
        <w:tab/>
        <w:t>PO - požární ochrana</w:t>
      </w:r>
    </w:p>
    <w:p w:rsidR="00712744" w:rsidRPr="002C4BE9" w:rsidRDefault="00712744" w:rsidP="00712744">
      <w:pPr>
        <w:rPr>
          <w:sz w:val="20"/>
          <w:szCs w:val="20"/>
        </w:rPr>
      </w:pPr>
      <w:r w:rsidRPr="002C4BE9">
        <w:rPr>
          <w:sz w:val="20"/>
          <w:szCs w:val="20"/>
        </w:rPr>
        <w:tab/>
      </w:r>
      <w:r w:rsidRPr="002C4BE9">
        <w:rPr>
          <w:sz w:val="20"/>
          <w:szCs w:val="20"/>
        </w:rPr>
        <w:tab/>
        <w:t xml:space="preserve">LVVZ - lyžařský výchovně vzdělávací zájezd </w:t>
      </w:r>
    </w:p>
    <w:p w:rsidR="00FC54D0" w:rsidRDefault="00FC54D0" w:rsidP="00712744">
      <w:pPr>
        <w:rPr>
          <w:b/>
          <w:sz w:val="20"/>
          <w:szCs w:val="20"/>
        </w:rPr>
      </w:pPr>
    </w:p>
    <w:p w:rsidR="00712744" w:rsidRPr="003B1FAA" w:rsidRDefault="00712744" w:rsidP="00712744">
      <w:pPr>
        <w:rPr>
          <w:sz w:val="20"/>
          <w:szCs w:val="20"/>
        </w:rPr>
      </w:pPr>
      <w:r w:rsidRPr="003B1FAA">
        <w:rPr>
          <w:b/>
          <w:sz w:val="20"/>
          <w:szCs w:val="20"/>
        </w:rPr>
        <w:t>Návykové látky</w:t>
      </w:r>
      <w:r w:rsidRPr="003B1FAA">
        <w:rPr>
          <w:sz w:val="20"/>
          <w:szCs w:val="20"/>
        </w:rPr>
        <w:t xml:space="preserve"> – veškeré látky (mj. omamné a psychotropní), které jsou schopny ovlivnit psychiku člověka, jeho sociální chování a ovládací nebo rozpoznávací schopnosti.</w:t>
      </w:r>
    </w:p>
    <w:p w:rsidR="00712744" w:rsidRPr="003B1FAA" w:rsidRDefault="00712744" w:rsidP="00712744">
      <w:pPr>
        <w:rPr>
          <w:sz w:val="20"/>
          <w:szCs w:val="20"/>
        </w:rPr>
      </w:pPr>
      <w:r w:rsidRPr="003B1FAA">
        <w:rPr>
          <w:sz w:val="20"/>
          <w:szCs w:val="20"/>
        </w:rPr>
        <w:tab/>
        <w:t>Patří sem:</w:t>
      </w:r>
      <w:r w:rsidRPr="003B1FAA">
        <w:rPr>
          <w:sz w:val="20"/>
          <w:szCs w:val="20"/>
        </w:rPr>
        <w:tab/>
        <w:t>a) alkohol</w:t>
      </w:r>
    </w:p>
    <w:p w:rsidR="00712744" w:rsidRPr="003B1FAA" w:rsidRDefault="00712744" w:rsidP="00712744">
      <w:pPr>
        <w:rPr>
          <w:sz w:val="20"/>
          <w:szCs w:val="20"/>
        </w:rPr>
      </w:pPr>
      <w:r w:rsidRPr="003B1FAA">
        <w:rPr>
          <w:sz w:val="20"/>
          <w:szCs w:val="20"/>
        </w:rPr>
        <w:tab/>
      </w:r>
      <w:r w:rsidRPr="003B1FAA">
        <w:rPr>
          <w:sz w:val="20"/>
          <w:szCs w:val="20"/>
        </w:rPr>
        <w:tab/>
      </w:r>
      <w:r w:rsidRPr="003B1FAA">
        <w:rPr>
          <w:sz w:val="20"/>
          <w:szCs w:val="20"/>
        </w:rPr>
        <w:tab/>
        <w:t>b) tabák</w:t>
      </w:r>
    </w:p>
    <w:p w:rsidR="00712744" w:rsidRDefault="00712744" w:rsidP="00712744">
      <w:pPr>
        <w:rPr>
          <w:sz w:val="20"/>
          <w:szCs w:val="20"/>
        </w:rPr>
      </w:pPr>
      <w:r w:rsidRPr="003B1FAA">
        <w:rPr>
          <w:sz w:val="20"/>
          <w:szCs w:val="20"/>
        </w:rPr>
        <w:tab/>
      </w:r>
      <w:r w:rsidRPr="003B1FAA">
        <w:rPr>
          <w:sz w:val="20"/>
          <w:szCs w:val="20"/>
        </w:rPr>
        <w:tab/>
      </w:r>
      <w:r w:rsidRPr="003B1FAA">
        <w:rPr>
          <w:sz w:val="20"/>
          <w:szCs w:val="20"/>
        </w:rPr>
        <w:tab/>
        <w:t xml:space="preserve">c) omamné látky – OPL, jedy a prekursory – látky, které podléhají zvláštnímu </w:t>
      </w:r>
      <w:r w:rsidRPr="003B1FAA">
        <w:rPr>
          <w:sz w:val="20"/>
          <w:szCs w:val="20"/>
        </w:rPr>
        <w:tab/>
      </w:r>
      <w:r w:rsidRPr="003B1FAA">
        <w:rPr>
          <w:sz w:val="20"/>
          <w:szCs w:val="20"/>
        </w:rPr>
        <w:tab/>
      </w:r>
      <w:r w:rsidRPr="003B1FAA">
        <w:rPr>
          <w:sz w:val="20"/>
          <w:szCs w:val="20"/>
        </w:rPr>
        <w:tab/>
        <w:t xml:space="preserve">  </w:t>
      </w:r>
      <w:r w:rsidRPr="003B1FAA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</w:t>
      </w:r>
      <w:r w:rsidRPr="003B1FAA">
        <w:rPr>
          <w:sz w:val="20"/>
          <w:szCs w:val="20"/>
        </w:rPr>
        <w:t>způsobu zacházení – viz § 2 zák. č. 167/1998 Sb., o návykových látkách a změny</w:t>
      </w:r>
      <w:r w:rsidRPr="003B1FAA">
        <w:rPr>
          <w:sz w:val="20"/>
          <w:szCs w:val="20"/>
        </w:rPr>
        <w:br/>
        <w:t xml:space="preserve">                                        </w:t>
      </w:r>
      <w:r>
        <w:rPr>
          <w:sz w:val="20"/>
          <w:szCs w:val="20"/>
        </w:rPr>
        <w:tab/>
        <w:t xml:space="preserve">     </w:t>
      </w:r>
      <w:r w:rsidRPr="003B1FAA">
        <w:rPr>
          <w:sz w:val="20"/>
          <w:szCs w:val="20"/>
        </w:rPr>
        <w:t>některých dalších zákonů</w:t>
      </w:r>
    </w:p>
    <w:p w:rsidR="00FC54D0" w:rsidRDefault="00FC54D0" w:rsidP="00712744">
      <w:pPr>
        <w:rPr>
          <w:sz w:val="20"/>
          <w:szCs w:val="20"/>
        </w:rPr>
      </w:pPr>
    </w:p>
    <w:p w:rsidR="00FC54D0" w:rsidRDefault="00FC54D0" w:rsidP="00712744">
      <w:pPr>
        <w:rPr>
          <w:sz w:val="20"/>
          <w:szCs w:val="20"/>
        </w:rPr>
      </w:pPr>
    </w:p>
    <w:p w:rsidR="00BA31FD" w:rsidRDefault="00BA31FD" w:rsidP="00712744">
      <w:pPr>
        <w:rPr>
          <w:sz w:val="20"/>
          <w:szCs w:val="20"/>
        </w:rPr>
      </w:pPr>
    </w:p>
    <w:p w:rsidR="00712744" w:rsidRPr="003B1FAA" w:rsidRDefault="00712744" w:rsidP="00712744">
      <w:pPr>
        <w:rPr>
          <w:sz w:val="20"/>
          <w:szCs w:val="20"/>
        </w:rPr>
      </w:pPr>
    </w:p>
    <w:p w:rsidR="00FE39B9" w:rsidRDefault="00712744">
      <w:r>
        <w:t xml:space="preserve">Vypracovala: Mgr. </w:t>
      </w:r>
      <w:r w:rsidR="003F4B29">
        <w:t>Lenka P</w:t>
      </w:r>
      <w:r w:rsidR="00A96B79">
        <w:t>opeláková</w:t>
      </w:r>
    </w:p>
    <w:p w:rsidR="00FC54D0" w:rsidRDefault="00FC54D0" w:rsidP="00287001"/>
    <w:p w:rsidR="00BA31FD" w:rsidRDefault="00BA31FD" w:rsidP="00287001"/>
    <w:p w:rsidR="00287001" w:rsidRDefault="00287001" w:rsidP="00287001">
      <w:r>
        <w:t xml:space="preserve">V Šaraticích 25. </w:t>
      </w:r>
      <w:r w:rsidR="00A96B79">
        <w:t xml:space="preserve">února </w:t>
      </w:r>
      <w:r>
        <w:t>20</w:t>
      </w:r>
      <w:r w:rsidR="00A96B79">
        <w:t>20</w:t>
      </w:r>
      <w:r>
        <w:t xml:space="preserve">                         </w:t>
      </w:r>
    </w:p>
    <w:p w:rsidR="00FC54D0" w:rsidRDefault="00FC54D0" w:rsidP="00A04413">
      <w:pPr>
        <w:ind w:right="-1"/>
        <w:jc w:val="center"/>
        <w:rPr>
          <w:b/>
        </w:rPr>
      </w:pPr>
    </w:p>
    <w:p w:rsidR="00FC54D0" w:rsidRDefault="00FC54D0" w:rsidP="00A04413">
      <w:pPr>
        <w:ind w:right="-1"/>
        <w:jc w:val="center"/>
        <w:rPr>
          <w:b/>
        </w:rPr>
      </w:pPr>
    </w:p>
    <w:p w:rsidR="00FC54D0" w:rsidRDefault="00FC54D0" w:rsidP="00A04413">
      <w:pPr>
        <w:ind w:right="-1"/>
        <w:jc w:val="center"/>
        <w:rPr>
          <w:b/>
        </w:rPr>
      </w:pPr>
    </w:p>
    <w:p w:rsidR="00BA31FD" w:rsidRDefault="00BA31FD" w:rsidP="00A04413">
      <w:pPr>
        <w:ind w:right="-1"/>
        <w:jc w:val="center"/>
        <w:rPr>
          <w:b/>
        </w:rPr>
      </w:pPr>
    </w:p>
    <w:p w:rsidR="00BA31FD" w:rsidRDefault="00BA31FD" w:rsidP="00A04413">
      <w:pPr>
        <w:ind w:right="-1"/>
        <w:jc w:val="center"/>
        <w:rPr>
          <w:b/>
        </w:rPr>
      </w:pPr>
    </w:p>
    <w:p w:rsidR="00BA31FD" w:rsidRDefault="00BA31FD" w:rsidP="00A04413">
      <w:pPr>
        <w:ind w:right="-1"/>
        <w:jc w:val="center"/>
        <w:rPr>
          <w:b/>
        </w:rPr>
      </w:pPr>
    </w:p>
    <w:p w:rsidR="00BA31FD" w:rsidRDefault="00BA31FD" w:rsidP="00A04413">
      <w:pPr>
        <w:ind w:right="-1"/>
        <w:jc w:val="center"/>
        <w:rPr>
          <w:b/>
        </w:rPr>
      </w:pPr>
    </w:p>
    <w:p w:rsidR="00BA31FD" w:rsidRDefault="00BA31FD" w:rsidP="00A04413">
      <w:pPr>
        <w:ind w:right="-1"/>
        <w:jc w:val="center"/>
        <w:rPr>
          <w:b/>
        </w:rPr>
      </w:pPr>
    </w:p>
    <w:p w:rsidR="00BA31FD" w:rsidRDefault="00BA31FD" w:rsidP="00A04413">
      <w:pPr>
        <w:ind w:right="-1"/>
        <w:jc w:val="center"/>
        <w:rPr>
          <w:b/>
        </w:rPr>
      </w:pPr>
    </w:p>
    <w:p w:rsidR="00BA31FD" w:rsidRDefault="00BA31FD" w:rsidP="00A04413">
      <w:pPr>
        <w:ind w:right="-1"/>
        <w:jc w:val="center"/>
        <w:rPr>
          <w:b/>
        </w:rPr>
      </w:pPr>
    </w:p>
    <w:p w:rsidR="00BA31FD" w:rsidRDefault="00BA31FD" w:rsidP="00A04413">
      <w:pPr>
        <w:ind w:right="-1"/>
        <w:jc w:val="center"/>
        <w:rPr>
          <w:b/>
        </w:rPr>
      </w:pPr>
    </w:p>
    <w:p w:rsidR="00BA31FD" w:rsidRDefault="00BA31FD" w:rsidP="00A04413">
      <w:pPr>
        <w:ind w:right="-1"/>
        <w:jc w:val="center"/>
        <w:rPr>
          <w:b/>
        </w:rPr>
      </w:pPr>
    </w:p>
    <w:p w:rsidR="00BA31FD" w:rsidRDefault="00BA31FD" w:rsidP="00A04413">
      <w:pPr>
        <w:ind w:right="-1"/>
        <w:jc w:val="center"/>
        <w:rPr>
          <w:b/>
        </w:rPr>
      </w:pPr>
    </w:p>
    <w:p w:rsidR="00BA31FD" w:rsidRDefault="00BA31FD" w:rsidP="00A04413">
      <w:pPr>
        <w:ind w:right="-1"/>
        <w:jc w:val="center"/>
        <w:rPr>
          <w:b/>
        </w:rPr>
      </w:pPr>
    </w:p>
    <w:p w:rsidR="00A96B79" w:rsidRDefault="00A96B79" w:rsidP="00BA31FD">
      <w:pPr>
        <w:ind w:right="-1"/>
        <w:rPr>
          <w:b/>
        </w:rPr>
      </w:pPr>
    </w:p>
    <w:p w:rsidR="00A96B79" w:rsidRDefault="00A96B79" w:rsidP="00A04413">
      <w:pPr>
        <w:ind w:right="-1"/>
        <w:jc w:val="center"/>
        <w:rPr>
          <w:b/>
        </w:rPr>
      </w:pPr>
    </w:p>
    <w:p w:rsidR="00A04413" w:rsidRDefault="00A04413" w:rsidP="00A04413">
      <w:pPr>
        <w:ind w:right="-1"/>
        <w:jc w:val="center"/>
        <w:rPr>
          <w:b/>
        </w:rPr>
      </w:pPr>
      <w:r w:rsidRPr="00A04413">
        <w:rPr>
          <w:b/>
        </w:rPr>
        <w:t>Změny a doplňky školního řádu</w:t>
      </w:r>
    </w:p>
    <w:p w:rsidR="00FC54D0" w:rsidRPr="00A04413" w:rsidRDefault="00FC54D0" w:rsidP="00A04413">
      <w:pPr>
        <w:ind w:right="-1"/>
        <w:jc w:val="center"/>
        <w:rPr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6"/>
        <w:gridCol w:w="992"/>
        <w:gridCol w:w="1606"/>
        <w:gridCol w:w="1260"/>
        <w:gridCol w:w="1528"/>
      </w:tblGrid>
      <w:tr w:rsidR="00287001" w:rsidRPr="00176E3F" w:rsidTr="00A96B79">
        <w:trPr>
          <w:trHeight w:val="397"/>
        </w:trPr>
        <w:tc>
          <w:tcPr>
            <w:tcW w:w="710" w:type="dxa"/>
            <w:vAlign w:val="center"/>
          </w:tcPr>
          <w:p w:rsidR="00A04413" w:rsidRPr="00176E3F" w:rsidRDefault="00A04413" w:rsidP="00A96B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287001" w:rsidRPr="00176E3F" w:rsidRDefault="00287001" w:rsidP="00A96B79">
            <w:pPr>
              <w:rPr>
                <w:b/>
                <w:sz w:val="20"/>
                <w:szCs w:val="20"/>
              </w:rPr>
            </w:pPr>
            <w:r w:rsidRPr="00176E3F">
              <w:rPr>
                <w:b/>
                <w:sz w:val="20"/>
                <w:szCs w:val="20"/>
              </w:rPr>
              <w:t>Změny a doplňky</w:t>
            </w:r>
          </w:p>
        </w:tc>
        <w:tc>
          <w:tcPr>
            <w:tcW w:w="992" w:type="dxa"/>
            <w:vAlign w:val="center"/>
          </w:tcPr>
          <w:p w:rsidR="00287001" w:rsidRPr="00176E3F" w:rsidRDefault="00287001" w:rsidP="00A96B79">
            <w:pPr>
              <w:rPr>
                <w:b/>
                <w:sz w:val="20"/>
                <w:szCs w:val="20"/>
              </w:rPr>
            </w:pPr>
            <w:r w:rsidRPr="00176E3F">
              <w:rPr>
                <w:b/>
                <w:sz w:val="20"/>
                <w:szCs w:val="20"/>
              </w:rPr>
              <w:t>Strana</w:t>
            </w:r>
          </w:p>
        </w:tc>
        <w:tc>
          <w:tcPr>
            <w:tcW w:w="1606" w:type="dxa"/>
            <w:vAlign w:val="center"/>
          </w:tcPr>
          <w:p w:rsidR="00287001" w:rsidRPr="00176E3F" w:rsidRDefault="00287001" w:rsidP="00A96B79">
            <w:pPr>
              <w:rPr>
                <w:b/>
                <w:sz w:val="20"/>
                <w:szCs w:val="20"/>
              </w:rPr>
            </w:pPr>
            <w:r w:rsidRPr="00176E3F">
              <w:rPr>
                <w:b/>
                <w:sz w:val="20"/>
                <w:szCs w:val="20"/>
              </w:rPr>
              <w:t>Schváleno ŠR</w:t>
            </w:r>
          </w:p>
        </w:tc>
        <w:tc>
          <w:tcPr>
            <w:tcW w:w="1260" w:type="dxa"/>
            <w:vAlign w:val="center"/>
          </w:tcPr>
          <w:p w:rsidR="00287001" w:rsidRPr="00176E3F" w:rsidRDefault="00287001" w:rsidP="00A96B79">
            <w:pPr>
              <w:rPr>
                <w:b/>
                <w:sz w:val="20"/>
                <w:szCs w:val="20"/>
              </w:rPr>
            </w:pPr>
            <w:r w:rsidRPr="00176E3F">
              <w:rPr>
                <w:b/>
                <w:sz w:val="20"/>
                <w:szCs w:val="20"/>
              </w:rPr>
              <w:t>Účinnost od</w:t>
            </w:r>
          </w:p>
        </w:tc>
        <w:tc>
          <w:tcPr>
            <w:tcW w:w="1528" w:type="dxa"/>
            <w:vAlign w:val="center"/>
          </w:tcPr>
          <w:p w:rsidR="00287001" w:rsidRPr="00176E3F" w:rsidRDefault="00287001" w:rsidP="00A96B79">
            <w:pPr>
              <w:ind w:left="-13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176E3F">
              <w:rPr>
                <w:b/>
                <w:sz w:val="20"/>
                <w:szCs w:val="20"/>
              </w:rPr>
              <w:t>Provedla</w:t>
            </w:r>
          </w:p>
        </w:tc>
      </w:tr>
      <w:tr w:rsidR="00287001" w:rsidRPr="00176E3F" w:rsidTr="00D14A0D">
        <w:tc>
          <w:tcPr>
            <w:tcW w:w="710" w:type="dxa"/>
          </w:tcPr>
          <w:p w:rsidR="00287001" w:rsidRPr="0092063E" w:rsidRDefault="00287001" w:rsidP="005B45F0">
            <w:pPr>
              <w:rPr>
                <w:sz w:val="22"/>
                <w:szCs w:val="22"/>
              </w:rPr>
            </w:pPr>
            <w:r w:rsidRPr="0092063E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287001" w:rsidRPr="004F0CA9" w:rsidRDefault="004F0CA9" w:rsidP="005B45F0">
            <w:pPr>
              <w:rPr>
                <w:bCs/>
              </w:rPr>
            </w:pPr>
            <w:r w:rsidRPr="004F0CA9">
              <w:rPr>
                <w:bCs/>
              </w:rPr>
              <w:t>Pravidla pro hodnocení  výsledků vzdělávání žáků</w:t>
            </w:r>
          </w:p>
        </w:tc>
        <w:tc>
          <w:tcPr>
            <w:tcW w:w="992" w:type="dxa"/>
          </w:tcPr>
          <w:p w:rsidR="00496E4B" w:rsidRPr="0092063E" w:rsidRDefault="00C03DE5" w:rsidP="00C03DE5">
            <w:pPr>
              <w:jc w:val="center"/>
              <w:rPr>
                <w:sz w:val="22"/>
                <w:szCs w:val="22"/>
              </w:rPr>
            </w:pPr>
            <w:r w:rsidRPr="008E3A3E">
              <w:rPr>
                <w:sz w:val="22"/>
                <w:szCs w:val="22"/>
              </w:rPr>
              <w:t>Dodatek č.</w:t>
            </w:r>
            <w:r>
              <w:rPr>
                <w:sz w:val="22"/>
                <w:szCs w:val="22"/>
              </w:rPr>
              <w:t xml:space="preserve"> </w:t>
            </w:r>
            <w:r w:rsidRPr="008E3A3E">
              <w:rPr>
                <w:sz w:val="22"/>
                <w:szCs w:val="22"/>
              </w:rPr>
              <w:t>1</w:t>
            </w:r>
          </w:p>
        </w:tc>
        <w:tc>
          <w:tcPr>
            <w:tcW w:w="1606" w:type="dxa"/>
          </w:tcPr>
          <w:p w:rsidR="00287001" w:rsidRPr="0092063E" w:rsidRDefault="00C03DE5" w:rsidP="005B4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25. 2. 2020</w:t>
            </w:r>
          </w:p>
        </w:tc>
        <w:tc>
          <w:tcPr>
            <w:tcW w:w="1260" w:type="dxa"/>
          </w:tcPr>
          <w:p w:rsidR="00287001" w:rsidRPr="0092063E" w:rsidRDefault="00C03DE5" w:rsidP="00C03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26. 2. 2020</w:t>
            </w:r>
          </w:p>
        </w:tc>
        <w:tc>
          <w:tcPr>
            <w:tcW w:w="1528" w:type="dxa"/>
          </w:tcPr>
          <w:p w:rsidR="00287001" w:rsidRPr="0092063E" w:rsidRDefault="00287001" w:rsidP="005B45F0">
            <w:pPr>
              <w:rPr>
                <w:sz w:val="22"/>
                <w:szCs w:val="22"/>
              </w:rPr>
            </w:pPr>
            <w:r w:rsidRPr="0092063E">
              <w:rPr>
                <w:sz w:val="22"/>
                <w:szCs w:val="22"/>
              </w:rPr>
              <w:t>ředitelka školy</w:t>
            </w:r>
          </w:p>
        </w:tc>
      </w:tr>
      <w:tr w:rsidR="00C03DE5" w:rsidRPr="00176E3F" w:rsidTr="00D14A0D">
        <w:trPr>
          <w:trHeight w:val="280"/>
        </w:trPr>
        <w:tc>
          <w:tcPr>
            <w:tcW w:w="710" w:type="dxa"/>
          </w:tcPr>
          <w:p w:rsidR="00C03DE5" w:rsidRPr="0092063E" w:rsidRDefault="00C03DE5" w:rsidP="005B4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C03DE5" w:rsidRPr="0092063E" w:rsidRDefault="00C03DE5" w:rsidP="006341C6">
            <w:pPr>
              <w:pStyle w:val="Default"/>
              <w:rPr>
                <w:sz w:val="22"/>
                <w:szCs w:val="22"/>
              </w:rPr>
            </w:pPr>
            <w:r w:rsidRPr="00E566C7">
              <w:rPr>
                <w:bCs/>
              </w:rPr>
              <w:t>Podávání léků a léčebných prostředků (pilulky, kapky, masti) žákům</w:t>
            </w:r>
          </w:p>
        </w:tc>
        <w:tc>
          <w:tcPr>
            <w:tcW w:w="992" w:type="dxa"/>
          </w:tcPr>
          <w:p w:rsidR="00C03DE5" w:rsidRPr="008E3A3E" w:rsidRDefault="00C03DE5" w:rsidP="006341C6">
            <w:pPr>
              <w:jc w:val="center"/>
              <w:rPr>
                <w:sz w:val="22"/>
                <w:szCs w:val="22"/>
              </w:rPr>
            </w:pPr>
            <w:r w:rsidRPr="008E3A3E">
              <w:rPr>
                <w:sz w:val="22"/>
                <w:szCs w:val="22"/>
              </w:rPr>
              <w:t>Dodatek č.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606" w:type="dxa"/>
          </w:tcPr>
          <w:p w:rsidR="00C03DE5" w:rsidRDefault="00C03DE5" w:rsidP="004F0CA9">
            <w:pPr>
              <w:jc w:val="center"/>
            </w:pPr>
            <w:r w:rsidRPr="009B27EF">
              <w:rPr>
                <w:sz w:val="22"/>
                <w:szCs w:val="22"/>
              </w:rPr>
              <w:t>25. 2. 2020</w:t>
            </w:r>
          </w:p>
        </w:tc>
        <w:tc>
          <w:tcPr>
            <w:tcW w:w="1260" w:type="dxa"/>
          </w:tcPr>
          <w:p w:rsidR="00C03DE5" w:rsidRDefault="00C03DE5" w:rsidP="004F0CA9">
            <w:pPr>
              <w:jc w:val="center"/>
            </w:pPr>
            <w:r w:rsidRPr="009B27EF">
              <w:rPr>
                <w:sz w:val="22"/>
                <w:szCs w:val="22"/>
              </w:rPr>
              <w:t>25. 2. 2020</w:t>
            </w:r>
          </w:p>
        </w:tc>
        <w:tc>
          <w:tcPr>
            <w:tcW w:w="1528" w:type="dxa"/>
          </w:tcPr>
          <w:p w:rsidR="00C03DE5" w:rsidRPr="0092063E" w:rsidRDefault="00C03DE5" w:rsidP="005B45F0">
            <w:pPr>
              <w:jc w:val="center"/>
              <w:rPr>
                <w:sz w:val="22"/>
                <w:szCs w:val="22"/>
              </w:rPr>
            </w:pPr>
            <w:r w:rsidRPr="0092063E">
              <w:rPr>
                <w:sz w:val="22"/>
                <w:szCs w:val="22"/>
              </w:rPr>
              <w:t>ředitelka školy</w:t>
            </w:r>
          </w:p>
        </w:tc>
      </w:tr>
      <w:tr w:rsidR="004F0CA9" w:rsidRPr="00176E3F" w:rsidTr="00D14A0D">
        <w:tc>
          <w:tcPr>
            <w:tcW w:w="710" w:type="dxa"/>
          </w:tcPr>
          <w:p w:rsidR="004F0CA9" w:rsidRPr="0092063E" w:rsidRDefault="004F0CA9" w:rsidP="005B45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4F0CA9" w:rsidRPr="004F0CA9" w:rsidRDefault="004F0CA9" w:rsidP="004F0CA9">
            <w:pPr>
              <w:rPr>
                <w:sz w:val="22"/>
                <w:szCs w:val="22"/>
              </w:rPr>
            </w:pPr>
            <w:r w:rsidRPr="004F0CA9">
              <w:t>K</w:t>
            </w:r>
            <w:r>
              <w:t>yberšikana</w:t>
            </w:r>
            <w:r w:rsidRPr="004F0CA9">
              <w:t xml:space="preserve">  - prevence i řešení důsledků</w:t>
            </w:r>
            <w:r w:rsidRPr="004F0CA9">
              <w:br/>
            </w:r>
          </w:p>
        </w:tc>
        <w:tc>
          <w:tcPr>
            <w:tcW w:w="992" w:type="dxa"/>
          </w:tcPr>
          <w:p w:rsidR="004F0CA9" w:rsidRPr="008E3A3E" w:rsidRDefault="004F0CA9" w:rsidP="006341C6">
            <w:pPr>
              <w:jc w:val="center"/>
              <w:rPr>
                <w:sz w:val="22"/>
                <w:szCs w:val="22"/>
              </w:rPr>
            </w:pPr>
            <w:r w:rsidRPr="008E3A3E">
              <w:rPr>
                <w:sz w:val="22"/>
                <w:szCs w:val="22"/>
              </w:rPr>
              <w:t>Dodatek č.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1606" w:type="dxa"/>
          </w:tcPr>
          <w:p w:rsidR="004F0CA9" w:rsidRDefault="004F0CA9" w:rsidP="006341C6">
            <w:pPr>
              <w:jc w:val="center"/>
            </w:pPr>
            <w:r w:rsidRPr="009B27EF">
              <w:rPr>
                <w:sz w:val="22"/>
                <w:szCs w:val="22"/>
              </w:rPr>
              <w:t>25. 2. 2020</w:t>
            </w:r>
          </w:p>
        </w:tc>
        <w:tc>
          <w:tcPr>
            <w:tcW w:w="1260" w:type="dxa"/>
          </w:tcPr>
          <w:p w:rsidR="004F0CA9" w:rsidRDefault="004F0CA9" w:rsidP="006341C6">
            <w:pPr>
              <w:jc w:val="center"/>
            </w:pPr>
            <w:r w:rsidRPr="009B27EF">
              <w:rPr>
                <w:sz w:val="22"/>
                <w:szCs w:val="22"/>
              </w:rPr>
              <w:t>25. 2. 2020</w:t>
            </w:r>
          </w:p>
        </w:tc>
        <w:tc>
          <w:tcPr>
            <w:tcW w:w="1528" w:type="dxa"/>
          </w:tcPr>
          <w:p w:rsidR="004F0CA9" w:rsidRPr="0092063E" w:rsidRDefault="004F0CA9" w:rsidP="005B45F0">
            <w:pPr>
              <w:jc w:val="center"/>
              <w:rPr>
                <w:sz w:val="22"/>
                <w:szCs w:val="22"/>
              </w:rPr>
            </w:pPr>
            <w:r w:rsidRPr="0092063E">
              <w:rPr>
                <w:sz w:val="22"/>
                <w:szCs w:val="22"/>
              </w:rPr>
              <w:t>ředitelka školy</w:t>
            </w:r>
          </w:p>
        </w:tc>
      </w:tr>
    </w:tbl>
    <w:p w:rsidR="00287001" w:rsidRDefault="00287001"/>
    <w:p w:rsidR="00A04413" w:rsidRDefault="00A04413"/>
    <w:p w:rsidR="00A04413" w:rsidRDefault="00A04413"/>
    <w:p w:rsidR="00A04413" w:rsidRDefault="00A04413"/>
    <w:p w:rsidR="00A04413" w:rsidRPr="00BA31FD" w:rsidRDefault="00BA31FD">
      <w:pPr>
        <w:rPr>
          <w:b/>
        </w:rPr>
      </w:pPr>
      <w:r w:rsidRPr="00BA31FD">
        <w:rPr>
          <w:b/>
        </w:rPr>
        <w:t>Školská rada schválila dne 25. února 2020</w:t>
      </w:r>
    </w:p>
    <w:p w:rsidR="00A04413" w:rsidRDefault="00A04413"/>
    <w:p w:rsidR="00A04413" w:rsidRDefault="00A04413"/>
    <w:p w:rsidR="00A04413" w:rsidRDefault="00BA31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Hana Marková</w:t>
      </w:r>
    </w:p>
    <w:p w:rsidR="00BA31FD" w:rsidRDefault="00BA31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předsedkyně</w:t>
      </w:r>
    </w:p>
    <w:p w:rsidR="00A04413" w:rsidRDefault="00A04413"/>
    <w:p w:rsidR="00A04413" w:rsidRDefault="00A04413"/>
    <w:p w:rsidR="00A04413" w:rsidRDefault="00A04413"/>
    <w:p w:rsidR="00A04413" w:rsidRDefault="00A04413"/>
    <w:p w:rsidR="00A04413" w:rsidRDefault="00A04413"/>
    <w:p w:rsidR="00A04413" w:rsidRDefault="00A04413"/>
    <w:p w:rsidR="00A04413" w:rsidRDefault="00A04413"/>
    <w:p w:rsidR="00A04413" w:rsidRDefault="00A04413"/>
    <w:p w:rsidR="00A04413" w:rsidRDefault="00A04413"/>
    <w:p w:rsidR="00A04413" w:rsidRDefault="00A04413"/>
    <w:p w:rsidR="00A04413" w:rsidRDefault="00A04413"/>
    <w:p w:rsidR="00A04413" w:rsidRDefault="00A04413"/>
    <w:p w:rsidR="00A04413" w:rsidRDefault="00A04413"/>
    <w:p w:rsidR="00A04413" w:rsidRDefault="00A04413" w:rsidP="00A04413">
      <w:pPr>
        <w:jc w:val="both"/>
      </w:pPr>
    </w:p>
    <w:p w:rsidR="00A04413" w:rsidRDefault="00A04413"/>
    <w:sectPr w:rsidR="00A04413" w:rsidSect="00C05830">
      <w:footerReference w:type="even" r:id="rId9"/>
      <w:footerReference w:type="default" r:id="rId10"/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1D6" w:rsidRDefault="004811D6">
      <w:r>
        <w:separator/>
      </w:r>
    </w:p>
  </w:endnote>
  <w:endnote w:type="continuationSeparator" w:id="0">
    <w:p w:rsidR="004811D6" w:rsidRDefault="0048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27" w:rsidRDefault="003B3127" w:rsidP="00827F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:rsidR="003B3127" w:rsidRDefault="003B31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127" w:rsidRDefault="003B3127" w:rsidP="00827F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4C68">
      <w:rPr>
        <w:rStyle w:val="slostrnky"/>
        <w:noProof/>
      </w:rPr>
      <w:t>1</w:t>
    </w:r>
    <w:r>
      <w:rPr>
        <w:rStyle w:val="slostrnky"/>
      </w:rPr>
      <w:fldChar w:fldCharType="end"/>
    </w:r>
  </w:p>
  <w:p w:rsidR="003B3127" w:rsidRDefault="003B31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1D6" w:rsidRDefault="004811D6">
      <w:r>
        <w:separator/>
      </w:r>
    </w:p>
  </w:footnote>
  <w:footnote w:type="continuationSeparator" w:id="0">
    <w:p w:rsidR="004811D6" w:rsidRDefault="0048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26"/>
    <w:lvl w:ilvl="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14F5619"/>
    <w:multiLevelType w:val="hybridMultilevel"/>
    <w:tmpl w:val="7CF648EC"/>
    <w:lvl w:ilvl="0" w:tplc="D39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649DA"/>
    <w:multiLevelType w:val="multilevel"/>
    <w:tmpl w:val="D3F2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856A66"/>
    <w:multiLevelType w:val="hybridMultilevel"/>
    <w:tmpl w:val="FB9ADE80"/>
    <w:lvl w:ilvl="0" w:tplc="C114AA48">
      <w:start w:val="3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079F7EB7"/>
    <w:multiLevelType w:val="hybridMultilevel"/>
    <w:tmpl w:val="094E527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A3D33"/>
    <w:multiLevelType w:val="hybridMultilevel"/>
    <w:tmpl w:val="0414B8D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621A39"/>
    <w:multiLevelType w:val="hybridMultilevel"/>
    <w:tmpl w:val="86366B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347BE"/>
    <w:multiLevelType w:val="hybridMultilevel"/>
    <w:tmpl w:val="13ECB55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0538"/>
    <w:multiLevelType w:val="hybridMultilevel"/>
    <w:tmpl w:val="06AE8A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9F6AAC"/>
    <w:multiLevelType w:val="multilevel"/>
    <w:tmpl w:val="9F121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F3E5581"/>
    <w:multiLevelType w:val="hybridMultilevel"/>
    <w:tmpl w:val="10E2F9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8F5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B80B58"/>
    <w:multiLevelType w:val="hybridMultilevel"/>
    <w:tmpl w:val="FB9ADE80"/>
    <w:lvl w:ilvl="0" w:tplc="C114AA48">
      <w:start w:val="3"/>
      <w:numFmt w:val="decimal"/>
      <w:lvlText w:val="%1)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03416C1"/>
    <w:multiLevelType w:val="hybridMultilevel"/>
    <w:tmpl w:val="62A498C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EE1001"/>
    <w:multiLevelType w:val="hybridMultilevel"/>
    <w:tmpl w:val="2A067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4C6C39"/>
    <w:multiLevelType w:val="hybridMultilevel"/>
    <w:tmpl w:val="A154C376"/>
    <w:lvl w:ilvl="0" w:tplc="2952A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CE2CA2"/>
    <w:multiLevelType w:val="hybridMultilevel"/>
    <w:tmpl w:val="3A681E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96FE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F390C"/>
    <w:multiLevelType w:val="hybridMultilevel"/>
    <w:tmpl w:val="8508049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7A2659"/>
    <w:multiLevelType w:val="hybridMultilevel"/>
    <w:tmpl w:val="C0B42F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50874"/>
    <w:multiLevelType w:val="hybridMultilevel"/>
    <w:tmpl w:val="EFB82A36"/>
    <w:lvl w:ilvl="0" w:tplc="D3945D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1" w:tplc="D3945D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1B2FF5"/>
    <w:multiLevelType w:val="hybridMultilevel"/>
    <w:tmpl w:val="677696A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5D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0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E26788"/>
    <w:multiLevelType w:val="hybridMultilevel"/>
    <w:tmpl w:val="03D43DC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3223D1"/>
    <w:multiLevelType w:val="hybridMultilevel"/>
    <w:tmpl w:val="B47A4158"/>
    <w:lvl w:ilvl="0" w:tplc="D39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B6C85"/>
    <w:multiLevelType w:val="hybridMultilevel"/>
    <w:tmpl w:val="FAF2A460"/>
    <w:lvl w:ilvl="0" w:tplc="D39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1A093E"/>
    <w:multiLevelType w:val="hybridMultilevel"/>
    <w:tmpl w:val="F198E6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795A81"/>
    <w:multiLevelType w:val="hybridMultilevel"/>
    <w:tmpl w:val="54E42D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4438E8"/>
    <w:multiLevelType w:val="hybridMultilevel"/>
    <w:tmpl w:val="76181C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066CCE"/>
    <w:multiLevelType w:val="hybridMultilevel"/>
    <w:tmpl w:val="CB24C56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082256"/>
    <w:multiLevelType w:val="hybridMultilevel"/>
    <w:tmpl w:val="35B244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B4AB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9539FE"/>
    <w:multiLevelType w:val="hybridMultilevel"/>
    <w:tmpl w:val="EF0E984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1A00AE6"/>
    <w:multiLevelType w:val="hybridMultilevel"/>
    <w:tmpl w:val="95E60D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D90C66"/>
    <w:multiLevelType w:val="hybridMultilevel"/>
    <w:tmpl w:val="26A01BD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8CD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715CF4"/>
    <w:multiLevelType w:val="hybridMultilevel"/>
    <w:tmpl w:val="A2A043EA"/>
    <w:lvl w:ilvl="0" w:tplc="0405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679C0FD2"/>
    <w:multiLevelType w:val="hybridMultilevel"/>
    <w:tmpl w:val="EC6ED1B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0460D8"/>
    <w:multiLevelType w:val="hybridMultilevel"/>
    <w:tmpl w:val="200487F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5172C"/>
    <w:multiLevelType w:val="hybridMultilevel"/>
    <w:tmpl w:val="063C774A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A05C2"/>
    <w:multiLevelType w:val="hybridMultilevel"/>
    <w:tmpl w:val="865CF5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8E84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AE19E6"/>
    <w:multiLevelType w:val="hybridMultilevel"/>
    <w:tmpl w:val="205A75D0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D00D8B"/>
    <w:multiLevelType w:val="hybridMultilevel"/>
    <w:tmpl w:val="6EAADEF0"/>
    <w:lvl w:ilvl="0" w:tplc="040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7C46653"/>
    <w:multiLevelType w:val="hybridMultilevel"/>
    <w:tmpl w:val="903A7E10"/>
    <w:lvl w:ilvl="0" w:tplc="D3945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763DA6"/>
    <w:multiLevelType w:val="hybridMultilevel"/>
    <w:tmpl w:val="6DCA7F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7"/>
  </w:num>
  <w:num w:numId="4">
    <w:abstractNumId w:val="23"/>
  </w:num>
  <w:num w:numId="5">
    <w:abstractNumId w:val="25"/>
  </w:num>
  <w:num w:numId="6">
    <w:abstractNumId w:val="24"/>
  </w:num>
  <w:num w:numId="7">
    <w:abstractNumId w:val="10"/>
  </w:num>
  <w:num w:numId="8">
    <w:abstractNumId w:val="35"/>
  </w:num>
  <w:num w:numId="9">
    <w:abstractNumId w:val="29"/>
  </w:num>
  <w:num w:numId="10">
    <w:abstractNumId w:val="14"/>
  </w:num>
  <w:num w:numId="11">
    <w:abstractNumId w:val="33"/>
  </w:num>
  <w:num w:numId="12">
    <w:abstractNumId w:val="5"/>
  </w:num>
  <w:num w:numId="13">
    <w:abstractNumId w:val="26"/>
  </w:num>
  <w:num w:numId="14">
    <w:abstractNumId w:val="16"/>
  </w:num>
  <w:num w:numId="15">
    <w:abstractNumId w:val="30"/>
  </w:num>
  <w:num w:numId="16">
    <w:abstractNumId w:val="12"/>
  </w:num>
  <w:num w:numId="17">
    <w:abstractNumId w:val="31"/>
  </w:num>
  <w:num w:numId="18">
    <w:abstractNumId w:val="6"/>
  </w:num>
  <w:num w:numId="19">
    <w:abstractNumId w:val="3"/>
  </w:num>
  <w:num w:numId="20">
    <w:abstractNumId w:val="19"/>
  </w:num>
  <w:num w:numId="21">
    <w:abstractNumId w:val="32"/>
  </w:num>
  <w:num w:numId="22">
    <w:abstractNumId w:val="18"/>
  </w:num>
  <w:num w:numId="23">
    <w:abstractNumId w:val="9"/>
  </w:num>
  <w:num w:numId="24">
    <w:abstractNumId w:val="28"/>
  </w:num>
  <w:num w:numId="25">
    <w:abstractNumId w:val="21"/>
  </w:num>
  <w:num w:numId="26">
    <w:abstractNumId w:val="1"/>
  </w:num>
  <w:num w:numId="27">
    <w:abstractNumId w:val="22"/>
  </w:num>
  <w:num w:numId="28">
    <w:abstractNumId w:val="38"/>
  </w:num>
  <w:num w:numId="29">
    <w:abstractNumId w:val="11"/>
  </w:num>
  <w:num w:numId="30">
    <w:abstractNumId w:val="7"/>
  </w:num>
  <w:num w:numId="31">
    <w:abstractNumId w:val="37"/>
  </w:num>
  <w:num w:numId="32">
    <w:abstractNumId w:val="36"/>
  </w:num>
  <w:num w:numId="33">
    <w:abstractNumId w:val="34"/>
  </w:num>
  <w:num w:numId="34">
    <w:abstractNumId w:val="17"/>
  </w:num>
  <w:num w:numId="35">
    <w:abstractNumId w:val="39"/>
  </w:num>
  <w:num w:numId="36">
    <w:abstractNumId w:val="4"/>
  </w:num>
  <w:num w:numId="37">
    <w:abstractNumId w:val="2"/>
  </w:num>
  <w:num w:numId="38">
    <w:abstractNumId w:val="8"/>
  </w:num>
  <w:num w:numId="39">
    <w:abstractNumId w:val="20"/>
  </w:num>
  <w:num w:numId="40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8"/>
    <w:rsid w:val="000006FA"/>
    <w:rsid w:val="000046F9"/>
    <w:rsid w:val="00006478"/>
    <w:rsid w:val="00017BD9"/>
    <w:rsid w:val="00033EDF"/>
    <w:rsid w:val="00041FEC"/>
    <w:rsid w:val="000451A7"/>
    <w:rsid w:val="00045EA6"/>
    <w:rsid w:val="00051C9A"/>
    <w:rsid w:val="00055EB6"/>
    <w:rsid w:val="00060B0A"/>
    <w:rsid w:val="000613F7"/>
    <w:rsid w:val="00064694"/>
    <w:rsid w:val="000773D0"/>
    <w:rsid w:val="00080BE5"/>
    <w:rsid w:val="00086DF7"/>
    <w:rsid w:val="000957ED"/>
    <w:rsid w:val="000A7479"/>
    <w:rsid w:val="000B34E6"/>
    <w:rsid w:val="000B4030"/>
    <w:rsid w:val="000C1810"/>
    <w:rsid w:val="000C74A9"/>
    <w:rsid w:val="000D2670"/>
    <w:rsid w:val="000D45C7"/>
    <w:rsid w:val="000E106E"/>
    <w:rsid w:val="000E27A5"/>
    <w:rsid w:val="000E3670"/>
    <w:rsid w:val="000E3A6B"/>
    <w:rsid w:val="000E6728"/>
    <w:rsid w:val="000F0A42"/>
    <w:rsid w:val="001053F3"/>
    <w:rsid w:val="00110B14"/>
    <w:rsid w:val="00114C68"/>
    <w:rsid w:val="001229D4"/>
    <w:rsid w:val="00126B09"/>
    <w:rsid w:val="00127E9E"/>
    <w:rsid w:val="00131ED7"/>
    <w:rsid w:val="0013635A"/>
    <w:rsid w:val="00142CD2"/>
    <w:rsid w:val="00157EEC"/>
    <w:rsid w:val="001761E4"/>
    <w:rsid w:val="00176E3F"/>
    <w:rsid w:val="001818C8"/>
    <w:rsid w:val="0018477F"/>
    <w:rsid w:val="0018524A"/>
    <w:rsid w:val="001874B4"/>
    <w:rsid w:val="001A6472"/>
    <w:rsid w:val="001B2996"/>
    <w:rsid w:val="001C4855"/>
    <w:rsid w:val="001D3C8F"/>
    <w:rsid w:val="001D468F"/>
    <w:rsid w:val="001E0EC8"/>
    <w:rsid w:val="001E100C"/>
    <w:rsid w:val="001E2F63"/>
    <w:rsid w:val="001E5198"/>
    <w:rsid w:val="001E69F0"/>
    <w:rsid w:val="001F1857"/>
    <w:rsid w:val="001F2F68"/>
    <w:rsid w:val="001F3BC1"/>
    <w:rsid w:val="001F4446"/>
    <w:rsid w:val="001F73C3"/>
    <w:rsid w:val="00203E48"/>
    <w:rsid w:val="00217AC5"/>
    <w:rsid w:val="0022683F"/>
    <w:rsid w:val="00231A5E"/>
    <w:rsid w:val="00233724"/>
    <w:rsid w:val="002375E1"/>
    <w:rsid w:val="00241C71"/>
    <w:rsid w:val="00250DE0"/>
    <w:rsid w:val="00260630"/>
    <w:rsid w:val="00260C87"/>
    <w:rsid w:val="00265A7D"/>
    <w:rsid w:val="00287001"/>
    <w:rsid w:val="00294A08"/>
    <w:rsid w:val="00294F1F"/>
    <w:rsid w:val="00297D75"/>
    <w:rsid w:val="002B0D83"/>
    <w:rsid w:val="002B1F1A"/>
    <w:rsid w:val="002B4966"/>
    <w:rsid w:val="002C44AD"/>
    <w:rsid w:val="002C4BE9"/>
    <w:rsid w:val="002D2880"/>
    <w:rsid w:val="002E7C37"/>
    <w:rsid w:val="002F3187"/>
    <w:rsid w:val="00305356"/>
    <w:rsid w:val="00305FA5"/>
    <w:rsid w:val="00311896"/>
    <w:rsid w:val="00332A26"/>
    <w:rsid w:val="0033596A"/>
    <w:rsid w:val="00341FD4"/>
    <w:rsid w:val="00342AC7"/>
    <w:rsid w:val="003461FF"/>
    <w:rsid w:val="0034725A"/>
    <w:rsid w:val="00357DC4"/>
    <w:rsid w:val="0038168E"/>
    <w:rsid w:val="00386226"/>
    <w:rsid w:val="0038663A"/>
    <w:rsid w:val="00392E30"/>
    <w:rsid w:val="00393E74"/>
    <w:rsid w:val="00393E90"/>
    <w:rsid w:val="003960F3"/>
    <w:rsid w:val="003A0880"/>
    <w:rsid w:val="003A6361"/>
    <w:rsid w:val="003A695B"/>
    <w:rsid w:val="003B1FAA"/>
    <w:rsid w:val="003B3127"/>
    <w:rsid w:val="003C1EB5"/>
    <w:rsid w:val="003C4173"/>
    <w:rsid w:val="003D1915"/>
    <w:rsid w:val="003D5D23"/>
    <w:rsid w:val="003E511D"/>
    <w:rsid w:val="003E7FF4"/>
    <w:rsid w:val="003F20A4"/>
    <w:rsid w:val="003F3D27"/>
    <w:rsid w:val="003F4B29"/>
    <w:rsid w:val="003F7131"/>
    <w:rsid w:val="003F7552"/>
    <w:rsid w:val="00423F70"/>
    <w:rsid w:val="00427DB9"/>
    <w:rsid w:val="00431A19"/>
    <w:rsid w:val="004325CD"/>
    <w:rsid w:val="004341DC"/>
    <w:rsid w:val="00445545"/>
    <w:rsid w:val="00446D56"/>
    <w:rsid w:val="00451001"/>
    <w:rsid w:val="00451D49"/>
    <w:rsid w:val="00455DCA"/>
    <w:rsid w:val="00456FCE"/>
    <w:rsid w:val="004621B8"/>
    <w:rsid w:val="00465369"/>
    <w:rsid w:val="00476D83"/>
    <w:rsid w:val="004810FD"/>
    <w:rsid w:val="004811D6"/>
    <w:rsid w:val="00490D92"/>
    <w:rsid w:val="00496E4B"/>
    <w:rsid w:val="004A7682"/>
    <w:rsid w:val="004B07FA"/>
    <w:rsid w:val="004B5600"/>
    <w:rsid w:val="004B5D37"/>
    <w:rsid w:val="004C02C3"/>
    <w:rsid w:val="004C15E7"/>
    <w:rsid w:val="004D5848"/>
    <w:rsid w:val="004E0D62"/>
    <w:rsid w:val="004E14EF"/>
    <w:rsid w:val="004E626B"/>
    <w:rsid w:val="004E72B8"/>
    <w:rsid w:val="004F0CA9"/>
    <w:rsid w:val="004F2940"/>
    <w:rsid w:val="004F3F8E"/>
    <w:rsid w:val="00505B00"/>
    <w:rsid w:val="00510E63"/>
    <w:rsid w:val="00513A3A"/>
    <w:rsid w:val="00520DF5"/>
    <w:rsid w:val="0053772F"/>
    <w:rsid w:val="0054055F"/>
    <w:rsid w:val="005429D7"/>
    <w:rsid w:val="005546FE"/>
    <w:rsid w:val="0056391E"/>
    <w:rsid w:val="00565F20"/>
    <w:rsid w:val="00566E9D"/>
    <w:rsid w:val="005741EF"/>
    <w:rsid w:val="0057444F"/>
    <w:rsid w:val="00574B9D"/>
    <w:rsid w:val="0057552F"/>
    <w:rsid w:val="005756F8"/>
    <w:rsid w:val="00580828"/>
    <w:rsid w:val="00584783"/>
    <w:rsid w:val="005877F8"/>
    <w:rsid w:val="005A203E"/>
    <w:rsid w:val="005B45F0"/>
    <w:rsid w:val="005B49A0"/>
    <w:rsid w:val="005C0E76"/>
    <w:rsid w:val="005D032B"/>
    <w:rsid w:val="005D1101"/>
    <w:rsid w:val="005D203A"/>
    <w:rsid w:val="005D73A0"/>
    <w:rsid w:val="005E4E0D"/>
    <w:rsid w:val="005E6532"/>
    <w:rsid w:val="005E75A0"/>
    <w:rsid w:val="005F393B"/>
    <w:rsid w:val="005F4C83"/>
    <w:rsid w:val="005F79AA"/>
    <w:rsid w:val="00626EC1"/>
    <w:rsid w:val="00631BC8"/>
    <w:rsid w:val="006341C6"/>
    <w:rsid w:val="00637CB6"/>
    <w:rsid w:val="00643C93"/>
    <w:rsid w:val="00644455"/>
    <w:rsid w:val="00650931"/>
    <w:rsid w:val="00661BFA"/>
    <w:rsid w:val="0067748F"/>
    <w:rsid w:val="006806E9"/>
    <w:rsid w:val="006810C5"/>
    <w:rsid w:val="00681F10"/>
    <w:rsid w:val="006827E2"/>
    <w:rsid w:val="006861BF"/>
    <w:rsid w:val="00696C87"/>
    <w:rsid w:val="006A0BA1"/>
    <w:rsid w:val="006A2CD6"/>
    <w:rsid w:val="006A3871"/>
    <w:rsid w:val="006A432B"/>
    <w:rsid w:val="006B098A"/>
    <w:rsid w:val="006B5268"/>
    <w:rsid w:val="006C6D74"/>
    <w:rsid w:val="006C7B51"/>
    <w:rsid w:val="006D4387"/>
    <w:rsid w:val="006D55B2"/>
    <w:rsid w:val="006D5FAD"/>
    <w:rsid w:val="006E5927"/>
    <w:rsid w:val="006F4A8E"/>
    <w:rsid w:val="0071031E"/>
    <w:rsid w:val="007125EE"/>
    <w:rsid w:val="00712744"/>
    <w:rsid w:val="00712C42"/>
    <w:rsid w:val="007150DB"/>
    <w:rsid w:val="00716EE5"/>
    <w:rsid w:val="007207BF"/>
    <w:rsid w:val="007339F5"/>
    <w:rsid w:val="00737098"/>
    <w:rsid w:val="00743FB2"/>
    <w:rsid w:val="00760999"/>
    <w:rsid w:val="00764529"/>
    <w:rsid w:val="00766127"/>
    <w:rsid w:val="00773C7E"/>
    <w:rsid w:val="00776C2A"/>
    <w:rsid w:val="00776C2C"/>
    <w:rsid w:val="0077752B"/>
    <w:rsid w:val="007A0258"/>
    <w:rsid w:val="007A3AA0"/>
    <w:rsid w:val="007A5CF3"/>
    <w:rsid w:val="007A6F50"/>
    <w:rsid w:val="007A7145"/>
    <w:rsid w:val="007B239D"/>
    <w:rsid w:val="007B4330"/>
    <w:rsid w:val="007C2184"/>
    <w:rsid w:val="007C225B"/>
    <w:rsid w:val="007C607D"/>
    <w:rsid w:val="007E22DE"/>
    <w:rsid w:val="007E7301"/>
    <w:rsid w:val="007F6973"/>
    <w:rsid w:val="007F7E89"/>
    <w:rsid w:val="008014A8"/>
    <w:rsid w:val="00804DFB"/>
    <w:rsid w:val="00812F1F"/>
    <w:rsid w:val="00817217"/>
    <w:rsid w:val="00817809"/>
    <w:rsid w:val="00821D90"/>
    <w:rsid w:val="00827F2F"/>
    <w:rsid w:val="00831AB0"/>
    <w:rsid w:val="00842FD2"/>
    <w:rsid w:val="00847A11"/>
    <w:rsid w:val="00851327"/>
    <w:rsid w:val="00856DF2"/>
    <w:rsid w:val="00860B67"/>
    <w:rsid w:val="008614AB"/>
    <w:rsid w:val="00863ABF"/>
    <w:rsid w:val="008708F7"/>
    <w:rsid w:val="0087175A"/>
    <w:rsid w:val="008725FF"/>
    <w:rsid w:val="00872A04"/>
    <w:rsid w:val="0087388E"/>
    <w:rsid w:val="00882FF0"/>
    <w:rsid w:val="008838DA"/>
    <w:rsid w:val="00891D55"/>
    <w:rsid w:val="008A1B92"/>
    <w:rsid w:val="008B15D4"/>
    <w:rsid w:val="008B2C16"/>
    <w:rsid w:val="008D430D"/>
    <w:rsid w:val="008D7D20"/>
    <w:rsid w:val="008F0EDA"/>
    <w:rsid w:val="008F3B43"/>
    <w:rsid w:val="008F5049"/>
    <w:rsid w:val="00901FDD"/>
    <w:rsid w:val="00906EF9"/>
    <w:rsid w:val="0091357E"/>
    <w:rsid w:val="0092063E"/>
    <w:rsid w:val="00932227"/>
    <w:rsid w:val="00932B5F"/>
    <w:rsid w:val="009357F4"/>
    <w:rsid w:val="00936D4D"/>
    <w:rsid w:val="009375B2"/>
    <w:rsid w:val="00945338"/>
    <w:rsid w:val="00974153"/>
    <w:rsid w:val="00975460"/>
    <w:rsid w:val="00976100"/>
    <w:rsid w:val="0098004D"/>
    <w:rsid w:val="009815C9"/>
    <w:rsid w:val="0098371A"/>
    <w:rsid w:val="009877A3"/>
    <w:rsid w:val="0099352C"/>
    <w:rsid w:val="009B77FF"/>
    <w:rsid w:val="009C1972"/>
    <w:rsid w:val="009C5705"/>
    <w:rsid w:val="009D7602"/>
    <w:rsid w:val="009D7E5F"/>
    <w:rsid w:val="009E0688"/>
    <w:rsid w:val="009E1CC1"/>
    <w:rsid w:val="009E4B18"/>
    <w:rsid w:val="009F172E"/>
    <w:rsid w:val="009F6A9D"/>
    <w:rsid w:val="009F7421"/>
    <w:rsid w:val="00A04413"/>
    <w:rsid w:val="00A25516"/>
    <w:rsid w:val="00A44E07"/>
    <w:rsid w:val="00A459C7"/>
    <w:rsid w:val="00A5643B"/>
    <w:rsid w:val="00A56579"/>
    <w:rsid w:val="00A61185"/>
    <w:rsid w:val="00A6263D"/>
    <w:rsid w:val="00A71AD8"/>
    <w:rsid w:val="00A71E52"/>
    <w:rsid w:val="00A75834"/>
    <w:rsid w:val="00A75C20"/>
    <w:rsid w:val="00A80CAB"/>
    <w:rsid w:val="00A81DE2"/>
    <w:rsid w:val="00A95A90"/>
    <w:rsid w:val="00A96B79"/>
    <w:rsid w:val="00AA286F"/>
    <w:rsid w:val="00AA5D3A"/>
    <w:rsid w:val="00AB0893"/>
    <w:rsid w:val="00AC0391"/>
    <w:rsid w:val="00AC1BF5"/>
    <w:rsid w:val="00AC6674"/>
    <w:rsid w:val="00AC7CA3"/>
    <w:rsid w:val="00AD00F2"/>
    <w:rsid w:val="00AE07E7"/>
    <w:rsid w:val="00AE7CB1"/>
    <w:rsid w:val="00B061B3"/>
    <w:rsid w:val="00B14AA2"/>
    <w:rsid w:val="00B153F5"/>
    <w:rsid w:val="00B23E48"/>
    <w:rsid w:val="00B40E8E"/>
    <w:rsid w:val="00B543A9"/>
    <w:rsid w:val="00B54635"/>
    <w:rsid w:val="00B63585"/>
    <w:rsid w:val="00B641CA"/>
    <w:rsid w:val="00B646CA"/>
    <w:rsid w:val="00B73062"/>
    <w:rsid w:val="00B81670"/>
    <w:rsid w:val="00B81DA5"/>
    <w:rsid w:val="00B822AC"/>
    <w:rsid w:val="00B8310A"/>
    <w:rsid w:val="00B84595"/>
    <w:rsid w:val="00B90B88"/>
    <w:rsid w:val="00BA31FD"/>
    <w:rsid w:val="00BC4B31"/>
    <w:rsid w:val="00BD4317"/>
    <w:rsid w:val="00BD4372"/>
    <w:rsid w:val="00BE5EDD"/>
    <w:rsid w:val="00BF20AA"/>
    <w:rsid w:val="00BF3180"/>
    <w:rsid w:val="00C03DE5"/>
    <w:rsid w:val="00C0578D"/>
    <w:rsid w:val="00C05830"/>
    <w:rsid w:val="00C15836"/>
    <w:rsid w:val="00C21E3A"/>
    <w:rsid w:val="00C22477"/>
    <w:rsid w:val="00C26C19"/>
    <w:rsid w:val="00C3062D"/>
    <w:rsid w:val="00C4237C"/>
    <w:rsid w:val="00C53275"/>
    <w:rsid w:val="00C570DA"/>
    <w:rsid w:val="00C634CA"/>
    <w:rsid w:val="00C659BC"/>
    <w:rsid w:val="00C66B65"/>
    <w:rsid w:val="00C6705D"/>
    <w:rsid w:val="00C75BCC"/>
    <w:rsid w:val="00C75C72"/>
    <w:rsid w:val="00C821D7"/>
    <w:rsid w:val="00C90DA1"/>
    <w:rsid w:val="00C91FEF"/>
    <w:rsid w:val="00CA1883"/>
    <w:rsid w:val="00CA3A68"/>
    <w:rsid w:val="00CB0DEB"/>
    <w:rsid w:val="00CB2832"/>
    <w:rsid w:val="00CB4FBB"/>
    <w:rsid w:val="00CB6E77"/>
    <w:rsid w:val="00CC2403"/>
    <w:rsid w:val="00CC4EAB"/>
    <w:rsid w:val="00CC7334"/>
    <w:rsid w:val="00CC7BC2"/>
    <w:rsid w:val="00CD1056"/>
    <w:rsid w:val="00CD3525"/>
    <w:rsid w:val="00CD6F71"/>
    <w:rsid w:val="00CE269B"/>
    <w:rsid w:val="00CE31C4"/>
    <w:rsid w:val="00CE4144"/>
    <w:rsid w:val="00CE4C4A"/>
    <w:rsid w:val="00CE66AE"/>
    <w:rsid w:val="00CF3B52"/>
    <w:rsid w:val="00CF423E"/>
    <w:rsid w:val="00CF5490"/>
    <w:rsid w:val="00CF66E8"/>
    <w:rsid w:val="00D050E1"/>
    <w:rsid w:val="00D14A0D"/>
    <w:rsid w:val="00D16630"/>
    <w:rsid w:val="00D46BE3"/>
    <w:rsid w:val="00D5134B"/>
    <w:rsid w:val="00D55D82"/>
    <w:rsid w:val="00D57828"/>
    <w:rsid w:val="00D648FA"/>
    <w:rsid w:val="00D70C99"/>
    <w:rsid w:val="00D74715"/>
    <w:rsid w:val="00D93CA7"/>
    <w:rsid w:val="00DA7D4C"/>
    <w:rsid w:val="00DB17FF"/>
    <w:rsid w:val="00DB531F"/>
    <w:rsid w:val="00DE3061"/>
    <w:rsid w:val="00DF220B"/>
    <w:rsid w:val="00E04248"/>
    <w:rsid w:val="00E1002C"/>
    <w:rsid w:val="00E17AC1"/>
    <w:rsid w:val="00E264B7"/>
    <w:rsid w:val="00E33598"/>
    <w:rsid w:val="00E3577A"/>
    <w:rsid w:val="00E44403"/>
    <w:rsid w:val="00E47604"/>
    <w:rsid w:val="00E54DD2"/>
    <w:rsid w:val="00E63EBE"/>
    <w:rsid w:val="00E67CF9"/>
    <w:rsid w:val="00E7330B"/>
    <w:rsid w:val="00E75495"/>
    <w:rsid w:val="00E75D26"/>
    <w:rsid w:val="00E837F1"/>
    <w:rsid w:val="00E9364C"/>
    <w:rsid w:val="00EA0E02"/>
    <w:rsid w:val="00EA3462"/>
    <w:rsid w:val="00EA66E8"/>
    <w:rsid w:val="00EB4673"/>
    <w:rsid w:val="00EC4677"/>
    <w:rsid w:val="00EC62A8"/>
    <w:rsid w:val="00EC7948"/>
    <w:rsid w:val="00ED2AE6"/>
    <w:rsid w:val="00ED7E62"/>
    <w:rsid w:val="00EE00A4"/>
    <w:rsid w:val="00EE0903"/>
    <w:rsid w:val="00EE19C4"/>
    <w:rsid w:val="00EE2ABF"/>
    <w:rsid w:val="00EE5237"/>
    <w:rsid w:val="00EE64E8"/>
    <w:rsid w:val="00EF67AB"/>
    <w:rsid w:val="00F0189F"/>
    <w:rsid w:val="00F10541"/>
    <w:rsid w:val="00F1517E"/>
    <w:rsid w:val="00F22319"/>
    <w:rsid w:val="00F2231C"/>
    <w:rsid w:val="00F2491D"/>
    <w:rsid w:val="00F323AD"/>
    <w:rsid w:val="00F3247A"/>
    <w:rsid w:val="00F44507"/>
    <w:rsid w:val="00F4497A"/>
    <w:rsid w:val="00F57E39"/>
    <w:rsid w:val="00F6004C"/>
    <w:rsid w:val="00F6514E"/>
    <w:rsid w:val="00F92FB3"/>
    <w:rsid w:val="00FA1420"/>
    <w:rsid w:val="00FC173F"/>
    <w:rsid w:val="00FC390E"/>
    <w:rsid w:val="00FC54D0"/>
    <w:rsid w:val="00FC6482"/>
    <w:rsid w:val="00FD2100"/>
    <w:rsid w:val="00FD3165"/>
    <w:rsid w:val="00FD4F0A"/>
    <w:rsid w:val="00FE1AAF"/>
    <w:rsid w:val="00FE39B9"/>
    <w:rsid w:val="00FE44AD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3CA7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4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4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/>
      <w:jc w:val="both"/>
    </w:pPr>
  </w:style>
  <w:style w:type="paragraph" w:styleId="Zkladntextodsazen2">
    <w:name w:val="Body Text Indent 2"/>
    <w:basedOn w:val="Normln"/>
    <w:pPr>
      <w:ind w:left="708"/>
      <w:jc w:val="both"/>
    </w:pPr>
    <w:rPr>
      <w:i/>
    </w:rPr>
  </w:style>
  <w:style w:type="paragraph" w:styleId="Zkladntextodsazen3">
    <w:name w:val="Body Text Indent 3"/>
    <w:basedOn w:val="Normln"/>
    <w:pPr>
      <w:ind w:left="720" w:hanging="360"/>
    </w:pPr>
  </w:style>
  <w:style w:type="table" w:styleId="Mkatabulky">
    <w:name w:val="Table Grid"/>
    <w:basedOn w:val="Normlntabulka"/>
    <w:rsid w:val="001E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FD316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D3165"/>
  </w:style>
  <w:style w:type="paragraph" w:styleId="Textbubliny">
    <w:name w:val="Balloon Text"/>
    <w:basedOn w:val="Normln"/>
    <w:semiHidden/>
    <w:rsid w:val="00A71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79AA"/>
    <w:pPr>
      <w:ind w:left="708"/>
    </w:pPr>
  </w:style>
  <w:style w:type="paragraph" w:styleId="Zkladntext">
    <w:name w:val="Body Text"/>
    <w:basedOn w:val="Normln"/>
    <w:link w:val="ZkladntextChar"/>
    <w:rsid w:val="00A7583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A75834"/>
    <w:rPr>
      <w:sz w:val="24"/>
      <w:szCs w:val="24"/>
    </w:rPr>
  </w:style>
  <w:style w:type="paragraph" w:customStyle="1" w:styleId="Zkladntext21">
    <w:name w:val="Základní text 21"/>
    <w:basedOn w:val="Normln"/>
    <w:rsid w:val="00A75834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FF"/>
      <w:szCs w:val="20"/>
    </w:rPr>
  </w:style>
  <w:style w:type="paragraph" w:customStyle="1" w:styleId="DefinitionTerm">
    <w:name w:val="Definition Term"/>
    <w:basedOn w:val="Normln"/>
    <w:next w:val="Normln"/>
    <w:rsid w:val="00A75834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rosttext1">
    <w:name w:val="Prostý text1"/>
    <w:basedOn w:val="Normln"/>
    <w:rsid w:val="00A7583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paragraph" w:styleId="Bezmezer">
    <w:name w:val="No Spacing"/>
    <w:uiPriority w:val="1"/>
    <w:qFormat/>
    <w:rsid w:val="00CF66E8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6A38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A38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8708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1a4">
    <w:name w:val="h1a4"/>
    <w:rsid w:val="001F3BC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93CA7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4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4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44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i/>
      <w:iCs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ind w:left="708"/>
      <w:jc w:val="both"/>
    </w:pPr>
  </w:style>
  <w:style w:type="paragraph" w:styleId="Zkladntextodsazen2">
    <w:name w:val="Body Text Indent 2"/>
    <w:basedOn w:val="Normln"/>
    <w:pPr>
      <w:ind w:left="708"/>
      <w:jc w:val="both"/>
    </w:pPr>
    <w:rPr>
      <w:i/>
    </w:rPr>
  </w:style>
  <w:style w:type="paragraph" w:styleId="Zkladntextodsazen3">
    <w:name w:val="Body Text Indent 3"/>
    <w:basedOn w:val="Normln"/>
    <w:pPr>
      <w:ind w:left="720" w:hanging="360"/>
    </w:pPr>
  </w:style>
  <w:style w:type="table" w:styleId="Mkatabulky">
    <w:name w:val="Table Grid"/>
    <w:basedOn w:val="Normlntabulka"/>
    <w:rsid w:val="001E0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FD316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D3165"/>
  </w:style>
  <w:style w:type="paragraph" w:styleId="Textbubliny">
    <w:name w:val="Balloon Text"/>
    <w:basedOn w:val="Normln"/>
    <w:semiHidden/>
    <w:rsid w:val="00A71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79AA"/>
    <w:pPr>
      <w:ind w:left="708"/>
    </w:pPr>
  </w:style>
  <w:style w:type="paragraph" w:styleId="Zkladntext">
    <w:name w:val="Body Text"/>
    <w:basedOn w:val="Normln"/>
    <w:link w:val="ZkladntextChar"/>
    <w:rsid w:val="00A75834"/>
    <w:pPr>
      <w:spacing w:after="120"/>
    </w:pPr>
    <w:rPr>
      <w:lang w:val="x-none" w:eastAsia="x-none"/>
    </w:rPr>
  </w:style>
  <w:style w:type="character" w:customStyle="1" w:styleId="ZkladntextChar">
    <w:name w:val="Základní text Char"/>
    <w:link w:val="Zkladntext"/>
    <w:rsid w:val="00A75834"/>
    <w:rPr>
      <w:sz w:val="24"/>
      <w:szCs w:val="24"/>
    </w:rPr>
  </w:style>
  <w:style w:type="paragraph" w:customStyle="1" w:styleId="Zkladntext21">
    <w:name w:val="Základní text 21"/>
    <w:basedOn w:val="Normln"/>
    <w:rsid w:val="00A75834"/>
    <w:pPr>
      <w:overflowPunct w:val="0"/>
      <w:autoSpaceDE w:val="0"/>
      <w:autoSpaceDN w:val="0"/>
      <w:adjustRightInd w:val="0"/>
      <w:jc w:val="both"/>
      <w:textAlignment w:val="baseline"/>
    </w:pPr>
    <w:rPr>
      <w:b/>
      <w:color w:val="0000FF"/>
      <w:szCs w:val="20"/>
    </w:rPr>
  </w:style>
  <w:style w:type="paragraph" w:customStyle="1" w:styleId="DefinitionTerm">
    <w:name w:val="Definition Term"/>
    <w:basedOn w:val="Normln"/>
    <w:next w:val="Normln"/>
    <w:rsid w:val="00A75834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rosttext1">
    <w:name w:val="Prostý text1"/>
    <w:basedOn w:val="Normln"/>
    <w:rsid w:val="00A75834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0"/>
      <w:szCs w:val="20"/>
    </w:rPr>
  </w:style>
  <w:style w:type="paragraph" w:styleId="Bezmezer">
    <w:name w:val="No Spacing"/>
    <w:uiPriority w:val="1"/>
    <w:qFormat/>
    <w:rsid w:val="00CF66E8"/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rsid w:val="006A387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A38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rsid w:val="008708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1a4">
    <w:name w:val="h1a4"/>
    <w:rsid w:val="001F3BC1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30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239">
              <w:marLeft w:val="45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85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4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5596">
                                  <w:marLeft w:val="315"/>
                                  <w:marRight w:val="30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2683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434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80763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2C6C8-0625-4B9F-BABE-7C6D50B9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4155</Words>
  <Characters>23969</Characters>
  <Application>Microsoft Office Word</Application>
  <DocSecurity>4</DocSecurity>
  <Lines>199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Šaratice 96, 683 52 Křenovice u Slavkova</vt:lpstr>
    </vt:vector>
  </TitlesOfParts>
  <Company>Základní škola Šaratice</Company>
  <LinksUpToDate>false</LinksUpToDate>
  <CharactersWithSpaces>28068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Šaratice 96, 683 52 Křenovice u Slavkova</dc:title>
  <dc:creator>Mgr. Eliška Novoměstská</dc:creator>
  <cp:lastModifiedBy>Orságová, Marcela</cp:lastModifiedBy>
  <cp:revision>2</cp:revision>
  <cp:lastPrinted>2020-02-25T16:27:00Z</cp:lastPrinted>
  <dcterms:created xsi:type="dcterms:W3CDTF">2021-02-03T19:02:00Z</dcterms:created>
  <dcterms:modified xsi:type="dcterms:W3CDTF">2021-02-03T19:02:00Z</dcterms:modified>
</cp:coreProperties>
</file>